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rPr>
        <w:id w:val="1088467102"/>
        <w:docPartObj>
          <w:docPartGallery w:val="Cover Pages"/>
          <w:docPartUnique/>
        </w:docPartObj>
      </w:sdtPr>
      <w:sdtEndPr>
        <w:rPr>
          <w:rFonts w:ascii="Calibri Light" w:eastAsiaTheme="minorHAnsi" w:hAnsi="Calibri Light" w:cstheme="majorHAnsi"/>
          <w:sz w:val="24"/>
          <w:szCs w:val="24"/>
        </w:rPr>
      </w:sdtEndPr>
      <w:sdtContent>
        <w:tbl>
          <w:tblPr>
            <w:tblpPr w:leftFromText="187" w:rightFromText="187" w:horzAnchor="margin" w:tblpXSpec="center" w:tblpY="2881"/>
            <w:tblW w:w="4000" w:type="pct"/>
            <w:tblBorders>
              <w:left w:val="single" w:sz="18" w:space="0" w:color="5B9BD5" w:themeColor="accent1"/>
            </w:tblBorders>
            <w:tblLook w:val="04A0" w:firstRow="1" w:lastRow="0" w:firstColumn="1" w:lastColumn="0" w:noHBand="0" w:noVBand="1"/>
          </w:tblPr>
          <w:tblGrid>
            <w:gridCol w:w="7672"/>
          </w:tblGrid>
          <w:tr w:rsidR="00A94779">
            <w:sdt>
              <w:sdtPr>
                <w:rPr>
                  <w:rFonts w:asciiTheme="majorHAnsi" w:eastAsiaTheme="majorEastAsia" w:hAnsiTheme="majorHAnsi" w:cstheme="majorBidi"/>
                </w:rPr>
                <w:alias w:val="Company"/>
                <w:id w:val="13406915"/>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A94779" w:rsidRDefault="00A94779" w:rsidP="00A94779">
                    <w:pPr>
                      <w:pStyle w:val="NoSpacing"/>
                      <w:rPr>
                        <w:rFonts w:asciiTheme="majorHAnsi" w:eastAsiaTheme="majorEastAsia" w:hAnsiTheme="majorHAnsi" w:cstheme="majorBidi"/>
                      </w:rPr>
                    </w:pPr>
                    <w:r>
                      <w:rPr>
                        <w:rFonts w:asciiTheme="majorHAnsi" w:eastAsiaTheme="majorEastAsia" w:hAnsiTheme="majorHAnsi" w:cstheme="majorBidi"/>
                      </w:rPr>
                      <w:t>Center for Resea</w:t>
                    </w:r>
                    <w:r w:rsidR="00332041">
                      <w:rPr>
                        <w:rFonts w:asciiTheme="majorHAnsi" w:eastAsiaTheme="majorEastAsia" w:hAnsiTheme="majorHAnsi" w:cstheme="majorBidi"/>
                      </w:rPr>
                      <w:t xml:space="preserve">rch and Policy Making – Gender Budget Watchdog Network </w:t>
                    </w:r>
                  </w:p>
                </w:tc>
              </w:sdtContent>
            </w:sdt>
          </w:tr>
          <w:tr w:rsidR="00A94779">
            <w:tc>
              <w:tcPr>
                <w:tcW w:w="7672" w:type="dxa"/>
              </w:tcPr>
              <w:sdt>
                <w:sdtPr>
                  <w:rPr>
                    <w:rFonts w:asciiTheme="majorHAnsi" w:eastAsiaTheme="majorEastAsia" w:hAnsiTheme="majorHAnsi" w:cstheme="majorBidi"/>
                    <w:color w:val="5B9BD5"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A94779" w:rsidRDefault="00A94779">
                    <w:pPr>
                      <w:pStyle w:val="NoSpacing"/>
                      <w:rPr>
                        <w:rFonts w:asciiTheme="majorHAnsi" w:eastAsiaTheme="majorEastAsia" w:hAnsiTheme="majorHAnsi" w:cstheme="majorBidi"/>
                        <w:color w:val="5B9BD5" w:themeColor="accent1"/>
                        <w:sz w:val="80"/>
                        <w:szCs w:val="80"/>
                      </w:rPr>
                    </w:pPr>
                    <w:r w:rsidRPr="00A94779">
                      <w:rPr>
                        <w:rFonts w:asciiTheme="majorHAnsi" w:eastAsiaTheme="majorEastAsia" w:hAnsiTheme="majorHAnsi" w:cstheme="majorBidi"/>
                        <w:color w:val="5B9BD5" w:themeColor="accent1"/>
                        <w:sz w:val="80"/>
                        <w:szCs w:val="80"/>
                      </w:rPr>
                      <w:t>Gender and climate change monitoring report</w:t>
                    </w:r>
                    <w:r>
                      <w:rPr>
                        <w:rFonts w:asciiTheme="majorHAnsi" w:eastAsiaTheme="majorEastAsia" w:hAnsiTheme="majorHAnsi" w:cstheme="majorBidi"/>
                        <w:color w:val="5B9BD5" w:themeColor="accent1"/>
                        <w:sz w:val="80"/>
                        <w:szCs w:val="80"/>
                      </w:rPr>
                      <w:t xml:space="preserve"> of local plans and programs in Macedonia</w:t>
                    </w:r>
                  </w:p>
                </w:sdtContent>
              </w:sdt>
            </w:tc>
          </w:tr>
          <w:tr w:rsidR="00A94779">
            <w:tc>
              <w:tcPr>
                <w:tcW w:w="7672" w:type="dxa"/>
                <w:tcMar>
                  <w:top w:w="216" w:type="dxa"/>
                  <w:left w:w="115" w:type="dxa"/>
                  <w:bottom w:w="216" w:type="dxa"/>
                  <w:right w:w="115" w:type="dxa"/>
                </w:tcMar>
              </w:tcPr>
              <w:p w:rsidR="00A94779" w:rsidRDefault="00A94779" w:rsidP="00A94779">
                <w:pPr>
                  <w:pStyle w:val="NoSpacing"/>
                  <w:rPr>
                    <w:rFonts w:asciiTheme="majorHAnsi" w:eastAsiaTheme="majorEastAsia" w:hAnsiTheme="majorHAnsi" w:cstheme="majorBidi"/>
                  </w:rPr>
                </w:pPr>
              </w:p>
            </w:tc>
          </w:tr>
        </w:tbl>
        <w:p w:rsidR="00A94779" w:rsidRDefault="00A94779"/>
        <w:p w:rsidR="00A94779" w:rsidRDefault="00A94779"/>
        <w:tbl>
          <w:tblPr>
            <w:tblpPr w:leftFromText="187" w:rightFromText="187" w:horzAnchor="margin" w:tblpXSpec="center" w:tblpYSpec="bottom"/>
            <w:tblW w:w="4000" w:type="pct"/>
            <w:tblLook w:val="04A0" w:firstRow="1" w:lastRow="0" w:firstColumn="1" w:lastColumn="0" w:noHBand="0" w:noVBand="1"/>
          </w:tblPr>
          <w:tblGrid>
            <w:gridCol w:w="7672"/>
          </w:tblGrid>
          <w:tr w:rsidR="00A94779">
            <w:tc>
              <w:tcPr>
                <w:tcW w:w="7672" w:type="dxa"/>
                <w:tcMar>
                  <w:top w:w="216" w:type="dxa"/>
                  <w:left w:w="115" w:type="dxa"/>
                  <w:bottom w:w="216" w:type="dxa"/>
                  <w:right w:w="115" w:type="dxa"/>
                </w:tcMar>
              </w:tcPr>
              <w:sdt>
                <w:sdtPr>
                  <w:rPr>
                    <w:color w:val="5B9BD5"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A94779" w:rsidRDefault="00A94779">
                    <w:pPr>
                      <w:pStyle w:val="NoSpacing"/>
                      <w:rPr>
                        <w:color w:val="5B9BD5" w:themeColor="accent1"/>
                      </w:rPr>
                    </w:pPr>
                    <w:proofErr w:type="spellStart"/>
                    <w:r>
                      <w:rPr>
                        <w:color w:val="5B9BD5" w:themeColor="accent1"/>
                        <w:lang w:val="mk-MK"/>
                      </w:rPr>
                      <w:t>Biljana</w:t>
                    </w:r>
                    <w:proofErr w:type="spellEnd"/>
                    <w:r>
                      <w:rPr>
                        <w:color w:val="5B9BD5" w:themeColor="accent1"/>
                        <w:lang w:val="mk-MK"/>
                      </w:rPr>
                      <w:t xml:space="preserve"> </w:t>
                    </w:r>
                    <w:proofErr w:type="spellStart"/>
                    <w:r>
                      <w:rPr>
                        <w:color w:val="5B9BD5" w:themeColor="accent1"/>
                        <w:lang w:val="mk-MK"/>
                      </w:rPr>
                      <w:t>Matevska</w:t>
                    </w:r>
                    <w:proofErr w:type="spellEnd"/>
                  </w:p>
                </w:sdtContent>
              </w:sdt>
              <w:sdt>
                <w:sdtPr>
                  <w:rPr>
                    <w:color w:val="5B9BD5" w:themeColor="accent1"/>
                  </w:rPr>
                  <w:alias w:val="Date"/>
                  <w:id w:val="13406932"/>
                  <w:dataBinding w:prefixMappings="xmlns:ns0='http://schemas.microsoft.com/office/2006/coverPageProps'" w:xpath="/ns0:CoverPageProperties[1]/ns0:PublishDate[1]" w:storeItemID="{55AF091B-3C7A-41E3-B477-F2FDAA23CFDA}"/>
                  <w:date w:fullDate="2022-07-13T00:00:00Z">
                    <w:dateFormat w:val="M/d/yyyy"/>
                    <w:lid w:val="en-US"/>
                    <w:storeMappedDataAs w:val="dateTime"/>
                    <w:calendar w:val="gregorian"/>
                  </w:date>
                </w:sdtPr>
                <w:sdtEndPr/>
                <w:sdtContent>
                  <w:p w:rsidR="00A94779" w:rsidRDefault="00A94779">
                    <w:pPr>
                      <w:pStyle w:val="NoSpacing"/>
                      <w:rPr>
                        <w:color w:val="5B9BD5" w:themeColor="accent1"/>
                      </w:rPr>
                    </w:pPr>
                    <w:r>
                      <w:rPr>
                        <w:color w:val="5B9BD5" w:themeColor="accent1"/>
                      </w:rPr>
                      <w:t>7/13/2022</w:t>
                    </w:r>
                  </w:p>
                </w:sdtContent>
              </w:sdt>
              <w:p w:rsidR="00A94779" w:rsidRDefault="00A94779">
                <w:pPr>
                  <w:pStyle w:val="NoSpacing"/>
                  <w:rPr>
                    <w:color w:val="5B9BD5" w:themeColor="accent1"/>
                  </w:rPr>
                </w:pPr>
              </w:p>
            </w:tc>
          </w:tr>
        </w:tbl>
        <w:p w:rsidR="00A94779" w:rsidRDefault="00A94779"/>
        <w:p w:rsidR="00A94779" w:rsidRDefault="00A94779">
          <w:pPr>
            <w:rPr>
              <w:rFonts w:ascii="Calibri Light" w:hAnsi="Calibri Light" w:cstheme="majorHAnsi"/>
              <w:sz w:val="24"/>
              <w:szCs w:val="24"/>
            </w:rPr>
          </w:pPr>
          <w:r>
            <w:rPr>
              <w:rFonts w:ascii="Calibri Light" w:hAnsi="Calibri Light" w:cstheme="majorHAnsi"/>
              <w:sz w:val="24"/>
              <w:szCs w:val="24"/>
            </w:rPr>
            <w:br w:type="page"/>
          </w:r>
        </w:p>
      </w:sdtContent>
    </w:sdt>
    <w:sdt>
      <w:sdtPr>
        <w:rPr>
          <w:rFonts w:asciiTheme="minorHAnsi" w:eastAsiaTheme="minorHAnsi" w:hAnsiTheme="minorHAnsi" w:cstheme="minorBidi"/>
          <w:b w:val="0"/>
          <w:bCs w:val="0"/>
          <w:color w:val="auto"/>
          <w:sz w:val="22"/>
          <w:szCs w:val="22"/>
        </w:rPr>
        <w:id w:val="1088467162"/>
        <w:docPartObj>
          <w:docPartGallery w:val="Table of Contents"/>
          <w:docPartUnique/>
        </w:docPartObj>
      </w:sdtPr>
      <w:sdtEndPr/>
      <w:sdtContent>
        <w:p w:rsidR="00A94779" w:rsidRDefault="00A94779">
          <w:pPr>
            <w:pStyle w:val="TOCHeading"/>
          </w:pPr>
          <w:r>
            <w:t>Contents</w:t>
          </w:r>
        </w:p>
        <w:p w:rsidR="00A94779" w:rsidRDefault="00CB43FD">
          <w:pPr>
            <w:pStyle w:val="TOC1"/>
            <w:tabs>
              <w:tab w:val="left" w:pos="440"/>
              <w:tab w:val="right" w:leader="dot" w:pos="9350"/>
            </w:tabs>
            <w:rPr>
              <w:rFonts w:asciiTheme="minorHAnsi" w:eastAsiaTheme="minorEastAsia" w:hAnsiTheme="minorHAnsi" w:cstheme="minorBidi"/>
              <w:noProof/>
              <w:lang w:val="en-US"/>
            </w:rPr>
          </w:pPr>
          <w:r>
            <w:fldChar w:fldCharType="begin"/>
          </w:r>
          <w:r w:rsidR="00A94779">
            <w:instrText xml:space="preserve"> TOC \o "1-3" \h \z \u </w:instrText>
          </w:r>
          <w:r>
            <w:fldChar w:fldCharType="separate"/>
          </w:r>
          <w:hyperlink w:anchor="_Toc108610220" w:history="1">
            <w:r w:rsidR="00A94779" w:rsidRPr="00A26066">
              <w:rPr>
                <w:rStyle w:val="Hyperlink"/>
                <w:noProof/>
              </w:rPr>
              <w:t>I.</w:t>
            </w:r>
            <w:r w:rsidR="00A94779">
              <w:rPr>
                <w:rFonts w:asciiTheme="minorHAnsi" w:eastAsiaTheme="minorEastAsia" w:hAnsiTheme="minorHAnsi" w:cstheme="minorBidi"/>
                <w:noProof/>
                <w:lang w:val="en-US"/>
              </w:rPr>
              <w:tab/>
            </w:r>
            <w:r w:rsidR="00A94779" w:rsidRPr="00A26066">
              <w:rPr>
                <w:rStyle w:val="Hyperlink"/>
                <w:noProof/>
              </w:rPr>
              <w:t>Introduction</w:t>
            </w:r>
            <w:r w:rsidR="00A94779">
              <w:rPr>
                <w:noProof/>
                <w:webHidden/>
              </w:rPr>
              <w:tab/>
            </w:r>
            <w:r>
              <w:rPr>
                <w:noProof/>
                <w:webHidden/>
              </w:rPr>
              <w:fldChar w:fldCharType="begin"/>
            </w:r>
            <w:r w:rsidR="00A94779">
              <w:rPr>
                <w:noProof/>
                <w:webHidden/>
              </w:rPr>
              <w:instrText xml:space="preserve"> PAGEREF _Toc108610220 \h </w:instrText>
            </w:r>
            <w:r>
              <w:rPr>
                <w:noProof/>
                <w:webHidden/>
              </w:rPr>
            </w:r>
            <w:r>
              <w:rPr>
                <w:noProof/>
                <w:webHidden/>
              </w:rPr>
              <w:fldChar w:fldCharType="separate"/>
            </w:r>
            <w:r w:rsidR="00A94779">
              <w:rPr>
                <w:noProof/>
                <w:webHidden/>
              </w:rPr>
              <w:t>2</w:t>
            </w:r>
            <w:r>
              <w:rPr>
                <w:noProof/>
                <w:webHidden/>
              </w:rPr>
              <w:fldChar w:fldCharType="end"/>
            </w:r>
          </w:hyperlink>
        </w:p>
        <w:p w:rsidR="00A94779" w:rsidRDefault="00E75903">
          <w:pPr>
            <w:pStyle w:val="TOC2"/>
            <w:tabs>
              <w:tab w:val="right" w:leader="dot" w:pos="9350"/>
            </w:tabs>
            <w:rPr>
              <w:rFonts w:asciiTheme="minorHAnsi" w:eastAsiaTheme="minorEastAsia" w:hAnsiTheme="minorHAnsi" w:cstheme="minorBidi"/>
              <w:noProof/>
              <w:lang w:val="en-US"/>
            </w:rPr>
          </w:pPr>
          <w:hyperlink w:anchor="_Toc108610221" w:history="1">
            <w:r w:rsidR="00A94779" w:rsidRPr="00A26066">
              <w:rPr>
                <w:rStyle w:val="Hyperlink"/>
                <w:rFonts w:ascii="Calibri Light" w:hAnsi="Calibri Light"/>
                <w:noProof/>
              </w:rPr>
              <w:t>Climate change mitigation strategies</w:t>
            </w:r>
            <w:r w:rsidR="00A94779">
              <w:rPr>
                <w:noProof/>
                <w:webHidden/>
              </w:rPr>
              <w:tab/>
            </w:r>
            <w:r w:rsidR="00CB43FD">
              <w:rPr>
                <w:noProof/>
                <w:webHidden/>
              </w:rPr>
              <w:fldChar w:fldCharType="begin"/>
            </w:r>
            <w:r w:rsidR="00A94779">
              <w:rPr>
                <w:noProof/>
                <w:webHidden/>
              </w:rPr>
              <w:instrText xml:space="preserve"> PAGEREF _Toc108610221 \h </w:instrText>
            </w:r>
            <w:r w:rsidR="00CB43FD">
              <w:rPr>
                <w:noProof/>
                <w:webHidden/>
              </w:rPr>
            </w:r>
            <w:r w:rsidR="00CB43FD">
              <w:rPr>
                <w:noProof/>
                <w:webHidden/>
              </w:rPr>
              <w:fldChar w:fldCharType="separate"/>
            </w:r>
            <w:r w:rsidR="00A94779">
              <w:rPr>
                <w:noProof/>
                <w:webHidden/>
              </w:rPr>
              <w:t>5</w:t>
            </w:r>
            <w:r w:rsidR="00CB43FD">
              <w:rPr>
                <w:noProof/>
                <w:webHidden/>
              </w:rPr>
              <w:fldChar w:fldCharType="end"/>
            </w:r>
          </w:hyperlink>
        </w:p>
        <w:p w:rsidR="00A94779" w:rsidRDefault="00E75903">
          <w:pPr>
            <w:pStyle w:val="TOC2"/>
            <w:tabs>
              <w:tab w:val="right" w:leader="dot" w:pos="9350"/>
            </w:tabs>
            <w:rPr>
              <w:rFonts w:asciiTheme="minorHAnsi" w:eastAsiaTheme="minorEastAsia" w:hAnsiTheme="minorHAnsi" w:cstheme="minorBidi"/>
              <w:noProof/>
              <w:lang w:val="en-US"/>
            </w:rPr>
          </w:pPr>
          <w:hyperlink w:anchor="_Toc108610222" w:history="1">
            <w:r w:rsidR="00A94779" w:rsidRPr="00A26066">
              <w:rPr>
                <w:rStyle w:val="Hyperlink"/>
                <w:rFonts w:ascii="Calibri Light" w:hAnsi="Calibri Light"/>
                <w:noProof/>
              </w:rPr>
              <w:t>Adaptation strategies</w:t>
            </w:r>
            <w:r w:rsidR="00A94779">
              <w:rPr>
                <w:noProof/>
                <w:webHidden/>
              </w:rPr>
              <w:tab/>
            </w:r>
            <w:r w:rsidR="00CB43FD">
              <w:rPr>
                <w:noProof/>
                <w:webHidden/>
              </w:rPr>
              <w:fldChar w:fldCharType="begin"/>
            </w:r>
            <w:r w:rsidR="00A94779">
              <w:rPr>
                <w:noProof/>
                <w:webHidden/>
              </w:rPr>
              <w:instrText xml:space="preserve"> PAGEREF _Toc108610222 \h </w:instrText>
            </w:r>
            <w:r w:rsidR="00CB43FD">
              <w:rPr>
                <w:noProof/>
                <w:webHidden/>
              </w:rPr>
            </w:r>
            <w:r w:rsidR="00CB43FD">
              <w:rPr>
                <w:noProof/>
                <w:webHidden/>
              </w:rPr>
              <w:fldChar w:fldCharType="separate"/>
            </w:r>
            <w:r w:rsidR="00A94779">
              <w:rPr>
                <w:noProof/>
                <w:webHidden/>
              </w:rPr>
              <w:t>5</w:t>
            </w:r>
            <w:r w:rsidR="00CB43FD">
              <w:rPr>
                <w:noProof/>
                <w:webHidden/>
              </w:rPr>
              <w:fldChar w:fldCharType="end"/>
            </w:r>
          </w:hyperlink>
        </w:p>
        <w:p w:rsidR="00A94779" w:rsidRDefault="00E75903">
          <w:pPr>
            <w:pStyle w:val="TOC1"/>
            <w:tabs>
              <w:tab w:val="left" w:pos="440"/>
              <w:tab w:val="right" w:leader="dot" w:pos="9350"/>
            </w:tabs>
            <w:rPr>
              <w:rFonts w:asciiTheme="minorHAnsi" w:eastAsiaTheme="minorEastAsia" w:hAnsiTheme="minorHAnsi" w:cstheme="minorBidi"/>
              <w:noProof/>
              <w:lang w:val="en-US"/>
            </w:rPr>
          </w:pPr>
          <w:hyperlink w:anchor="_Toc108610223" w:history="1">
            <w:r w:rsidR="00A94779" w:rsidRPr="00A26066">
              <w:rPr>
                <w:rStyle w:val="Hyperlink"/>
                <w:rFonts w:ascii="Calibri Light" w:hAnsi="Calibri Light"/>
                <w:noProof/>
              </w:rPr>
              <w:t>I.</w:t>
            </w:r>
            <w:r w:rsidR="00A94779">
              <w:rPr>
                <w:rFonts w:asciiTheme="minorHAnsi" w:eastAsiaTheme="minorEastAsia" w:hAnsiTheme="minorHAnsi" w:cstheme="minorBidi"/>
                <w:noProof/>
                <w:lang w:val="en-US"/>
              </w:rPr>
              <w:tab/>
            </w:r>
            <w:r w:rsidR="00A94779" w:rsidRPr="00A26066">
              <w:rPr>
                <w:rStyle w:val="Hyperlink"/>
                <w:rFonts w:ascii="Calibri Light" w:hAnsi="Calibri Light"/>
                <w:noProof/>
              </w:rPr>
              <w:t>International framework for gender and climate change</w:t>
            </w:r>
            <w:r w:rsidR="00A94779">
              <w:rPr>
                <w:noProof/>
                <w:webHidden/>
              </w:rPr>
              <w:tab/>
            </w:r>
            <w:r w:rsidR="00CB43FD">
              <w:rPr>
                <w:noProof/>
                <w:webHidden/>
              </w:rPr>
              <w:fldChar w:fldCharType="begin"/>
            </w:r>
            <w:r w:rsidR="00A94779">
              <w:rPr>
                <w:noProof/>
                <w:webHidden/>
              </w:rPr>
              <w:instrText xml:space="preserve"> PAGEREF _Toc108610223 \h </w:instrText>
            </w:r>
            <w:r w:rsidR="00CB43FD">
              <w:rPr>
                <w:noProof/>
                <w:webHidden/>
              </w:rPr>
            </w:r>
            <w:r w:rsidR="00CB43FD">
              <w:rPr>
                <w:noProof/>
                <w:webHidden/>
              </w:rPr>
              <w:fldChar w:fldCharType="separate"/>
            </w:r>
            <w:r w:rsidR="00A94779">
              <w:rPr>
                <w:noProof/>
                <w:webHidden/>
              </w:rPr>
              <w:t>6</w:t>
            </w:r>
            <w:r w:rsidR="00CB43FD">
              <w:rPr>
                <w:noProof/>
                <w:webHidden/>
              </w:rPr>
              <w:fldChar w:fldCharType="end"/>
            </w:r>
          </w:hyperlink>
        </w:p>
        <w:p w:rsidR="00A94779" w:rsidRDefault="00E75903">
          <w:pPr>
            <w:pStyle w:val="TOC1"/>
            <w:tabs>
              <w:tab w:val="left" w:pos="440"/>
              <w:tab w:val="right" w:leader="dot" w:pos="9350"/>
            </w:tabs>
            <w:rPr>
              <w:rFonts w:asciiTheme="minorHAnsi" w:eastAsiaTheme="minorEastAsia" w:hAnsiTheme="minorHAnsi" w:cstheme="minorBidi"/>
              <w:noProof/>
              <w:lang w:val="en-US"/>
            </w:rPr>
          </w:pPr>
          <w:hyperlink w:anchor="_Toc108610224" w:history="1">
            <w:r w:rsidR="00A94779" w:rsidRPr="00A26066">
              <w:rPr>
                <w:rStyle w:val="Hyperlink"/>
                <w:rFonts w:ascii="Calibri Light" w:hAnsi="Calibri Light"/>
                <w:noProof/>
              </w:rPr>
              <w:t>II.</w:t>
            </w:r>
            <w:r w:rsidR="00A94779">
              <w:rPr>
                <w:rFonts w:asciiTheme="minorHAnsi" w:eastAsiaTheme="minorEastAsia" w:hAnsiTheme="minorHAnsi" w:cstheme="minorBidi"/>
                <w:noProof/>
                <w:lang w:val="en-US"/>
              </w:rPr>
              <w:tab/>
            </w:r>
            <w:r w:rsidR="00A94779" w:rsidRPr="00A26066">
              <w:rPr>
                <w:rStyle w:val="Hyperlink"/>
                <w:rFonts w:ascii="Calibri Light" w:hAnsi="Calibri Light"/>
                <w:noProof/>
              </w:rPr>
              <w:t>National legal, strategic and institutional framework for gender and climate change</w:t>
            </w:r>
            <w:r w:rsidR="00A94779">
              <w:rPr>
                <w:noProof/>
                <w:webHidden/>
              </w:rPr>
              <w:tab/>
            </w:r>
            <w:r w:rsidR="00CB43FD">
              <w:rPr>
                <w:noProof/>
                <w:webHidden/>
              </w:rPr>
              <w:fldChar w:fldCharType="begin"/>
            </w:r>
            <w:r w:rsidR="00A94779">
              <w:rPr>
                <w:noProof/>
                <w:webHidden/>
              </w:rPr>
              <w:instrText xml:space="preserve"> PAGEREF _Toc108610224 \h </w:instrText>
            </w:r>
            <w:r w:rsidR="00CB43FD">
              <w:rPr>
                <w:noProof/>
                <w:webHidden/>
              </w:rPr>
            </w:r>
            <w:r w:rsidR="00CB43FD">
              <w:rPr>
                <w:noProof/>
                <w:webHidden/>
              </w:rPr>
              <w:fldChar w:fldCharType="separate"/>
            </w:r>
            <w:r w:rsidR="00A94779">
              <w:rPr>
                <w:noProof/>
                <w:webHidden/>
              </w:rPr>
              <w:t>13</w:t>
            </w:r>
            <w:r w:rsidR="00CB43FD">
              <w:rPr>
                <w:noProof/>
                <w:webHidden/>
              </w:rPr>
              <w:fldChar w:fldCharType="end"/>
            </w:r>
          </w:hyperlink>
        </w:p>
        <w:p w:rsidR="00A94779" w:rsidRDefault="00E75903">
          <w:pPr>
            <w:pStyle w:val="TOC1"/>
            <w:tabs>
              <w:tab w:val="left" w:pos="440"/>
              <w:tab w:val="right" w:leader="dot" w:pos="9350"/>
            </w:tabs>
            <w:rPr>
              <w:rFonts w:asciiTheme="minorHAnsi" w:eastAsiaTheme="minorEastAsia" w:hAnsiTheme="minorHAnsi" w:cstheme="minorBidi"/>
              <w:noProof/>
              <w:lang w:val="en-US"/>
            </w:rPr>
          </w:pPr>
          <w:hyperlink w:anchor="_Toc108610225" w:history="1">
            <w:r w:rsidR="00A94779" w:rsidRPr="00A26066">
              <w:rPr>
                <w:rStyle w:val="Hyperlink"/>
                <w:rFonts w:ascii="Calibri Light" w:hAnsi="Calibri Light"/>
                <w:noProof/>
              </w:rPr>
              <w:t>III.</w:t>
            </w:r>
            <w:r w:rsidR="00A94779">
              <w:rPr>
                <w:rFonts w:asciiTheme="minorHAnsi" w:eastAsiaTheme="minorEastAsia" w:hAnsiTheme="minorHAnsi" w:cstheme="minorBidi"/>
                <w:noProof/>
                <w:lang w:val="en-US"/>
              </w:rPr>
              <w:tab/>
            </w:r>
            <w:r w:rsidR="00A94779" w:rsidRPr="00A26066">
              <w:rPr>
                <w:rStyle w:val="Hyperlink"/>
                <w:rFonts w:ascii="Calibri Light" w:hAnsi="Calibri Light"/>
                <w:noProof/>
              </w:rPr>
              <w:t>Gender mainstreaming of climate change relevant local policies and budgets</w:t>
            </w:r>
            <w:r w:rsidR="00A94779">
              <w:rPr>
                <w:noProof/>
                <w:webHidden/>
              </w:rPr>
              <w:tab/>
            </w:r>
            <w:r w:rsidR="00CB43FD">
              <w:rPr>
                <w:noProof/>
                <w:webHidden/>
              </w:rPr>
              <w:fldChar w:fldCharType="begin"/>
            </w:r>
            <w:r w:rsidR="00A94779">
              <w:rPr>
                <w:noProof/>
                <w:webHidden/>
              </w:rPr>
              <w:instrText xml:space="preserve"> PAGEREF _Toc108610225 \h </w:instrText>
            </w:r>
            <w:r w:rsidR="00CB43FD">
              <w:rPr>
                <w:noProof/>
                <w:webHidden/>
              </w:rPr>
            </w:r>
            <w:r w:rsidR="00CB43FD">
              <w:rPr>
                <w:noProof/>
                <w:webHidden/>
              </w:rPr>
              <w:fldChar w:fldCharType="separate"/>
            </w:r>
            <w:r w:rsidR="00A94779">
              <w:rPr>
                <w:noProof/>
                <w:webHidden/>
              </w:rPr>
              <w:t>16</w:t>
            </w:r>
            <w:r w:rsidR="00CB43FD">
              <w:rPr>
                <w:noProof/>
                <w:webHidden/>
              </w:rPr>
              <w:fldChar w:fldCharType="end"/>
            </w:r>
          </w:hyperlink>
        </w:p>
        <w:p w:rsidR="00A94779" w:rsidRDefault="00E75903">
          <w:pPr>
            <w:pStyle w:val="TOC2"/>
            <w:tabs>
              <w:tab w:val="right" w:leader="dot" w:pos="9350"/>
            </w:tabs>
            <w:rPr>
              <w:rFonts w:asciiTheme="minorHAnsi" w:eastAsiaTheme="minorEastAsia" w:hAnsiTheme="minorHAnsi" w:cstheme="minorBidi"/>
              <w:noProof/>
              <w:lang w:val="en-US"/>
            </w:rPr>
          </w:pPr>
          <w:hyperlink w:anchor="_Toc108610226" w:history="1">
            <w:r w:rsidR="00A94779" w:rsidRPr="00A26066">
              <w:rPr>
                <w:rStyle w:val="Hyperlink"/>
                <w:rFonts w:ascii="Calibri Light" w:hAnsi="Calibri Light"/>
                <w:noProof/>
              </w:rPr>
              <w:t xml:space="preserve">Municipality of </w:t>
            </w:r>
            <w:r w:rsidR="00A94779" w:rsidRPr="00A26066">
              <w:rPr>
                <w:rStyle w:val="Hyperlink"/>
                <w:rFonts w:ascii="Calibri Light" w:hAnsi="Calibri Light"/>
                <w:bCs/>
                <w:noProof/>
              </w:rPr>
              <w:t>Aerodrom</w:t>
            </w:r>
            <w:r w:rsidR="00A94779">
              <w:rPr>
                <w:noProof/>
                <w:webHidden/>
              </w:rPr>
              <w:tab/>
            </w:r>
            <w:r w:rsidR="00CB43FD">
              <w:rPr>
                <w:noProof/>
                <w:webHidden/>
              </w:rPr>
              <w:fldChar w:fldCharType="begin"/>
            </w:r>
            <w:r w:rsidR="00A94779">
              <w:rPr>
                <w:noProof/>
                <w:webHidden/>
              </w:rPr>
              <w:instrText xml:space="preserve"> PAGEREF _Toc108610226 \h </w:instrText>
            </w:r>
            <w:r w:rsidR="00CB43FD">
              <w:rPr>
                <w:noProof/>
                <w:webHidden/>
              </w:rPr>
            </w:r>
            <w:r w:rsidR="00CB43FD">
              <w:rPr>
                <w:noProof/>
                <w:webHidden/>
              </w:rPr>
              <w:fldChar w:fldCharType="separate"/>
            </w:r>
            <w:r w:rsidR="00A94779">
              <w:rPr>
                <w:noProof/>
                <w:webHidden/>
              </w:rPr>
              <w:t>17</w:t>
            </w:r>
            <w:r w:rsidR="00CB43FD">
              <w:rPr>
                <w:noProof/>
                <w:webHidden/>
              </w:rPr>
              <w:fldChar w:fldCharType="end"/>
            </w:r>
          </w:hyperlink>
        </w:p>
        <w:p w:rsidR="00A94779" w:rsidRDefault="00E75903">
          <w:pPr>
            <w:pStyle w:val="TOC2"/>
            <w:tabs>
              <w:tab w:val="right" w:leader="dot" w:pos="9350"/>
            </w:tabs>
            <w:rPr>
              <w:rFonts w:asciiTheme="minorHAnsi" w:eastAsiaTheme="minorEastAsia" w:hAnsiTheme="minorHAnsi" w:cstheme="minorBidi"/>
              <w:noProof/>
              <w:lang w:val="en-US"/>
            </w:rPr>
          </w:pPr>
          <w:hyperlink w:anchor="_Toc108610227" w:history="1">
            <w:r w:rsidR="00A94779" w:rsidRPr="00A26066">
              <w:rPr>
                <w:rStyle w:val="Hyperlink"/>
                <w:rFonts w:ascii="Calibri Light" w:hAnsi="Calibri Light"/>
                <w:noProof/>
              </w:rPr>
              <w:t xml:space="preserve">Municipality of </w:t>
            </w:r>
            <w:r w:rsidR="00A94779" w:rsidRPr="00A26066">
              <w:rPr>
                <w:rStyle w:val="Hyperlink"/>
                <w:rFonts w:ascii="Calibri Light" w:hAnsi="Calibri Light"/>
                <w:bCs/>
                <w:noProof/>
              </w:rPr>
              <w:t>Kocani</w:t>
            </w:r>
            <w:r w:rsidR="00A94779">
              <w:rPr>
                <w:noProof/>
                <w:webHidden/>
              </w:rPr>
              <w:tab/>
            </w:r>
            <w:r w:rsidR="00CB43FD">
              <w:rPr>
                <w:noProof/>
                <w:webHidden/>
              </w:rPr>
              <w:fldChar w:fldCharType="begin"/>
            </w:r>
            <w:r w:rsidR="00A94779">
              <w:rPr>
                <w:noProof/>
                <w:webHidden/>
              </w:rPr>
              <w:instrText xml:space="preserve"> PAGEREF _Toc108610227 \h </w:instrText>
            </w:r>
            <w:r w:rsidR="00CB43FD">
              <w:rPr>
                <w:noProof/>
                <w:webHidden/>
              </w:rPr>
            </w:r>
            <w:r w:rsidR="00CB43FD">
              <w:rPr>
                <w:noProof/>
                <w:webHidden/>
              </w:rPr>
              <w:fldChar w:fldCharType="separate"/>
            </w:r>
            <w:r w:rsidR="00A94779">
              <w:rPr>
                <w:noProof/>
                <w:webHidden/>
              </w:rPr>
              <w:t>18</w:t>
            </w:r>
            <w:r w:rsidR="00CB43FD">
              <w:rPr>
                <w:noProof/>
                <w:webHidden/>
              </w:rPr>
              <w:fldChar w:fldCharType="end"/>
            </w:r>
          </w:hyperlink>
        </w:p>
        <w:p w:rsidR="00A94779" w:rsidRDefault="00E75903">
          <w:pPr>
            <w:pStyle w:val="TOC2"/>
            <w:tabs>
              <w:tab w:val="right" w:leader="dot" w:pos="9350"/>
            </w:tabs>
            <w:rPr>
              <w:rFonts w:asciiTheme="minorHAnsi" w:eastAsiaTheme="minorEastAsia" w:hAnsiTheme="minorHAnsi" w:cstheme="minorBidi"/>
              <w:noProof/>
              <w:lang w:val="en-US"/>
            </w:rPr>
          </w:pPr>
          <w:hyperlink w:anchor="_Toc108610228" w:history="1">
            <w:r w:rsidR="00A94779" w:rsidRPr="00A26066">
              <w:rPr>
                <w:rStyle w:val="Hyperlink"/>
                <w:rFonts w:ascii="Calibri Light" w:hAnsi="Calibri Light"/>
                <w:noProof/>
              </w:rPr>
              <w:t xml:space="preserve">Municipality of </w:t>
            </w:r>
            <w:r w:rsidR="00A94779" w:rsidRPr="00A26066">
              <w:rPr>
                <w:rStyle w:val="Hyperlink"/>
                <w:rFonts w:ascii="Calibri Light" w:hAnsi="Calibri Light"/>
                <w:bCs/>
                <w:noProof/>
              </w:rPr>
              <w:t>Valandovo</w:t>
            </w:r>
            <w:r w:rsidR="00A94779">
              <w:rPr>
                <w:noProof/>
                <w:webHidden/>
              </w:rPr>
              <w:tab/>
            </w:r>
            <w:r w:rsidR="00CB43FD">
              <w:rPr>
                <w:noProof/>
                <w:webHidden/>
              </w:rPr>
              <w:fldChar w:fldCharType="begin"/>
            </w:r>
            <w:r w:rsidR="00A94779">
              <w:rPr>
                <w:noProof/>
                <w:webHidden/>
              </w:rPr>
              <w:instrText xml:space="preserve"> PAGEREF _Toc108610228 \h </w:instrText>
            </w:r>
            <w:r w:rsidR="00CB43FD">
              <w:rPr>
                <w:noProof/>
                <w:webHidden/>
              </w:rPr>
            </w:r>
            <w:r w:rsidR="00CB43FD">
              <w:rPr>
                <w:noProof/>
                <w:webHidden/>
              </w:rPr>
              <w:fldChar w:fldCharType="separate"/>
            </w:r>
            <w:r w:rsidR="00A94779">
              <w:rPr>
                <w:noProof/>
                <w:webHidden/>
              </w:rPr>
              <w:t>20</w:t>
            </w:r>
            <w:r w:rsidR="00CB43FD">
              <w:rPr>
                <w:noProof/>
                <w:webHidden/>
              </w:rPr>
              <w:fldChar w:fldCharType="end"/>
            </w:r>
          </w:hyperlink>
        </w:p>
        <w:p w:rsidR="00A94779" w:rsidRDefault="00E75903">
          <w:pPr>
            <w:pStyle w:val="TOC2"/>
            <w:tabs>
              <w:tab w:val="right" w:leader="dot" w:pos="9350"/>
            </w:tabs>
            <w:rPr>
              <w:rFonts w:asciiTheme="minorHAnsi" w:eastAsiaTheme="minorEastAsia" w:hAnsiTheme="minorHAnsi" w:cstheme="minorBidi"/>
              <w:noProof/>
              <w:lang w:val="en-US"/>
            </w:rPr>
          </w:pPr>
          <w:hyperlink w:anchor="_Toc108610229" w:history="1">
            <w:r w:rsidR="00A94779" w:rsidRPr="00A26066">
              <w:rPr>
                <w:rStyle w:val="Hyperlink"/>
                <w:rFonts w:ascii="Calibri Light" w:hAnsi="Calibri Light"/>
                <w:noProof/>
              </w:rPr>
              <w:t xml:space="preserve">Municipality of </w:t>
            </w:r>
            <w:r w:rsidR="00A94779" w:rsidRPr="00A26066">
              <w:rPr>
                <w:rStyle w:val="Hyperlink"/>
                <w:rFonts w:ascii="Calibri Light" w:hAnsi="Calibri Light"/>
                <w:bCs/>
                <w:noProof/>
              </w:rPr>
              <w:t>Sveti Nikole</w:t>
            </w:r>
            <w:r w:rsidR="00A94779">
              <w:rPr>
                <w:noProof/>
                <w:webHidden/>
              </w:rPr>
              <w:tab/>
            </w:r>
            <w:r w:rsidR="00CB43FD">
              <w:rPr>
                <w:noProof/>
                <w:webHidden/>
              </w:rPr>
              <w:fldChar w:fldCharType="begin"/>
            </w:r>
            <w:r w:rsidR="00A94779">
              <w:rPr>
                <w:noProof/>
                <w:webHidden/>
              </w:rPr>
              <w:instrText xml:space="preserve"> PAGEREF _Toc108610229 \h </w:instrText>
            </w:r>
            <w:r w:rsidR="00CB43FD">
              <w:rPr>
                <w:noProof/>
                <w:webHidden/>
              </w:rPr>
            </w:r>
            <w:r w:rsidR="00CB43FD">
              <w:rPr>
                <w:noProof/>
                <w:webHidden/>
              </w:rPr>
              <w:fldChar w:fldCharType="separate"/>
            </w:r>
            <w:r w:rsidR="00A94779">
              <w:rPr>
                <w:noProof/>
                <w:webHidden/>
              </w:rPr>
              <w:t>22</w:t>
            </w:r>
            <w:r w:rsidR="00CB43FD">
              <w:rPr>
                <w:noProof/>
                <w:webHidden/>
              </w:rPr>
              <w:fldChar w:fldCharType="end"/>
            </w:r>
          </w:hyperlink>
        </w:p>
        <w:p w:rsidR="00A94779" w:rsidRDefault="00E75903">
          <w:pPr>
            <w:pStyle w:val="TOC2"/>
            <w:tabs>
              <w:tab w:val="right" w:leader="dot" w:pos="9350"/>
            </w:tabs>
            <w:rPr>
              <w:rFonts w:asciiTheme="minorHAnsi" w:eastAsiaTheme="minorEastAsia" w:hAnsiTheme="minorHAnsi" w:cstheme="minorBidi"/>
              <w:noProof/>
              <w:lang w:val="en-US"/>
            </w:rPr>
          </w:pPr>
          <w:hyperlink w:anchor="_Toc108610230" w:history="1">
            <w:r w:rsidR="00A94779" w:rsidRPr="00A26066">
              <w:rPr>
                <w:rStyle w:val="Hyperlink"/>
                <w:rFonts w:ascii="Calibri Light" w:hAnsi="Calibri Light"/>
                <w:noProof/>
              </w:rPr>
              <w:t xml:space="preserve">Municipality of </w:t>
            </w:r>
            <w:r w:rsidR="00A94779" w:rsidRPr="00A26066">
              <w:rPr>
                <w:rStyle w:val="Hyperlink"/>
                <w:rFonts w:ascii="Calibri Light" w:hAnsi="Calibri Light"/>
                <w:bCs/>
                <w:noProof/>
              </w:rPr>
              <w:t>Delcevo</w:t>
            </w:r>
            <w:r w:rsidR="00A94779">
              <w:rPr>
                <w:noProof/>
                <w:webHidden/>
              </w:rPr>
              <w:tab/>
            </w:r>
            <w:r w:rsidR="00CB43FD">
              <w:rPr>
                <w:noProof/>
                <w:webHidden/>
              </w:rPr>
              <w:fldChar w:fldCharType="begin"/>
            </w:r>
            <w:r w:rsidR="00A94779">
              <w:rPr>
                <w:noProof/>
                <w:webHidden/>
              </w:rPr>
              <w:instrText xml:space="preserve"> PAGEREF _Toc108610230 \h </w:instrText>
            </w:r>
            <w:r w:rsidR="00CB43FD">
              <w:rPr>
                <w:noProof/>
                <w:webHidden/>
              </w:rPr>
            </w:r>
            <w:r w:rsidR="00CB43FD">
              <w:rPr>
                <w:noProof/>
                <w:webHidden/>
              </w:rPr>
              <w:fldChar w:fldCharType="separate"/>
            </w:r>
            <w:r w:rsidR="00A94779">
              <w:rPr>
                <w:noProof/>
                <w:webHidden/>
              </w:rPr>
              <w:t>23</w:t>
            </w:r>
            <w:r w:rsidR="00CB43FD">
              <w:rPr>
                <w:noProof/>
                <w:webHidden/>
              </w:rPr>
              <w:fldChar w:fldCharType="end"/>
            </w:r>
          </w:hyperlink>
        </w:p>
        <w:p w:rsidR="00A94779" w:rsidRDefault="00E75903">
          <w:pPr>
            <w:pStyle w:val="TOC2"/>
            <w:tabs>
              <w:tab w:val="right" w:leader="dot" w:pos="9350"/>
            </w:tabs>
            <w:rPr>
              <w:rFonts w:asciiTheme="minorHAnsi" w:eastAsiaTheme="minorEastAsia" w:hAnsiTheme="minorHAnsi" w:cstheme="minorBidi"/>
              <w:noProof/>
              <w:lang w:val="en-US"/>
            </w:rPr>
          </w:pPr>
          <w:hyperlink w:anchor="_Toc108610231" w:history="1">
            <w:r w:rsidR="00A94779" w:rsidRPr="00A26066">
              <w:rPr>
                <w:rStyle w:val="Hyperlink"/>
                <w:rFonts w:ascii="Calibri Light" w:hAnsi="Calibri Light"/>
                <w:noProof/>
              </w:rPr>
              <w:t xml:space="preserve">Municipality of </w:t>
            </w:r>
            <w:r w:rsidR="00A94779" w:rsidRPr="00A26066">
              <w:rPr>
                <w:rStyle w:val="Hyperlink"/>
                <w:rFonts w:ascii="Calibri Light" w:hAnsi="Calibri Light"/>
                <w:bCs/>
                <w:noProof/>
              </w:rPr>
              <w:t>Bogdanci</w:t>
            </w:r>
            <w:r w:rsidR="00A94779">
              <w:rPr>
                <w:noProof/>
                <w:webHidden/>
              </w:rPr>
              <w:tab/>
            </w:r>
            <w:r w:rsidR="00CB43FD">
              <w:rPr>
                <w:noProof/>
                <w:webHidden/>
              </w:rPr>
              <w:fldChar w:fldCharType="begin"/>
            </w:r>
            <w:r w:rsidR="00A94779">
              <w:rPr>
                <w:noProof/>
                <w:webHidden/>
              </w:rPr>
              <w:instrText xml:space="preserve"> PAGEREF _Toc108610231 \h </w:instrText>
            </w:r>
            <w:r w:rsidR="00CB43FD">
              <w:rPr>
                <w:noProof/>
                <w:webHidden/>
              </w:rPr>
            </w:r>
            <w:r w:rsidR="00CB43FD">
              <w:rPr>
                <w:noProof/>
                <w:webHidden/>
              </w:rPr>
              <w:fldChar w:fldCharType="separate"/>
            </w:r>
            <w:r w:rsidR="00A94779">
              <w:rPr>
                <w:noProof/>
                <w:webHidden/>
              </w:rPr>
              <w:t>26</w:t>
            </w:r>
            <w:r w:rsidR="00CB43FD">
              <w:rPr>
                <w:noProof/>
                <w:webHidden/>
              </w:rPr>
              <w:fldChar w:fldCharType="end"/>
            </w:r>
          </w:hyperlink>
        </w:p>
        <w:p w:rsidR="00A94779" w:rsidRDefault="00E75903">
          <w:pPr>
            <w:pStyle w:val="TOC2"/>
            <w:tabs>
              <w:tab w:val="right" w:leader="dot" w:pos="9350"/>
            </w:tabs>
            <w:rPr>
              <w:rFonts w:asciiTheme="minorHAnsi" w:eastAsiaTheme="minorEastAsia" w:hAnsiTheme="minorHAnsi" w:cstheme="minorBidi"/>
              <w:noProof/>
              <w:lang w:val="en-US"/>
            </w:rPr>
          </w:pPr>
          <w:hyperlink w:anchor="_Toc108610232" w:history="1">
            <w:r w:rsidR="00A94779" w:rsidRPr="00A26066">
              <w:rPr>
                <w:rStyle w:val="Hyperlink"/>
                <w:rFonts w:ascii="Calibri Light" w:hAnsi="Calibri Light"/>
                <w:noProof/>
              </w:rPr>
              <w:t xml:space="preserve">Municipality of </w:t>
            </w:r>
            <w:r w:rsidR="00A94779" w:rsidRPr="00A26066">
              <w:rPr>
                <w:rStyle w:val="Hyperlink"/>
                <w:rFonts w:ascii="Calibri Light" w:hAnsi="Calibri Light"/>
                <w:bCs/>
                <w:noProof/>
              </w:rPr>
              <w:t>Tearce</w:t>
            </w:r>
            <w:r w:rsidR="00A94779">
              <w:rPr>
                <w:noProof/>
                <w:webHidden/>
              </w:rPr>
              <w:tab/>
            </w:r>
            <w:r w:rsidR="00CB43FD">
              <w:rPr>
                <w:noProof/>
                <w:webHidden/>
              </w:rPr>
              <w:fldChar w:fldCharType="begin"/>
            </w:r>
            <w:r w:rsidR="00A94779">
              <w:rPr>
                <w:noProof/>
                <w:webHidden/>
              </w:rPr>
              <w:instrText xml:space="preserve"> PAGEREF _Toc108610232 \h </w:instrText>
            </w:r>
            <w:r w:rsidR="00CB43FD">
              <w:rPr>
                <w:noProof/>
                <w:webHidden/>
              </w:rPr>
            </w:r>
            <w:r w:rsidR="00CB43FD">
              <w:rPr>
                <w:noProof/>
                <w:webHidden/>
              </w:rPr>
              <w:fldChar w:fldCharType="separate"/>
            </w:r>
            <w:r w:rsidR="00A94779">
              <w:rPr>
                <w:noProof/>
                <w:webHidden/>
              </w:rPr>
              <w:t>26</w:t>
            </w:r>
            <w:r w:rsidR="00CB43FD">
              <w:rPr>
                <w:noProof/>
                <w:webHidden/>
              </w:rPr>
              <w:fldChar w:fldCharType="end"/>
            </w:r>
          </w:hyperlink>
        </w:p>
        <w:p w:rsidR="00A94779" w:rsidRDefault="00E75903">
          <w:pPr>
            <w:pStyle w:val="TOC2"/>
            <w:tabs>
              <w:tab w:val="right" w:leader="dot" w:pos="9350"/>
            </w:tabs>
            <w:rPr>
              <w:rFonts w:asciiTheme="minorHAnsi" w:eastAsiaTheme="minorEastAsia" w:hAnsiTheme="minorHAnsi" w:cstheme="minorBidi"/>
              <w:noProof/>
              <w:lang w:val="en-US"/>
            </w:rPr>
          </w:pPr>
          <w:hyperlink w:anchor="_Toc108610233" w:history="1">
            <w:r w:rsidR="00A94779" w:rsidRPr="00A26066">
              <w:rPr>
                <w:rStyle w:val="Hyperlink"/>
                <w:rFonts w:ascii="Calibri Light" w:hAnsi="Calibri Light"/>
                <w:noProof/>
              </w:rPr>
              <w:t xml:space="preserve">Municipality of </w:t>
            </w:r>
            <w:r w:rsidR="00A94779" w:rsidRPr="00A26066">
              <w:rPr>
                <w:rStyle w:val="Hyperlink"/>
                <w:rFonts w:ascii="Calibri Light" w:hAnsi="Calibri Light"/>
                <w:bCs/>
                <w:noProof/>
              </w:rPr>
              <w:t>Resen</w:t>
            </w:r>
            <w:r w:rsidR="00A94779">
              <w:rPr>
                <w:noProof/>
                <w:webHidden/>
              </w:rPr>
              <w:tab/>
            </w:r>
            <w:r w:rsidR="00CB43FD">
              <w:rPr>
                <w:noProof/>
                <w:webHidden/>
              </w:rPr>
              <w:fldChar w:fldCharType="begin"/>
            </w:r>
            <w:r w:rsidR="00A94779">
              <w:rPr>
                <w:noProof/>
                <w:webHidden/>
              </w:rPr>
              <w:instrText xml:space="preserve"> PAGEREF _Toc108610233 \h </w:instrText>
            </w:r>
            <w:r w:rsidR="00CB43FD">
              <w:rPr>
                <w:noProof/>
                <w:webHidden/>
              </w:rPr>
            </w:r>
            <w:r w:rsidR="00CB43FD">
              <w:rPr>
                <w:noProof/>
                <w:webHidden/>
              </w:rPr>
              <w:fldChar w:fldCharType="separate"/>
            </w:r>
            <w:r w:rsidR="00A94779">
              <w:rPr>
                <w:noProof/>
                <w:webHidden/>
              </w:rPr>
              <w:t>27</w:t>
            </w:r>
            <w:r w:rsidR="00CB43FD">
              <w:rPr>
                <w:noProof/>
                <w:webHidden/>
              </w:rPr>
              <w:fldChar w:fldCharType="end"/>
            </w:r>
          </w:hyperlink>
        </w:p>
        <w:p w:rsidR="00A94779" w:rsidRDefault="00E75903">
          <w:pPr>
            <w:pStyle w:val="TOC2"/>
            <w:tabs>
              <w:tab w:val="right" w:leader="dot" w:pos="9350"/>
            </w:tabs>
            <w:rPr>
              <w:rFonts w:asciiTheme="minorHAnsi" w:eastAsiaTheme="minorEastAsia" w:hAnsiTheme="minorHAnsi" w:cstheme="minorBidi"/>
              <w:noProof/>
              <w:lang w:val="en-US"/>
            </w:rPr>
          </w:pPr>
          <w:hyperlink w:anchor="_Toc108610234" w:history="1">
            <w:r w:rsidR="00A94779" w:rsidRPr="00A26066">
              <w:rPr>
                <w:rStyle w:val="Hyperlink"/>
                <w:rFonts w:ascii="Calibri Light" w:hAnsi="Calibri Light"/>
                <w:noProof/>
              </w:rPr>
              <w:t xml:space="preserve">Municipality of </w:t>
            </w:r>
            <w:r w:rsidR="00A94779" w:rsidRPr="00A26066">
              <w:rPr>
                <w:rStyle w:val="Hyperlink"/>
                <w:rFonts w:ascii="Calibri Light" w:hAnsi="Calibri Light"/>
                <w:bCs/>
                <w:noProof/>
              </w:rPr>
              <w:t>Kumanovo</w:t>
            </w:r>
            <w:r w:rsidR="00A94779">
              <w:rPr>
                <w:noProof/>
                <w:webHidden/>
              </w:rPr>
              <w:tab/>
            </w:r>
            <w:r w:rsidR="00CB43FD">
              <w:rPr>
                <w:noProof/>
                <w:webHidden/>
              </w:rPr>
              <w:fldChar w:fldCharType="begin"/>
            </w:r>
            <w:r w:rsidR="00A94779">
              <w:rPr>
                <w:noProof/>
                <w:webHidden/>
              </w:rPr>
              <w:instrText xml:space="preserve"> PAGEREF _Toc108610234 \h </w:instrText>
            </w:r>
            <w:r w:rsidR="00CB43FD">
              <w:rPr>
                <w:noProof/>
                <w:webHidden/>
              </w:rPr>
            </w:r>
            <w:r w:rsidR="00CB43FD">
              <w:rPr>
                <w:noProof/>
                <w:webHidden/>
              </w:rPr>
              <w:fldChar w:fldCharType="separate"/>
            </w:r>
            <w:r w:rsidR="00A94779">
              <w:rPr>
                <w:noProof/>
                <w:webHidden/>
              </w:rPr>
              <w:t>28</w:t>
            </w:r>
            <w:r w:rsidR="00CB43FD">
              <w:rPr>
                <w:noProof/>
                <w:webHidden/>
              </w:rPr>
              <w:fldChar w:fldCharType="end"/>
            </w:r>
          </w:hyperlink>
        </w:p>
        <w:p w:rsidR="00A94779" w:rsidRDefault="00E75903">
          <w:pPr>
            <w:pStyle w:val="TOC2"/>
            <w:tabs>
              <w:tab w:val="right" w:leader="dot" w:pos="9350"/>
            </w:tabs>
            <w:rPr>
              <w:rFonts w:asciiTheme="minorHAnsi" w:eastAsiaTheme="minorEastAsia" w:hAnsiTheme="minorHAnsi" w:cstheme="minorBidi"/>
              <w:noProof/>
              <w:lang w:val="en-US"/>
            </w:rPr>
          </w:pPr>
          <w:hyperlink w:anchor="_Toc108610235" w:history="1">
            <w:r w:rsidR="00A94779" w:rsidRPr="00A26066">
              <w:rPr>
                <w:rStyle w:val="Hyperlink"/>
                <w:rFonts w:ascii="Calibri Light" w:hAnsi="Calibri Light"/>
                <w:noProof/>
                <w:bdr w:val="none" w:sz="0" w:space="0" w:color="auto" w:frame="1"/>
              </w:rPr>
              <w:t xml:space="preserve">Municipality of </w:t>
            </w:r>
            <w:r w:rsidR="00A94779" w:rsidRPr="00A26066">
              <w:rPr>
                <w:rStyle w:val="Hyperlink"/>
                <w:rFonts w:ascii="Calibri Light" w:hAnsi="Calibri Light"/>
                <w:bCs/>
                <w:noProof/>
                <w:bdr w:val="none" w:sz="0" w:space="0" w:color="auto" w:frame="1"/>
              </w:rPr>
              <w:t>Centar</w:t>
            </w:r>
            <w:r w:rsidR="00A94779">
              <w:rPr>
                <w:noProof/>
                <w:webHidden/>
              </w:rPr>
              <w:tab/>
            </w:r>
            <w:r w:rsidR="00CB43FD">
              <w:rPr>
                <w:noProof/>
                <w:webHidden/>
              </w:rPr>
              <w:fldChar w:fldCharType="begin"/>
            </w:r>
            <w:r w:rsidR="00A94779">
              <w:rPr>
                <w:noProof/>
                <w:webHidden/>
              </w:rPr>
              <w:instrText xml:space="preserve"> PAGEREF _Toc108610235 \h </w:instrText>
            </w:r>
            <w:r w:rsidR="00CB43FD">
              <w:rPr>
                <w:noProof/>
                <w:webHidden/>
              </w:rPr>
            </w:r>
            <w:r w:rsidR="00CB43FD">
              <w:rPr>
                <w:noProof/>
                <w:webHidden/>
              </w:rPr>
              <w:fldChar w:fldCharType="separate"/>
            </w:r>
            <w:r w:rsidR="00A94779">
              <w:rPr>
                <w:noProof/>
                <w:webHidden/>
              </w:rPr>
              <w:t>29</w:t>
            </w:r>
            <w:r w:rsidR="00CB43FD">
              <w:rPr>
                <w:noProof/>
                <w:webHidden/>
              </w:rPr>
              <w:fldChar w:fldCharType="end"/>
            </w:r>
          </w:hyperlink>
        </w:p>
        <w:p w:rsidR="00A94779" w:rsidRDefault="00E75903">
          <w:pPr>
            <w:pStyle w:val="TOC2"/>
            <w:tabs>
              <w:tab w:val="right" w:leader="dot" w:pos="9350"/>
            </w:tabs>
            <w:rPr>
              <w:rFonts w:asciiTheme="minorHAnsi" w:eastAsiaTheme="minorEastAsia" w:hAnsiTheme="minorHAnsi" w:cstheme="minorBidi"/>
              <w:noProof/>
              <w:lang w:val="en-US"/>
            </w:rPr>
          </w:pPr>
          <w:hyperlink w:anchor="_Toc108610236" w:history="1">
            <w:r w:rsidR="00A94779" w:rsidRPr="00A26066">
              <w:rPr>
                <w:rStyle w:val="Hyperlink"/>
                <w:rFonts w:ascii="Calibri Light" w:hAnsi="Calibri Light"/>
                <w:noProof/>
              </w:rPr>
              <w:t xml:space="preserve">Municipality of </w:t>
            </w:r>
            <w:r w:rsidR="00A94779" w:rsidRPr="00A26066">
              <w:rPr>
                <w:rStyle w:val="Hyperlink"/>
                <w:rFonts w:ascii="Calibri Light" w:hAnsi="Calibri Light"/>
                <w:bCs/>
                <w:noProof/>
              </w:rPr>
              <w:t>Probishtip</w:t>
            </w:r>
            <w:r w:rsidR="00A94779">
              <w:rPr>
                <w:noProof/>
                <w:webHidden/>
              </w:rPr>
              <w:tab/>
            </w:r>
            <w:r w:rsidR="00CB43FD">
              <w:rPr>
                <w:noProof/>
                <w:webHidden/>
              </w:rPr>
              <w:fldChar w:fldCharType="begin"/>
            </w:r>
            <w:r w:rsidR="00A94779">
              <w:rPr>
                <w:noProof/>
                <w:webHidden/>
              </w:rPr>
              <w:instrText xml:space="preserve"> PAGEREF _Toc108610236 \h </w:instrText>
            </w:r>
            <w:r w:rsidR="00CB43FD">
              <w:rPr>
                <w:noProof/>
                <w:webHidden/>
              </w:rPr>
            </w:r>
            <w:r w:rsidR="00CB43FD">
              <w:rPr>
                <w:noProof/>
                <w:webHidden/>
              </w:rPr>
              <w:fldChar w:fldCharType="separate"/>
            </w:r>
            <w:r w:rsidR="00A94779">
              <w:rPr>
                <w:noProof/>
                <w:webHidden/>
              </w:rPr>
              <w:t>30</w:t>
            </w:r>
            <w:r w:rsidR="00CB43FD">
              <w:rPr>
                <w:noProof/>
                <w:webHidden/>
              </w:rPr>
              <w:fldChar w:fldCharType="end"/>
            </w:r>
          </w:hyperlink>
        </w:p>
        <w:p w:rsidR="00A94779" w:rsidRDefault="00E75903">
          <w:pPr>
            <w:pStyle w:val="TOC2"/>
            <w:tabs>
              <w:tab w:val="right" w:leader="dot" w:pos="9350"/>
            </w:tabs>
            <w:rPr>
              <w:rFonts w:asciiTheme="minorHAnsi" w:eastAsiaTheme="minorEastAsia" w:hAnsiTheme="minorHAnsi" w:cstheme="minorBidi"/>
              <w:noProof/>
              <w:lang w:val="en-US"/>
            </w:rPr>
          </w:pPr>
          <w:hyperlink w:anchor="_Toc108610237" w:history="1">
            <w:r w:rsidR="00A94779" w:rsidRPr="00A26066">
              <w:rPr>
                <w:rStyle w:val="Hyperlink"/>
                <w:rFonts w:ascii="Calibri Light" w:hAnsi="Calibri Light"/>
                <w:noProof/>
                <w:bdr w:val="none" w:sz="0" w:space="0" w:color="auto" w:frame="1"/>
              </w:rPr>
              <w:t xml:space="preserve">Municipality of </w:t>
            </w:r>
            <w:r w:rsidR="00A94779" w:rsidRPr="00A26066">
              <w:rPr>
                <w:rStyle w:val="Hyperlink"/>
                <w:rFonts w:ascii="Calibri Light" w:hAnsi="Calibri Light"/>
                <w:bCs/>
                <w:noProof/>
                <w:bdr w:val="none" w:sz="0" w:space="0" w:color="auto" w:frame="1"/>
              </w:rPr>
              <w:t>Zelino</w:t>
            </w:r>
            <w:r w:rsidR="00A94779">
              <w:rPr>
                <w:noProof/>
                <w:webHidden/>
              </w:rPr>
              <w:tab/>
            </w:r>
            <w:r w:rsidR="00CB43FD">
              <w:rPr>
                <w:noProof/>
                <w:webHidden/>
              </w:rPr>
              <w:fldChar w:fldCharType="begin"/>
            </w:r>
            <w:r w:rsidR="00A94779">
              <w:rPr>
                <w:noProof/>
                <w:webHidden/>
              </w:rPr>
              <w:instrText xml:space="preserve"> PAGEREF _Toc108610237 \h </w:instrText>
            </w:r>
            <w:r w:rsidR="00CB43FD">
              <w:rPr>
                <w:noProof/>
                <w:webHidden/>
              </w:rPr>
            </w:r>
            <w:r w:rsidR="00CB43FD">
              <w:rPr>
                <w:noProof/>
                <w:webHidden/>
              </w:rPr>
              <w:fldChar w:fldCharType="separate"/>
            </w:r>
            <w:r w:rsidR="00A94779">
              <w:rPr>
                <w:noProof/>
                <w:webHidden/>
              </w:rPr>
              <w:t>31</w:t>
            </w:r>
            <w:r w:rsidR="00CB43FD">
              <w:rPr>
                <w:noProof/>
                <w:webHidden/>
              </w:rPr>
              <w:fldChar w:fldCharType="end"/>
            </w:r>
          </w:hyperlink>
        </w:p>
        <w:p w:rsidR="00A94779" w:rsidRDefault="00E75903">
          <w:pPr>
            <w:pStyle w:val="TOC2"/>
            <w:tabs>
              <w:tab w:val="right" w:leader="dot" w:pos="9350"/>
            </w:tabs>
            <w:rPr>
              <w:rFonts w:asciiTheme="minorHAnsi" w:eastAsiaTheme="minorEastAsia" w:hAnsiTheme="minorHAnsi" w:cstheme="minorBidi"/>
              <w:noProof/>
              <w:lang w:val="en-US"/>
            </w:rPr>
          </w:pPr>
          <w:hyperlink w:anchor="_Toc108610238" w:history="1">
            <w:r w:rsidR="00A94779" w:rsidRPr="00A26066">
              <w:rPr>
                <w:rStyle w:val="Hyperlink"/>
                <w:rFonts w:ascii="Calibri Light" w:hAnsi="Calibri Light"/>
                <w:noProof/>
                <w:bdr w:val="none" w:sz="0" w:space="0" w:color="auto" w:frame="1"/>
              </w:rPr>
              <w:t xml:space="preserve">Municipality of </w:t>
            </w:r>
            <w:r w:rsidR="00A94779" w:rsidRPr="00A26066">
              <w:rPr>
                <w:rStyle w:val="Hyperlink"/>
                <w:rFonts w:ascii="Calibri Light" w:hAnsi="Calibri Light"/>
                <w:bCs/>
                <w:noProof/>
                <w:bdr w:val="none" w:sz="0" w:space="0" w:color="auto" w:frame="1"/>
              </w:rPr>
              <w:t>Vinica</w:t>
            </w:r>
            <w:r w:rsidR="00A94779">
              <w:rPr>
                <w:noProof/>
                <w:webHidden/>
              </w:rPr>
              <w:tab/>
            </w:r>
            <w:r w:rsidR="00CB43FD">
              <w:rPr>
                <w:noProof/>
                <w:webHidden/>
              </w:rPr>
              <w:fldChar w:fldCharType="begin"/>
            </w:r>
            <w:r w:rsidR="00A94779">
              <w:rPr>
                <w:noProof/>
                <w:webHidden/>
              </w:rPr>
              <w:instrText xml:space="preserve"> PAGEREF _Toc108610238 \h </w:instrText>
            </w:r>
            <w:r w:rsidR="00CB43FD">
              <w:rPr>
                <w:noProof/>
                <w:webHidden/>
              </w:rPr>
            </w:r>
            <w:r w:rsidR="00CB43FD">
              <w:rPr>
                <w:noProof/>
                <w:webHidden/>
              </w:rPr>
              <w:fldChar w:fldCharType="separate"/>
            </w:r>
            <w:r w:rsidR="00A94779">
              <w:rPr>
                <w:noProof/>
                <w:webHidden/>
              </w:rPr>
              <w:t>32</w:t>
            </w:r>
            <w:r w:rsidR="00CB43FD">
              <w:rPr>
                <w:noProof/>
                <w:webHidden/>
              </w:rPr>
              <w:fldChar w:fldCharType="end"/>
            </w:r>
          </w:hyperlink>
        </w:p>
        <w:p w:rsidR="00A94779" w:rsidRDefault="00E75903">
          <w:pPr>
            <w:pStyle w:val="TOC2"/>
            <w:tabs>
              <w:tab w:val="right" w:leader="dot" w:pos="9350"/>
            </w:tabs>
            <w:rPr>
              <w:rFonts w:asciiTheme="minorHAnsi" w:eastAsiaTheme="minorEastAsia" w:hAnsiTheme="minorHAnsi" w:cstheme="minorBidi"/>
              <w:noProof/>
              <w:lang w:val="en-US"/>
            </w:rPr>
          </w:pPr>
          <w:hyperlink w:anchor="_Toc108610239" w:history="1">
            <w:r w:rsidR="00A94779" w:rsidRPr="00A26066">
              <w:rPr>
                <w:rStyle w:val="Hyperlink"/>
                <w:rFonts w:ascii="Calibri Light" w:hAnsi="Calibri Light"/>
                <w:noProof/>
                <w:bdr w:val="none" w:sz="0" w:space="0" w:color="auto" w:frame="1"/>
              </w:rPr>
              <w:t xml:space="preserve">Municipality of </w:t>
            </w:r>
            <w:r w:rsidR="00A94779" w:rsidRPr="00A26066">
              <w:rPr>
                <w:rStyle w:val="Hyperlink"/>
                <w:rFonts w:ascii="Calibri Light" w:hAnsi="Calibri Light"/>
                <w:bCs/>
                <w:noProof/>
                <w:bdr w:val="none" w:sz="0" w:space="0" w:color="auto" w:frame="1"/>
              </w:rPr>
              <w:t>Zelenikovo</w:t>
            </w:r>
            <w:r w:rsidR="00A94779">
              <w:rPr>
                <w:noProof/>
                <w:webHidden/>
              </w:rPr>
              <w:tab/>
            </w:r>
            <w:r w:rsidR="00CB43FD">
              <w:rPr>
                <w:noProof/>
                <w:webHidden/>
              </w:rPr>
              <w:fldChar w:fldCharType="begin"/>
            </w:r>
            <w:r w:rsidR="00A94779">
              <w:rPr>
                <w:noProof/>
                <w:webHidden/>
              </w:rPr>
              <w:instrText xml:space="preserve"> PAGEREF _Toc108610239 \h </w:instrText>
            </w:r>
            <w:r w:rsidR="00CB43FD">
              <w:rPr>
                <w:noProof/>
                <w:webHidden/>
              </w:rPr>
            </w:r>
            <w:r w:rsidR="00CB43FD">
              <w:rPr>
                <w:noProof/>
                <w:webHidden/>
              </w:rPr>
              <w:fldChar w:fldCharType="separate"/>
            </w:r>
            <w:r w:rsidR="00A94779">
              <w:rPr>
                <w:noProof/>
                <w:webHidden/>
              </w:rPr>
              <w:t>34</w:t>
            </w:r>
            <w:r w:rsidR="00CB43FD">
              <w:rPr>
                <w:noProof/>
                <w:webHidden/>
              </w:rPr>
              <w:fldChar w:fldCharType="end"/>
            </w:r>
          </w:hyperlink>
        </w:p>
        <w:p w:rsidR="00A94779" w:rsidRDefault="00E75903">
          <w:pPr>
            <w:pStyle w:val="TOC2"/>
            <w:tabs>
              <w:tab w:val="right" w:leader="dot" w:pos="9350"/>
            </w:tabs>
            <w:rPr>
              <w:rFonts w:asciiTheme="minorHAnsi" w:eastAsiaTheme="minorEastAsia" w:hAnsiTheme="minorHAnsi" w:cstheme="minorBidi"/>
              <w:noProof/>
              <w:lang w:val="en-US"/>
            </w:rPr>
          </w:pPr>
          <w:hyperlink w:anchor="_Toc108610240" w:history="1">
            <w:r w:rsidR="00A94779" w:rsidRPr="00A26066">
              <w:rPr>
                <w:rStyle w:val="Hyperlink"/>
                <w:noProof/>
                <w:bdr w:val="none" w:sz="0" w:space="0" w:color="auto" w:frame="1"/>
              </w:rPr>
              <w:t xml:space="preserve">Municipality of </w:t>
            </w:r>
            <w:r w:rsidR="00A94779" w:rsidRPr="00A26066">
              <w:rPr>
                <w:rStyle w:val="Hyperlink"/>
                <w:bCs/>
                <w:noProof/>
                <w:bdr w:val="none" w:sz="0" w:space="0" w:color="auto" w:frame="1"/>
              </w:rPr>
              <w:t>Gazi Baba</w:t>
            </w:r>
            <w:r w:rsidR="00A94779">
              <w:rPr>
                <w:noProof/>
                <w:webHidden/>
              </w:rPr>
              <w:tab/>
            </w:r>
            <w:r w:rsidR="00CB43FD">
              <w:rPr>
                <w:noProof/>
                <w:webHidden/>
              </w:rPr>
              <w:fldChar w:fldCharType="begin"/>
            </w:r>
            <w:r w:rsidR="00A94779">
              <w:rPr>
                <w:noProof/>
                <w:webHidden/>
              </w:rPr>
              <w:instrText xml:space="preserve"> PAGEREF _Toc108610240 \h </w:instrText>
            </w:r>
            <w:r w:rsidR="00CB43FD">
              <w:rPr>
                <w:noProof/>
                <w:webHidden/>
              </w:rPr>
            </w:r>
            <w:r w:rsidR="00CB43FD">
              <w:rPr>
                <w:noProof/>
                <w:webHidden/>
              </w:rPr>
              <w:fldChar w:fldCharType="separate"/>
            </w:r>
            <w:r w:rsidR="00A94779">
              <w:rPr>
                <w:noProof/>
                <w:webHidden/>
              </w:rPr>
              <w:t>36</w:t>
            </w:r>
            <w:r w:rsidR="00CB43FD">
              <w:rPr>
                <w:noProof/>
                <w:webHidden/>
              </w:rPr>
              <w:fldChar w:fldCharType="end"/>
            </w:r>
          </w:hyperlink>
        </w:p>
        <w:p w:rsidR="00A94779" w:rsidRDefault="00E75903">
          <w:pPr>
            <w:pStyle w:val="TOC2"/>
            <w:tabs>
              <w:tab w:val="right" w:leader="dot" w:pos="9350"/>
            </w:tabs>
            <w:rPr>
              <w:rFonts w:asciiTheme="minorHAnsi" w:eastAsiaTheme="minorEastAsia" w:hAnsiTheme="minorHAnsi" w:cstheme="minorBidi"/>
              <w:noProof/>
              <w:lang w:val="en-US"/>
            </w:rPr>
          </w:pPr>
          <w:hyperlink w:anchor="_Toc108610241" w:history="1">
            <w:r w:rsidR="00A94779" w:rsidRPr="00A26066">
              <w:rPr>
                <w:rStyle w:val="Hyperlink"/>
                <w:noProof/>
              </w:rPr>
              <w:t xml:space="preserve">Municipality of </w:t>
            </w:r>
            <w:r w:rsidR="00A94779" w:rsidRPr="00A26066">
              <w:rPr>
                <w:rStyle w:val="Hyperlink"/>
                <w:bCs/>
                <w:noProof/>
              </w:rPr>
              <w:t>Kriva Palanka</w:t>
            </w:r>
            <w:r w:rsidR="00A94779">
              <w:rPr>
                <w:noProof/>
                <w:webHidden/>
              </w:rPr>
              <w:tab/>
            </w:r>
            <w:r w:rsidR="00CB43FD">
              <w:rPr>
                <w:noProof/>
                <w:webHidden/>
              </w:rPr>
              <w:fldChar w:fldCharType="begin"/>
            </w:r>
            <w:r w:rsidR="00A94779">
              <w:rPr>
                <w:noProof/>
                <w:webHidden/>
              </w:rPr>
              <w:instrText xml:space="preserve"> PAGEREF _Toc108610241 \h </w:instrText>
            </w:r>
            <w:r w:rsidR="00CB43FD">
              <w:rPr>
                <w:noProof/>
                <w:webHidden/>
              </w:rPr>
            </w:r>
            <w:r w:rsidR="00CB43FD">
              <w:rPr>
                <w:noProof/>
                <w:webHidden/>
              </w:rPr>
              <w:fldChar w:fldCharType="separate"/>
            </w:r>
            <w:r w:rsidR="00A94779">
              <w:rPr>
                <w:noProof/>
                <w:webHidden/>
              </w:rPr>
              <w:t>36</w:t>
            </w:r>
            <w:r w:rsidR="00CB43FD">
              <w:rPr>
                <w:noProof/>
                <w:webHidden/>
              </w:rPr>
              <w:fldChar w:fldCharType="end"/>
            </w:r>
          </w:hyperlink>
        </w:p>
        <w:p w:rsidR="00A94779" w:rsidRDefault="00E75903">
          <w:pPr>
            <w:pStyle w:val="TOC2"/>
            <w:tabs>
              <w:tab w:val="right" w:leader="dot" w:pos="9350"/>
            </w:tabs>
            <w:rPr>
              <w:rFonts w:asciiTheme="minorHAnsi" w:eastAsiaTheme="minorEastAsia" w:hAnsiTheme="minorHAnsi" w:cstheme="minorBidi"/>
              <w:noProof/>
              <w:lang w:val="en-US"/>
            </w:rPr>
          </w:pPr>
          <w:hyperlink w:anchor="_Toc108610242" w:history="1">
            <w:r w:rsidR="00A94779" w:rsidRPr="00A26066">
              <w:rPr>
                <w:rStyle w:val="Hyperlink"/>
                <w:noProof/>
              </w:rPr>
              <w:t xml:space="preserve">Municipality of </w:t>
            </w:r>
            <w:r w:rsidR="00A94779" w:rsidRPr="00A26066">
              <w:rPr>
                <w:rStyle w:val="Hyperlink"/>
                <w:bCs/>
                <w:noProof/>
              </w:rPr>
              <w:t>Berovo</w:t>
            </w:r>
            <w:r w:rsidR="00A94779">
              <w:rPr>
                <w:noProof/>
                <w:webHidden/>
              </w:rPr>
              <w:tab/>
            </w:r>
            <w:r w:rsidR="00CB43FD">
              <w:rPr>
                <w:noProof/>
                <w:webHidden/>
              </w:rPr>
              <w:fldChar w:fldCharType="begin"/>
            </w:r>
            <w:r w:rsidR="00A94779">
              <w:rPr>
                <w:noProof/>
                <w:webHidden/>
              </w:rPr>
              <w:instrText xml:space="preserve"> PAGEREF _Toc108610242 \h </w:instrText>
            </w:r>
            <w:r w:rsidR="00CB43FD">
              <w:rPr>
                <w:noProof/>
                <w:webHidden/>
              </w:rPr>
            </w:r>
            <w:r w:rsidR="00CB43FD">
              <w:rPr>
                <w:noProof/>
                <w:webHidden/>
              </w:rPr>
              <w:fldChar w:fldCharType="separate"/>
            </w:r>
            <w:r w:rsidR="00A94779">
              <w:rPr>
                <w:noProof/>
                <w:webHidden/>
              </w:rPr>
              <w:t>37</w:t>
            </w:r>
            <w:r w:rsidR="00CB43FD">
              <w:rPr>
                <w:noProof/>
                <w:webHidden/>
              </w:rPr>
              <w:fldChar w:fldCharType="end"/>
            </w:r>
          </w:hyperlink>
        </w:p>
        <w:p w:rsidR="00A94779" w:rsidRDefault="00E75903">
          <w:pPr>
            <w:pStyle w:val="TOC2"/>
            <w:tabs>
              <w:tab w:val="right" w:leader="dot" w:pos="9350"/>
            </w:tabs>
            <w:rPr>
              <w:rFonts w:asciiTheme="minorHAnsi" w:eastAsiaTheme="minorEastAsia" w:hAnsiTheme="minorHAnsi" w:cstheme="minorBidi"/>
              <w:noProof/>
              <w:lang w:val="en-US"/>
            </w:rPr>
          </w:pPr>
          <w:hyperlink w:anchor="_Toc108610243" w:history="1">
            <w:r w:rsidR="00A94779" w:rsidRPr="00A26066">
              <w:rPr>
                <w:rStyle w:val="Hyperlink"/>
                <w:noProof/>
              </w:rPr>
              <w:t>Summary of newly adopted measures</w:t>
            </w:r>
            <w:r w:rsidR="00A94779">
              <w:rPr>
                <w:noProof/>
                <w:webHidden/>
              </w:rPr>
              <w:tab/>
            </w:r>
            <w:r w:rsidR="00CB43FD">
              <w:rPr>
                <w:noProof/>
                <w:webHidden/>
              </w:rPr>
              <w:fldChar w:fldCharType="begin"/>
            </w:r>
            <w:r w:rsidR="00A94779">
              <w:rPr>
                <w:noProof/>
                <w:webHidden/>
              </w:rPr>
              <w:instrText xml:space="preserve"> PAGEREF _Toc108610243 \h </w:instrText>
            </w:r>
            <w:r w:rsidR="00CB43FD">
              <w:rPr>
                <w:noProof/>
                <w:webHidden/>
              </w:rPr>
            </w:r>
            <w:r w:rsidR="00CB43FD">
              <w:rPr>
                <w:noProof/>
                <w:webHidden/>
              </w:rPr>
              <w:fldChar w:fldCharType="separate"/>
            </w:r>
            <w:r w:rsidR="00A94779">
              <w:rPr>
                <w:noProof/>
                <w:webHidden/>
              </w:rPr>
              <w:t>38</w:t>
            </w:r>
            <w:r w:rsidR="00CB43FD">
              <w:rPr>
                <w:noProof/>
                <w:webHidden/>
              </w:rPr>
              <w:fldChar w:fldCharType="end"/>
            </w:r>
          </w:hyperlink>
        </w:p>
        <w:p w:rsidR="00A94779" w:rsidRDefault="00E75903">
          <w:pPr>
            <w:pStyle w:val="TOC1"/>
            <w:tabs>
              <w:tab w:val="right" w:leader="dot" w:pos="9350"/>
            </w:tabs>
            <w:rPr>
              <w:rFonts w:asciiTheme="minorHAnsi" w:eastAsiaTheme="minorEastAsia" w:hAnsiTheme="minorHAnsi" w:cstheme="minorBidi"/>
              <w:noProof/>
              <w:lang w:val="en-US"/>
            </w:rPr>
          </w:pPr>
          <w:hyperlink w:anchor="_Toc108610244" w:history="1">
            <w:r w:rsidR="00A94779" w:rsidRPr="00A26066">
              <w:rPr>
                <w:rStyle w:val="Hyperlink"/>
                <w:noProof/>
              </w:rPr>
              <w:t>IV Conclusion and recommendations</w:t>
            </w:r>
            <w:r w:rsidR="00A94779">
              <w:rPr>
                <w:noProof/>
                <w:webHidden/>
              </w:rPr>
              <w:tab/>
            </w:r>
            <w:r w:rsidR="00CB43FD">
              <w:rPr>
                <w:noProof/>
                <w:webHidden/>
              </w:rPr>
              <w:fldChar w:fldCharType="begin"/>
            </w:r>
            <w:r w:rsidR="00A94779">
              <w:rPr>
                <w:noProof/>
                <w:webHidden/>
              </w:rPr>
              <w:instrText xml:space="preserve"> PAGEREF _Toc108610244 \h </w:instrText>
            </w:r>
            <w:r w:rsidR="00CB43FD">
              <w:rPr>
                <w:noProof/>
                <w:webHidden/>
              </w:rPr>
            </w:r>
            <w:r w:rsidR="00CB43FD">
              <w:rPr>
                <w:noProof/>
                <w:webHidden/>
              </w:rPr>
              <w:fldChar w:fldCharType="separate"/>
            </w:r>
            <w:r w:rsidR="00A94779">
              <w:rPr>
                <w:noProof/>
                <w:webHidden/>
              </w:rPr>
              <w:t>51</w:t>
            </w:r>
            <w:r w:rsidR="00CB43FD">
              <w:rPr>
                <w:noProof/>
                <w:webHidden/>
              </w:rPr>
              <w:fldChar w:fldCharType="end"/>
            </w:r>
          </w:hyperlink>
        </w:p>
        <w:p w:rsidR="00A94779" w:rsidRDefault="00CB43FD">
          <w:r>
            <w:fldChar w:fldCharType="end"/>
          </w:r>
        </w:p>
      </w:sdtContent>
    </w:sdt>
    <w:p w:rsidR="00A94779" w:rsidRDefault="00A94779" w:rsidP="009B031B">
      <w:pPr>
        <w:rPr>
          <w:rFonts w:ascii="Calibri Light" w:hAnsi="Calibri Light" w:cstheme="majorHAnsi"/>
          <w:sz w:val="24"/>
          <w:szCs w:val="24"/>
        </w:rPr>
      </w:pPr>
    </w:p>
    <w:p w:rsidR="00A94779" w:rsidRDefault="00A94779" w:rsidP="009B031B">
      <w:pPr>
        <w:rPr>
          <w:rFonts w:ascii="Calibri Light" w:hAnsi="Calibri Light" w:cstheme="majorHAnsi"/>
          <w:sz w:val="24"/>
          <w:szCs w:val="24"/>
        </w:rPr>
      </w:pPr>
    </w:p>
    <w:p w:rsidR="00A94779" w:rsidRPr="00690DFE" w:rsidRDefault="00A94779" w:rsidP="009B031B">
      <w:pPr>
        <w:rPr>
          <w:rFonts w:ascii="Calibri Light" w:hAnsi="Calibri Light" w:cstheme="majorHAnsi"/>
          <w:sz w:val="24"/>
          <w:szCs w:val="24"/>
        </w:rPr>
      </w:pPr>
    </w:p>
    <w:p w:rsidR="009B031B" w:rsidRPr="00566B10" w:rsidRDefault="009B031B" w:rsidP="0099418A">
      <w:pPr>
        <w:pStyle w:val="Heading1"/>
        <w:numPr>
          <w:ilvl w:val="0"/>
          <w:numId w:val="20"/>
        </w:numPr>
      </w:pPr>
      <w:bookmarkStart w:id="0" w:name="_Toc108610220"/>
      <w:r w:rsidRPr="00566B10">
        <w:lastRenderedPageBreak/>
        <w:t>Introduction</w:t>
      </w:r>
      <w:bookmarkEnd w:id="0"/>
    </w:p>
    <w:p w:rsidR="00F22D35" w:rsidRPr="00690DFE" w:rsidRDefault="00F22D35" w:rsidP="00F22D35">
      <w:pPr>
        <w:rPr>
          <w:rFonts w:ascii="Calibri Light" w:hAnsi="Calibri Light"/>
          <w:sz w:val="24"/>
          <w:szCs w:val="24"/>
        </w:rPr>
      </w:pPr>
    </w:p>
    <w:p w:rsidR="00EC12B9" w:rsidRPr="00690DFE" w:rsidRDefault="00EC12B9" w:rsidP="00EC12B9">
      <w:pPr>
        <w:jc w:val="both"/>
        <w:rPr>
          <w:rFonts w:ascii="Calibri Light" w:hAnsi="Calibri Light" w:cstheme="majorHAnsi"/>
          <w:sz w:val="24"/>
          <w:szCs w:val="24"/>
        </w:rPr>
      </w:pPr>
      <w:r w:rsidRPr="00690DFE">
        <w:rPr>
          <w:rFonts w:ascii="Calibri Light" w:hAnsi="Calibri Light" w:cstheme="majorHAnsi"/>
          <w:sz w:val="24"/>
          <w:szCs w:val="24"/>
        </w:rPr>
        <w:t xml:space="preserve">The climate crisis is not gender neutral. Women are more vulnerable to climate change effects than men. Having in mind that up to 87% of natural disasters worldwide occur as a result of climate change, women are those being more affected by the consequences. If we examine the numbers of the great tsunami, 26 December 2004, in Indonesia, India, and Sri Lanka in particular at how it has affected women, we can come to an obvious conclusions. So far we know that the tsunami killed more than 220,000 people in 12 countries spanning South-East Asia, South Asia, and East Africa while, according to the Red Cross, more than 1.6 million people have been displaced. The information most urgently needed relates to mortality and displacement figures, disaggregated by sex. One research made by Oxfam showed the following. In Aceh province in Indonesia, and in India and Sri Lanka, there is abundant, if partial, evidence that many more women and children have died than men. In Indonesia, in the four villages in the Aceh </w:t>
      </w:r>
      <w:proofErr w:type="spellStart"/>
      <w:r w:rsidRPr="00690DFE">
        <w:rPr>
          <w:rFonts w:ascii="Calibri Light" w:hAnsi="Calibri Light" w:cstheme="majorHAnsi"/>
          <w:sz w:val="24"/>
          <w:szCs w:val="24"/>
        </w:rPr>
        <w:t>Besar</w:t>
      </w:r>
      <w:proofErr w:type="spellEnd"/>
      <w:r w:rsidRPr="00690DFE">
        <w:rPr>
          <w:rFonts w:ascii="Calibri Light" w:hAnsi="Calibri Light" w:cstheme="majorHAnsi"/>
          <w:sz w:val="24"/>
          <w:szCs w:val="24"/>
        </w:rPr>
        <w:t xml:space="preserve"> district, only 189 of 676 survivors were female. Male survivors outnumbered female survivors by a ratio of almost 3:1. In four villages in North Aceh district, out of 366 deaths, 284 were females: females accounted for 77 per cent (more than three-quarters) of deaths in these villages. In the worst affected village, Kuala </w:t>
      </w:r>
      <w:proofErr w:type="spellStart"/>
      <w:r w:rsidRPr="00690DFE">
        <w:rPr>
          <w:rFonts w:ascii="Calibri Light" w:hAnsi="Calibri Light" w:cstheme="majorHAnsi"/>
          <w:sz w:val="24"/>
          <w:szCs w:val="24"/>
        </w:rPr>
        <w:t>Cangkoy</w:t>
      </w:r>
      <w:proofErr w:type="spellEnd"/>
      <w:r w:rsidRPr="00690DFE">
        <w:rPr>
          <w:rFonts w:ascii="Calibri Light" w:hAnsi="Calibri Light" w:cstheme="majorHAnsi"/>
          <w:sz w:val="24"/>
          <w:szCs w:val="24"/>
        </w:rPr>
        <w:t xml:space="preserve">, for every male who died, four females died -- or in other words, 80 per cent of deaths were female. In the </w:t>
      </w:r>
      <w:proofErr w:type="spellStart"/>
      <w:r w:rsidRPr="00690DFE">
        <w:rPr>
          <w:rFonts w:ascii="Calibri Light" w:hAnsi="Calibri Light" w:cstheme="majorHAnsi"/>
          <w:sz w:val="24"/>
          <w:szCs w:val="24"/>
        </w:rPr>
        <w:t>Borongon</w:t>
      </w:r>
      <w:proofErr w:type="spellEnd"/>
      <w:r w:rsidRPr="00690DFE">
        <w:rPr>
          <w:rFonts w:ascii="Calibri Light" w:hAnsi="Calibri Light" w:cstheme="majorHAnsi"/>
          <w:sz w:val="24"/>
          <w:szCs w:val="24"/>
        </w:rPr>
        <w:t xml:space="preserve"> camp, just outside Banda Aceh, a room accommodates 21 widowers who have chosen to live together to cope with the responsibilities of caring for their surviving children. In </w:t>
      </w:r>
      <w:proofErr w:type="spellStart"/>
      <w:r w:rsidRPr="00690DFE">
        <w:rPr>
          <w:rFonts w:ascii="Calibri Light" w:hAnsi="Calibri Light" w:cstheme="majorHAnsi"/>
          <w:sz w:val="24"/>
          <w:szCs w:val="24"/>
        </w:rPr>
        <w:t>Cuddalore</w:t>
      </w:r>
      <w:proofErr w:type="spellEnd"/>
      <w:r w:rsidRPr="00690DFE">
        <w:rPr>
          <w:rFonts w:ascii="Calibri Light" w:hAnsi="Calibri Light" w:cstheme="majorHAnsi"/>
          <w:sz w:val="24"/>
          <w:szCs w:val="24"/>
        </w:rPr>
        <w:t xml:space="preserve"> in India, almost three times as many women were killed as men, with 391 female deaths, compared with 146 men. In </w:t>
      </w:r>
      <w:proofErr w:type="spellStart"/>
      <w:r w:rsidRPr="00690DFE">
        <w:rPr>
          <w:rFonts w:ascii="Calibri Light" w:hAnsi="Calibri Light" w:cstheme="majorHAnsi"/>
          <w:sz w:val="24"/>
          <w:szCs w:val="24"/>
        </w:rPr>
        <w:t>Pachaankuppam</w:t>
      </w:r>
      <w:proofErr w:type="spellEnd"/>
      <w:r w:rsidRPr="00690DFE">
        <w:rPr>
          <w:rFonts w:ascii="Calibri Light" w:hAnsi="Calibri Light" w:cstheme="majorHAnsi"/>
          <w:sz w:val="24"/>
          <w:szCs w:val="24"/>
        </w:rPr>
        <w:t xml:space="preserve"> village, the only people to die were women. In Sri Lanka too, partial information such as camp surveys and press reports suggest a serious imbalance in the number of men and women who survived.</w:t>
      </w:r>
      <w:r w:rsidR="00846233" w:rsidRPr="00846233">
        <w:rPr>
          <w:rStyle w:val="FootnoteReference"/>
          <w:rFonts w:ascii="Calibri Light" w:hAnsi="Calibri Light" w:cstheme="majorHAnsi"/>
          <w:sz w:val="24"/>
          <w:szCs w:val="24"/>
        </w:rPr>
        <w:t xml:space="preserve"> </w:t>
      </w:r>
      <w:r w:rsidR="00846233" w:rsidRPr="00690DFE">
        <w:rPr>
          <w:rStyle w:val="FootnoteReference"/>
          <w:rFonts w:ascii="Calibri Light" w:hAnsi="Calibri Light" w:cstheme="majorHAnsi"/>
          <w:sz w:val="24"/>
          <w:szCs w:val="24"/>
        </w:rPr>
        <w:footnoteReference w:id="1"/>
      </w:r>
    </w:p>
    <w:p w:rsidR="00EC12B9" w:rsidRPr="00832999" w:rsidRDefault="00EC12B9" w:rsidP="00814515">
      <w:pPr>
        <w:jc w:val="both"/>
        <w:rPr>
          <w:rFonts w:ascii="Calibri Light" w:hAnsi="Calibri Light" w:cstheme="majorHAnsi"/>
          <w:sz w:val="24"/>
          <w:szCs w:val="24"/>
        </w:rPr>
      </w:pPr>
      <w:r w:rsidRPr="00690DFE">
        <w:rPr>
          <w:rFonts w:ascii="Calibri Light" w:hAnsi="Calibri Light" w:cstheme="majorHAnsi"/>
          <w:sz w:val="24"/>
          <w:szCs w:val="24"/>
        </w:rPr>
        <w:t>Some of the causes of these patterns are similar across the world, especially in the developing countries with traditional gender roles: many women died because they stayed behind to look for their children and other relatives; men more often than women can swim; men more often than women go fishing at open sea; men more often are involved in the decision making processes related to climate change</w:t>
      </w:r>
      <w:r w:rsidR="004A4570" w:rsidRPr="00690DFE">
        <w:rPr>
          <w:rFonts w:ascii="Calibri Light" w:hAnsi="Calibri Light" w:cstheme="majorHAnsi"/>
          <w:sz w:val="24"/>
          <w:szCs w:val="24"/>
        </w:rPr>
        <w:t xml:space="preserve"> and DRR</w:t>
      </w:r>
      <w:r w:rsidRPr="00690DFE">
        <w:rPr>
          <w:rFonts w:ascii="Calibri Light" w:hAnsi="Calibri Light" w:cstheme="majorHAnsi"/>
          <w:sz w:val="24"/>
          <w:szCs w:val="24"/>
        </w:rPr>
        <w:t xml:space="preserve">… Both women and men that rely on natural resource sectors, such as agriculture, are likely to be affected. Thus, the natural disasters that occur as a result of climate change, like tornadoes and severe storms, hurricanes and tropical storms, floods, wildfires, earthquakes and droughts, affects these groups the </w:t>
      </w:r>
      <w:r w:rsidR="00246DD1" w:rsidRPr="00690DFE">
        <w:rPr>
          <w:rFonts w:ascii="Calibri Light" w:hAnsi="Calibri Light" w:cstheme="majorHAnsi"/>
          <w:sz w:val="24"/>
          <w:szCs w:val="24"/>
        </w:rPr>
        <w:t>most</w:t>
      </w:r>
      <w:r w:rsidR="00246DD1">
        <w:rPr>
          <w:rFonts w:ascii="Calibri Light" w:hAnsi="Calibri Light" w:cstheme="majorHAnsi"/>
          <w:sz w:val="24"/>
          <w:szCs w:val="24"/>
        </w:rPr>
        <w:t>. This</w:t>
      </w:r>
      <w:r w:rsidR="009D7E9F">
        <w:rPr>
          <w:rFonts w:ascii="Calibri Light" w:hAnsi="Calibri Light" w:cstheme="majorHAnsi"/>
          <w:sz w:val="24"/>
          <w:szCs w:val="24"/>
        </w:rPr>
        <w:t xml:space="preserve"> was</w:t>
      </w:r>
      <w:r w:rsidR="00246DD1">
        <w:rPr>
          <w:rFonts w:ascii="Calibri Light" w:hAnsi="Calibri Light" w:cstheme="majorHAnsi"/>
          <w:sz w:val="24"/>
          <w:szCs w:val="24"/>
        </w:rPr>
        <w:t xml:space="preserve"> </w:t>
      </w:r>
      <w:r w:rsidR="009D7E9F">
        <w:rPr>
          <w:rFonts w:ascii="Calibri Light" w:hAnsi="Calibri Light" w:cstheme="majorHAnsi"/>
          <w:sz w:val="24"/>
          <w:szCs w:val="24"/>
        </w:rPr>
        <w:t>case</w:t>
      </w:r>
      <w:r w:rsidR="00246DD1">
        <w:rPr>
          <w:rFonts w:ascii="Calibri Light" w:hAnsi="Calibri Light" w:cstheme="majorHAnsi"/>
          <w:sz w:val="24"/>
          <w:szCs w:val="24"/>
        </w:rPr>
        <w:t xml:space="preserve"> </w:t>
      </w:r>
      <w:r w:rsidR="009D7E9F">
        <w:rPr>
          <w:rFonts w:ascii="Calibri Light" w:hAnsi="Calibri Light" w:cstheme="majorHAnsi"/>
          <w:sz w:val="24"/>
          <w:szCs w:val="24"/>
        </w:rPr>
        <w:t xml:space="preserve">on </w:t>
      </w:r>
      <w:r w:rsidR="00246DD1">
        <w:rPr>
          <w:rFonts w:ascii="Calibri Light" w:hAnsi="Calibri Light" w:cstheme="majorHAnsi"/>
          <w:sz w:val="24"/>
          <w:szCs w:val="24"/>
        </w:rPr>
        <w:t>15</w:t>
      </w:r>
      <w:r w:rsidR="00246DD1" w:rsidRPr="00246DD1">
        <w:rPr>
          <w:rFonts w:ascii="Calibri Light" w:hAnsi="Calibri Light" w:cstheme="majorHAnsi"/>
          <w:sz w:val="24"/>
          <w:szCs w:val="24"/>
          <w:vertAlign w:val="superscript"/>
        </w:rPr>
        <w:t>th</w:t>
      </w:r>
      <w:r w:rsidR="00246DD1">
        <w:rPr>
          <w:rFonts w:ascii="Calibri Light" w:hAnsi="Calibri Light" w:cstheme="majorHAnsi"/>
          <w:sz w:val="24"/>
          <w:szCs w:val="24"/>
        </w:rPr>
        <w:t xml:space="preserve"> of August in Tetovo and surrounding villages (</w:t>
      </w:r>
      <w:proofErr w:type="spellStart"/>
      <w:r w:rsidR="00246DD1">
        <w:rPr>
          <w:rFonts w:ascii="Calibri Light" w:hAnsi="Calibri Light" w:cstheme="majorHAnsi"/>
          <w:sz w:val="24"/>
          <w:szCs w:val="24"/>
        </w:rPr>
        <w:t>Shipkovica</w:t>
      </w:r>
      <w:proofErr w:type="spellEnd"/>
      <w:r w:rsidR="00246DD1">
        <w:rPr>
          <w:rFonts w:ascii="Calibri Light" w:hAnsi="Calibri Light" w:cstheme="majorHAnsi"/>
          <w:sz w:val="24"/>
          <w:szCs w:val="24"/>
        </w:rPr>
        <w:t xml:space="preserve">, </w:t>
      </w:r>
      <w:proofErr w:type="spellStart"/>
      <w:r w:rsidR="00246DD1">
        <w:rPr>
          <w:rFonts w:ascii="Calibri Light" w:hAnsi="Calibri Light" w:cstheme="majorHAnsi"/>
          <w:sz w:val="24"/>
          <w:szCs w:val="24"/>
        </w:rPr>
        <w:t>Dzepchishte</w:t>
      </w:r>
      <w:proofErr w:type="spellEnd"/>
      <w:r w:rsidR="00246DD1">
        <w:rPr>
          <w:rFonts w:ascii="Calibri Light" w:hAnsi="Calibri Light" w:cstheme="majorHAnsi"/>
          <w:sz w:val="24"/>
          <w:szCs w:val="24"/>
        </w:rPr>
        <w:t xml:space="preserve">, Mala </w:t>
      </w:r>
      <w:proofErr w:type="spellStart"/>
      <w:r w:rsidR="00246DD1">
        <w:rPr>
          <w:rFonts w:ascii="Calibri Light" w:hAnsi="Calibri Light" w:cstheme="majorHAnsi"/>
          <w:sz w:val="24"/>
          <w:szCs w:val="24"/>
        </w:rPr>
        <w:t>Recica</w:t>
      </w:r>
      <w:proofErr w:type="spellEnd"/>
      <w:r w:rsidR="00246DD1">
        <w:rPr>
          <w:rFonts w:ascii="Calibri Light" w:hAnsi="Calibri Light" w:cstheme="majorHAnsi"/>
          <w:sz w:val="24"/>
          <w:szCs w:val="24"/>
        </w:rPr>
        <w:t xml:space="preserve">, </w:t>
      </w:r>
      <w:proofErr w:type="spellStart"/>
      <w:proofErr w:type="gramStart"/>
      <w:r w:rsidR="00246DD1">
        <w:rPr>
          <w:rFonts w:ascii="Calibri Light" w:hAnsi="Calibri Light" w:cstheme="majorHAnsi"/>
          <w:sz w:val="24"/>
          <w:szCs w:val="24"/>
        </w:rPr>
        <w:t>Gorna</w:t>
      </w:r>
      <w:proofErr w:type="spellEnd"/>
      <w:proofErr w:type="gramEnd"/>
      <w:r w:rsidR="00246DD1">
        <w:rPr>
          <w:rFonts w:ascii="Calibri Light" w:hAnsi="Calibri Light" w:cstheme="majorHAnsi"/>
          <w:sz w:val="24"/>
          <w:szCs w:val="24"/>
        </w:rPr>
        <w:t xml:space="preserve"> </w:t>
      </w:r>
      <w:proofErr w:type="spellStart"/>
      <w:r w:rsidR="00246DD1">
        <w:rPr>
          <w:rFonts w:ascii="Calibri Light" w:hAnsi="Calibri Light" w:cstheme="majorHAnsi"/>
          <w:sz w:val="24"/>
          <w:szCs w:val="24"/>
        </w:rPr>
        <w:t>Recica</w:t>
      </w:r>
      <w:proofErr w:type="spellEnd"/>
      <w:r w:rsidR="00246DD1">
        <w:rPr>
          <w:rFonts w:ascii="Calibri Light" w:hAnsi="Calibri Light" w:cstheme="majorHAnsi"/>
          <w:sz w:val="24"/>
          <w:szCs w:val="24"/>
        </w:rPr>
        <w:t xml:space="preserve">) were strongly hit by heavy rain. The Tetovo hospital confirmed </w:t>
      </w:r>
      <w:r w:rsidR="00246DD1" w:rsidRPr="00246DD1">
        <w:rPr>
          <w:rFonts w:ascii="Calibri Light" w:hAnsi="Calibri Light" w:cstheme="majorHAnsi"/>
          <w:sz w:val="24"/>
          <w:szCs w:val="24"/>
        </w:rPr>
        <w:t>that 4 victims have been registered</w:t>
      </w:r>
      <w:r w:rsidR="00246DD1">
        <w:rPr>
          <w:rFonts w:ascii="Calibri Light" w:hAnsi="Calibri Light" w:cstheme="majorHAnsi"/>
          <w:sz w:val="24"/>
          <w:szCs w:val="24"/>
        </w:rPr>
        <w:t xml:space="preserve"> (three children aged 7, 14, an 15 and one elderly aged 83)</w:t>
      </w:r>
      <w:r w:rsidR="00246DD1" w:rsidRPr="00246DD1">
        <w:rPr>
          <w:rFonts w:ascii="Calibri Light" w:hAnsi="Calibri Light" w:cstheme="majorHAnsi"/>
          <w:sz w:val="24"/>
          <w:szCs w:val="24"/>
        </w:rPr>
        <w:t>, and 16 have sought help directly at the hospital, while on the ground teams have provided assistance to more than 30 people - mainly due to bruises and stone blows.</w:t>
      </w:r>
      <w:r w:rsidR="00246DD1">
        <w:rPr>
          <w:rFonts w:ascii="Calibri Light" w:hAnsi="Calibri Light" w:cstheme="majorHAnsi"/>
          <w:sz w:val="24"/>
          <w:szCs w:val="24"/>
        </w:rPr>
        <w:t xml:space="preserve"> Worse was in the Roma settlement in Tetovo, </w:t>
      </w:r>
      <w:r w:rsidR="00246DD1">
        <w:rPr>
          <w:rFonts w:ascii="Calibri Light" w:hAnsi="Calibri Light" w:cstheme="majorHAnsi"/>
          <w:sz w:val="24"/>
          <w:szCs w:val="24"/>
        </w:rPr>
        <w:lastRenderedPageBreak/>
        <w:t>where people lost their dwellings and were evacuated.</w:t>
      </w:r>
      <w:r w:rsidR="00246DD1">
        <w:rPr>
          <w:rStyle w:val="FootnoteReference"/>
          <w:rFonts w:ascii="Calibri Light" w:hAnsi="Calibri Light" w:cstheme="majorHAnsi"/>
          <w:sz w:val="24"/>
          <w:szCs w:val="24"/>
        </w:rPr>
        <w:footnoteReference w:id="2"/>
      </w:r>
      <w:r w:rsidR="00246DD1">
        <w:rPr>
          <w:rFonts w:ascii="Calibri Light" w:hAnsi="Calibri Light" w:cstheme="majorHAnsi"/>
          <w:sz w:val="24"/>
          <w:szCs w:val="24"/>
        </w:rPr>
        <w:t xml:space="preserve"> Another disaster happened on </w:t>
      </w:r>
      <w:r w:rsidR="009D7E9F">
        <w:rPr>
          <w:rFonts w:ascii="Calibri Light" w:hAnsi="Calibri Light" w:cstheme="majorHAnsi"/>
          <w:sz w:val="24"/>
          <w:szCs w:val="24"/>
        </w:rPr>
        <w:t>6</w:t>
      </w:r>
      <w:r w:rsidR="008F0791" w:rsidRPr="008F0791">
        <w:rPr>
          <w:rFonts w:ascii="Calibri Light" w:hAnsi="Calibri Light" w:cstheme="majorHAnsi"/>
          <w:sz w:val="24"/>
          <w:szCs w:val="24"/>
          <w:vertAlign w:val="superscript"/>
        </w:rPr>
        <w:t>th</w:t>
      </w:r>
      <w:r w:rsidR="00814515">
        <w:rPr>
          <w:rFonts w:ascii="Calibri Light" w:hAnsi="Calibri Light" w:cstheme="majorHAnsi"/>
          <w:sz w:val="24"/>
          <w:szCs w:val="24"/>
        </w:rPr>
        <w:t>of August, 2016,</w:t>
      </w:r>
      <w:r w:rsidR="00246DD1">
        <w:rPr>
          <w:rFonts w:ascii="Calibri Light" w:hAnsi="Calibri Light" w:cstheme="majorHAnsi"/>
          <w:sz w:val="24"/>
          <w:szCs w:val="24"/>
        </w:rPr>
        <w:t xml:space="preserve"> </w:t>
      </w:r>
      <w:r w:rsidR="00814515">
        <w:rPr>
          <w:rFonts w:ascii="Calibri Light" w:hAnsi="Calibri Light" w:cstheme="majorHAnsi"/>
          <w:sz w:val="24"/>
          <w:szCs w:val="24"/>
        </w:rPr>
        <w:t xml:space="preserve">in </w:t>
      </w:r>
      <w:proofErr w:type="spellStart"/>
      <w:r w:rsidR="00814515">
        <w:rPr>
          <w:rFonts w:ascii="Calibri Light" w:hAnsi="Calibri Light" w:cstheme="majorHAnsi"/>
          <w:sz w:val="24"/>
          <w:szCs w:val="24"/>
        </w:rPr>
        <w:t>Stajkovci</w:t>
      </w:r>
      <w:proofErr w:type="spellEnd"/>
      <w:r w:rsidR="00814515">
        <w:rPr>
          <w:rFonts w:ascii="Calibri Light" w:hAnsi="Calibri Light" w:cstheme="majorHAnsi"/>
          <w:sz w:val="24"/>
          <w:szCs w:val="24"/>
        </w:rPr>
        <w:t xml:space="preserve"> (rural area in the city of Skopje, North Macedonia)</w:t>
      </w:r>
      <w:r w:rsidR="00246DD1">
        <w:rPr>
          <w:rFonts w:ascii="Calibri Light" w:hAnsi="Calibri Light" w:cstheme="majorHAnsi"/>
          <w:sz w:val="24"/>
          <w:szCs w:val="24"/>
        </w:rPr>
        <w:t xml:space="preserve"> </w:t>
      </w:r>
      <w:r w:rsidR="007177A2">
        <w:rPr>
          <w:rFonts w:ascii="Calibri Light" w:hAnsi="Calibri Light" w:cstheme="majorHAnsi"/>
          <w:sz w:val="24"/>
          <w:szCs w:val="24"/>
        </w:rPr>
        <w:t xml:space="preserve">whereas result of big flood, </w:t>
      </w:r>
      <w:r w:rsidR="00814515">
        <w:rPr>
          <w:rFonts w:ascii="Calibri Light" w:hAnsi="Calibri Light" w:cstheme="majorHAnsi"/>
          <w:sz w:val="24"/>
          <w:szCs w:val="24"/>
        </w:rPr>
        <w:t>22 people lost their lives</w:t>
      </w:r>
      <w:r w:rsidR="007177A2">
        <w:rPr>
          <w:rFonts w:ascii="Calibri Light" w:hAnsi="Calibri Light" w:cstheme="majorHAnsi"/>
          <w:sz w:val="24"/>
          <w:szCs w:val="24"/>
        </w:rPr>
        <w:t>,</w:t>
      </w:r>
      <w:r w:rsidR="00814515">
        <w:rPr>
          <w:rFonts w:ascii="Calibri Light" w:hAnsi="Calibri Light" w:cstheme="majorHAnsi"/>
          <w:sz w:val="24"/>
          <w:szCs w:val="24"/>
        </w:rPr>
        <w:t xml:space="preserve"> of which</w:t>
      </w:r>
      <w:r w:rsidR="005E702A">
        <w:rPr>
          <w:rFonts w:ascii="Calibri Light" w:hAnsi="Calibri Light" w:cstheme="majorHAnsi"/>
          <w:sz w:val="24"/>
          <w:szCs w:val="24"/>
          <w:lang w:val="mk-MK"/>
        </w:rPr>
        <w:t xml:space="preserve"> 11 </w:t>
      </w:r>
      <w:r w:rsidR="005E702A">
        <w:rPr>
          <w:rFonts w:ascii="Calibri Light" w:hAnsi="Calibri Light" w:cstheme="majorHAnsi"/>
          <w:sz w:val="24"/>
          <w:szCs w:val="24"/>
        </w:rPr>
        <w:t>women and 10 men</w:t>
      </w:r>
      <w:r w:rsidR="00814515">
        <w:rPr>
          <w:rFonts w:ascii="Calibri Light" w:hAnsi="Calibri Light" w:cstheme="majorHAnsi"/>
          <w:sz w:val="24"/>
          <w:szCs w:val="24"/>
        </w:rPr>
        <w:t xml:space="preserve">. </w:t>
      </w:r>
      <w:r w:rsidR="00832999">
        <w:rPr>
          <w:rFonts w:ascii="Calibri Light" w:hAnsi="Calibri Light" w:cstheme="majorHAnsi"/>
          <w:sz w:val="24"/>
          <w:szCs w:val="24"/>
          <w:lang w:val="mk-MK"/>
        </w:rPr>
        <w:t xml:space="preserve">5000 </w:t>
      </w:r>
      <w:r w:rsidR="00332041">
        <w:rPr>
          <w:rFonts w:ascii="Calibri Light" w:hAnsi="Calibri Light" w:cstheme="majorHAnsi"/>
          <w:sz w:val="24"/>
          <w:szCs w:val="24"/>
        </w:rPr>
        <w:t>households and</w:t>
      </w:r>
      <w:r w:rsidR="00832999">
        <w:rPr>
          <w:rFonts w:ascii="Calibri Light" w:hAnsi="Calibri Light" w:cstheme="majorHAnsi"/>
          <w:sz w:val="24"/>
          <w:szCs w:val="24"/>
        </w:rPr>
        <w:t xml:space="preserve"> 600 hectares </w:t>
      </w:r>
      <w:r w:rsidR="00E87017">
        <w:rPr>
          <w:rFonts w:ascii="Calibri Light" w:hAnsi="Calibri Light" w:cstheme="majorHAnsi"/>
          <w:sz w:val="24"/>
          <w:szCs w:val="24"/>
        </w:rPr>
        <w:t xml:space="preserve">of </w:t>
      </w:r>
      <w:r w:rsidR="007177A2">
        <w:rPr>
          <w:rFonts w:ascii="Calibri Light" w:hAnsi="Calibri Light" w:cstheme="majorHAnsi"/>
          <w:sz w:val="24"/>
          <w:szCs w:val="24"/>
        </w:rPr>
        <w:t xml:space="preserve">agriculture land </w:t>
      </w:r>
      <w:r w:rsidR="00332041">
        <w:rPr>
          <w:rFonts w:ascii="Calibri Light" w:hAnsi="Calibri Light" w:cstheme="majorHAnsi"/>
          <w:sz w:val="24"/>
          <w:szCs w:val="24"/>
        </w:rPr>
        <w:t>were completely</w:t>
      </w:r>
      <w:r w:rsidR="007177A2">
        <w:rPr>
          <w:rFonts w:ascii="Calibri Light" w:hAnsi="Calibri Light" w:cstheme="majorHAnsi"/>
          <w:sz w:val="24"/>
          <w:szCs w:val="24"/>
        </w:rPr>
        <w:t xml:space="preserve"> destroyed. </w:t>
      </w:r>
      <w:r w:rsidR="00A376B7">
        <w:rPr>
          <w:rFonts w:ascii="Calibri Light" w:hAnsi="Calibri Light" w:cstheme="majorHAnsi"/>
          <w:sz w:val="24"/>
          <w:szCs w:val="24"/>
        </w:rPr>
        <w:t>5000 families that rely on agriculture were strongly affected by the disaster.</w:t>
      </w:r>
      <w:r w:rsidR="00246DD1">
        <w:rPr>
          <w:rFonts w:ascii="Calibri Light" w:hAnsi="Calibri Light" w:cstheme="majorHAnsi"/>
          <w:sz w:val="24"/>
          <w:szCs w:val="24"/>
        </w:rPr>
        <w:t xml:space="preserve"> </w:t>
      </w:r>
    </w:p>
    <w:p w:rsidR="00EC12B9" w:rsidRPr="00690DFE" w:rsidRDefault="00896980" w:rsidP="007E2F8F">
      <w:pPr>
        <w:jc w:val="both"/>
        <w:rPr>
          <w:rFonts w:ascii="Calibri Light" w:hAnsi="Calibri Light" w:cstheme="majorHAnsi"/>
          <w:sz w:val="24"/>
          <w:szCs w:val="24"/>
        </w:rPr>
      </w:pPr>
      <w:r w:rsidRPr="00690DFE">
        <w:rPr>
          <w:rFonts w:ascii="Calibri Light" w:hAnsi="Calibri Light" w:cstheme="majorHAnsi"/>
          <w:sz w:val="24"/>
          <w:szCs w:val="24"/>
        </w:rPr>
        <w:t xml:space="preserve">When considering climate change from a gender equality perspective, there are various aspects to be taken into account. One consideration relates to the question of power and participation in policy-making: Who plans and decides, and how is the planning and decision-making carried out? This addresses the issues of the proportion of women and men in </w:t>
      </w:r>
      <w:r w:rsidR="00332041" w:rsidRPr="00690DFE">
        <w:rPr>
          <w:rFonts w:ascii="Calibri Light" w:hAnsi="Calibri Light" w:cstheme="majorHAnsi"/>
          <w:sz w:val="24"/>
          <w:szCs w:val="24"/>
        </w:rPr>
        <w:t>decision-making</w:t>
      </w:r>
      <w:bookmarkStart w:id="1" w:name="_GoBack"/>
      <w:bookmarkEnd w:id="1"/>
      <w:r w:rsidRPr="00690DFE">
        <w:rPr>
          <w:rFonts w:ascii="Calibri Light" w:hAnsi="Calibri Light" w:cstheme="majorHAnsi"/>
          <w:sz w:val="24"/>
          <w:szCs w:val="24"/>
        </w:rPr>
        <w:t xml:space="preserve"> positions, in climate change research and technology development, as well as in international negotiations or participatory processes in general. Additionally, account should be taken of how equal representation of women and men shapes debates and solutions. </w:t>
      </w:r>
      <w:r w:rsidR="007E2F8F" w:rsidRPr="00690DFE">
        <w:rPr>
          <w:rFonts w:ascii="Calibri Light" w:hAnsi="Calibri Light" w:cstheme="majorHAnsi"/>
          <w:sz w:val="24"/>
          <w:szCs w:val="24"/>
        </w:rPr>
        <w:t>The reality is that women have limited access to and control of environmental goods and services; they have negligible participation in decision-making, and are not involved in the distribution of environment management benefits. Consequently, women are less able to confront climate change.</w:t>
      </w:r>
      <w:r w:rsidR="00677E0B" w:rsidRPr="00690DFE">
        <w:rPr>
          <w:rFonts w:ascii="Calibri Light" w:hAnsi="Calibri Light" w:cstheme="majorHAnsi"/>
          <w:sz w:val="24"/>
          <w:szCs w:val="24"/>
        </w:rPr>
        <w:t xml:space="preserve"> Other consideration is how the</w:t>
      </w:r>
      <w:r w:rsidR="00C2656E" w:rsidRPr="00690DFE">
        <w:rPr>
          <w:rFonts w:ascii="Calibri Light" w:hAnsi="Calibri Light" w:cstheme="majorHAnsi"/>
          <w:sz w:val="24"/>
          <w:szCs w:val="24"/>
        </w:rPr>
        <w:t xml:space="preserve"> psycho-social dimension influences women’s and men’s perceptions and attitudes towards climate change. This is particularly prominent in countries where there is still a strong division between the traditional roles of men and women in societies. There are different contributions and perceptions of climate change, thus different solutions women and men prefer for mitigation and adaptation. For this aspect, the policy makers must take into account how the socio-economic factors such as income, class and age impact women’s </w:t>
      </w:r>
      <w:r w:rsidR="00140281" w:rsidRPr="00690DFE">
        <w:rPr>
          <w:rFonts w:ascii="Calibri Light" w:hAnsi="Calibri Light" w:cstheme="majorHAnsi"/>
          <w:sz w:val="24"/>
          <w:szCs w:val="24"/>
        </w:rPr>
        <w:t>and men’s mitigation strategies.</w:t>
      </w:r>
      <w:r w:rsidR="00677E0B" w:rsidRPr="00690DFE">
        <w:rPr>
          <w:rFonts w:ascii="Calibri Light" w:hAnsi="Calibri Light" w:cstheme="majorHAnsi"/>
          <w:sz w:val="24"/>
          <w:szCs w:val="24"/>
        </w:rPr>
        <w:t xml:space="preserve"> C</w:t>
      </w:r>
      <w:r w:rsidRPr="00690DFE">
        <w:rPr>
          <w:rFonts w:ascii="Calibri Light" w:hAnsi="Calibri Light" w:cstheme="majorHAnsi"/>
          <w:sz w:val="24"/>
          <w:szCs w:val="24"/>
        </w:rPr>
        <w:t xml:space="preserve">limate policies should </w:t>
      </w:r>
      <w:r w:rsidR="00677E0B" w:rsidRPr="00690DFE">
        <w:rPr>
          <w:rFonts w:ascii="Calibri Light" w:hAnsi="Calibri Light" w:cstheme="majorHAnsi"/>
          <w:sz w:val="24"/>
          <w:szCs w:val="24"/>
        </w:rPr>
        <w:t xml:space="preserve">also </w:t>
      </w:r>
      <w:r w:rsidRPr="00690DFE">
        <w:rPr>
          <w:rFonts w:ascii="Calibri Light" w:hAnsi="Calibri Light" w:cstheme="majorHAnsi"/>
          <w:sz w:val="24"/>
          <w:szCs w:val="24"/>
        </w:rPr>
        <w:t>consider various gender-re</w:t>
      </w:r>
      <w:r w:rsidR="00C2656E" w:rsidRPr="00690DFE">
        <w:rPr>
          <w:rFonts w:ascii="Calibri Light" w:hAnsi="Calibri Light" w:cstheme="majorHAnsi"/>
          <w:sz w:val="24"/>
          <w:szCs w:val="24"/>
        </w:rPr>
        <w:t xml:space="preserve">lated aspects of climate change impact on women and men. </w:t>
      </w:r>
      <w:r w:rsidR="00825FD7" w:rsidRPr="00690DFE">
        <w:rPr>
          <w:rFonts w:ascii="Calibri Light" w:hAnsi="Calibri Light" w:cstheme="majorHAnsi"/>
          <w:sz w:val="24"/>
          <w:szCs w:val="24"/>
        </w:rPr>
        <w:t>Based on the findings of the Intergovernmental Panel on Climate Change (IPCC), it is evident that people who are already most vulnerable and marginalized will also experience the greatest impacts. The poor, primarily in developing countries, are expected to be disproportionately affected and consequently in the greatest need of adaptation strategies in the face of climate variability and change.</w:t>
      </w:r>
      <w:r w:rsidR="007E2F8F" w:rsidRPr="00690DFE">
        <w:rPr>
          <w:rFonts w:ascii="Calibri Light" w:hAnsi="Calibri Light" w:cstheme="majorHAnsi"/>
          <w:sz w:val="24"/>
          <w:szCs w:val="24"/>
        </w:rPr>
        <w:t xml:space="preserve"> Women who are often the lowest paid and who do most of the unpaid (care) work make up the majority of this vulnerable population. This is a result of the socio-economic inequalities and cultural factors that are directly correlated with people's ability to mitigate the effects of climate change. </w:t>
      </w:r>
    </w:p>
    <w:p w:rsidR="00F67E78" w:rsidRPr="00690DFE" w:rsidRDefault="004A4570" w:rsidP="004A4570">
      <w:pPr>
        <w:jc w:val="both"/>
        <w:rPr>
          <w:rFonts w:ascii="Calibri Light" w:hAnsi="Calibri Light" w:cstheme="majorHAnsi"/>
          <w:sz w:val="24"/>
          <w:szCs w:val="24"/>
        </w:rPr>
      </w:pPr>
      <w:r w:rsidRPr="00690DFE">
        <w:rPr>
          <w:rFonts w:ascii="Calibri Light" w:hAnsi="Calibri Light" w:cstheme="majorHAnsi"/>
          <w:sz w:val="24"/>
          <w:szCs w:val="24"/>
        </w:rPr>
        <w:t>The European Institute for Gender Equality (EIGE) identified 6 dimensions where climate change causes gender-specific and differentiated effects</w:t>
      </w:r>
      <w:r w:rsidR="005F1979" w:rsidRPr="00690DFE">
        <w:rPr>
          <w:rStyle w:val="FootnoteReference"/>
          <w:rFonts w:ascii="Calibri Light" w:hAnsi="Calibri Light" w:cstheme="majorHAnsi"/>
          <w:sz w:val="24"/>
          <w:szCs w:val="24"/>
        </w:rPr>
        <w:footnoteReference w:id="3"/>
      </w:r>
      <w:r w:rsidRPr="00690DFE">
        <w:rPr>
          <w:rFonts w:ascii="Calibri Light" w:hAnsi="Calibri Light" w:cstheme="majorHAnsi"/>
          <w:sz w:val="24"/>
          <w:szCs w:val="24"/>
        </w:rPr>
        <w:t xml:space="preserve">: </w:t>
      </w:r>
    </w:p>
    <w:tbl>
      <w:tblPr>
        <w:tblStyle w:val="LightShading-Accent6"/>
        <w:tblW w:w="0" w:type="auto"/>
        <w:tblLook w:val="04A0" w:firstRow="1" w:lastRow="0" w:firstColumn="1" w:lastColumn="0" w:noHBand="0" w:noVBand="1"/>
      </w:tblPr>
      <w:tblGrid>
        <w:gridCol w:w="1728"/>
        <w:gridCol w:w="7848"/>
      </w:tblGrid>
      <w:tr w:rsidR="005F1979" w:rsidRPr="00690DFE" w:rsidTr="00F22D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5F1979" w:rsidRPr="00690DFE" w:rsidRDefault="005F1979" w:rsidP="005F1979">
            <w:pPr>
              <w:rPr>
                <w:rFonts w:ascii="Calibri Light" w:hAnsi="Calibri Light" w:cstheme="majorHAnsi"/>
                <w:sz w:val="24"/>
                <w:szCs w:val="24"/>
              </w:rPr>
            </w:pPr>
            <w:r w:rsidRPr="00690DFE">
              <w:rPr>
                <w:rFonts w:ascii="Calibri Light" w:hAnsi="Calibri Light" w:cstheme="majorHAnsi"/>
                <w:sz w:val="24"/>
                <w:szCs w:val="24"/>
              </w:rPr>
              <w:t xml:space="preserve">Dimensions </w:t>
            </w:r>
          </w:p>
        </w:tc>
        <w:tc>
          <w:tcPr>
            <w:tcW w:w="7848" w:type="dxa"/>
          </w:tcPr>
          <w:p w:rsidR="005F1979" w:rsidRPr="00690DFE" w:rsidRDefault="005F1979" w:rsidP="005F1979">
            <w:pP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4"/>
                <w:szCs w:val="24"/>
              </w:rPr>
            </w:pPr>
            <w:r w:rsidRPr="00690DFE">
              <w:rPr>
                <w:rFonts w:ascii="Calibri Light" w:hAnsi="Calibri Light" w:cstheme="majorHAnsi"/>
                <w:sz w:val="24"/>
                <w:szCs w:val="24"/>
              </w:rPr>
              <w:t>Gender-specific aspects/approaches</w:t>
            </w:r>
          </w:p>
        </w:tc>
      </w:tr>
      <w:tr w:rsidR="00F67E78" w:rsidRPr="00690DFE" w:rsidTr="00F22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F67E78" w:rsidRPr="00690DFE" w:rsidRDefault="00F67E78" w:rsidP="004A4570">
            <w:pPr>
              <w:jc w:val="both"/>
              <w:rPr>
                <w:rFonts w:ascii="Calibri Light" w:hAnsi="Calibri Light" w:cstheme="majorHAnsi"/>
                <w:sz w:val="24"/>
                <w:szCs w:val="24"/>
              </w:rPr>
            </w:pPr>
            <w:r w:rsidRPr="00690DFE">
              <w:rPr>
                <w:rFonts w:ascii="Calibri Light" w:hAnsi="Calibri Light" w:cstheme="majorHAnsi"/>
                <w:sz w:val="24"/>
                <w:szCs w:val="24"/>
              </w:rPr>
              <w:t>Socio-psychological</w:t>
            </w:r>
          </w:p>
        </w:tc>
        <w:tc>
          <w:tcPr>
            <w:tcW w:w="7848" w:type="dxa"/>
          </w:tcPr>
          <w:p w:rsidR="00F67E78" w:rsidRPr="00690DFE" w:rsidRDefault="00F67E78" w:rsidP="004A4570">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rPr>
            </w:pPr>
            <w:r w:rsidRPr="00690DFE">
              <w:rPr>
                <w:rFonts w:ascii="Calibri Light" w:hAnsi="Calibri Light" w:cstheme="majorHAnsi"/>
                <w:sz w:val="24"/>
                <w:szCs w:val="24"/>
              </w:rPr>
              <w:t xml:space="preserve">Gender identities are rooted in cultural understandings of what it means to be masculine or feminine, whereas gender roles are based on societal expectations of being a man or a woman. Both can be translated into different consumption patterns, potentially resulting in more or less energy-intense </w:t>
            </w:r>
            <w:r w:rsidRPr="00690DFE">
              <w:rPr>
                <w:rFonts w:ascii="Calibri Light" w:hAnsi="Calibri Light" w:cstheme="majorHAnsi"/>
                <w:sz w:val="24"/>
                <w:szCs w:val="24"/>
              </w:rPr>
              <w:lastRenderedPageBreak/>
              <w:t>lifestyles, and in differentiated attitudes and perceptions, based on different values (e.g. fairness and ethics v cost-performance-ratio).</w:t>
            </w:r>
          </w:p>
        </w:tc>
      </w:tr>
      <w:tr w:rsidR="00F67E78" w:rsidRPr="00690DFE" w:rsidTr="00F22D35">
        <w:tc>
          <w:tcPr>
            <w:cnfStyle w:val="001000000000" w:firstRow="0" w:lastRow="0" w:firstColumn="1" w:lastColumn="0" w:oddVBand="0" w:evenVBand="0" w:oddHBand="0" w:evenHBand="0" w:firstRowFirstColumn="0" w:firstRowLastColumn="0" w:lastRowFirstColumn="0" w:lastRowLastColumn="0"/>
            <w:tcW w:w="1728" w:type="dxa"/>
          </w:tcPr>
          <w:p w:rsidR="00F67E78" w:rsidRPr="00690DFE" w:rsidRDefault="00F67E78" w:rsidP="004A4570">
            <w:pPr>
              <w:jc w:val="both"/>
              <w:rPr>
                <w:rFonts w:ascii="Calibri Light" w:hAnsi="Calibri Light" w:cstheme="majorHAnsi"/>
                <w:sz w:val="24"/>
                <w:szCs w:val="24"/>
              </w:rPr>
            </w:pPr>
            <w:r w:rsidRPr="00690DFE">
              <w:rPr>
                <w:rFonts w:ascii="Calibri Light" w:hAnsi="Calibri Light" w:cstheme="majorHAnsi"/>
                <w:sz w:val="24"/>
                <w:szCs w:val="24"/>
              </w:rPr>
              <w:lastRenderedPageBreak/>
              <w:t>Socio-economic</w:t>
            </w:r>
          </w:p>
        </w:tc>
        <w:tc>
          <w:tcPr>
            <w:tcW w:w="7848" w:type="dxa"/>
          </w:tcPr>
          <w:p w:rsidR="00F67E78" w:rsidRPr="00690DFE" w:rsidRDefault="00F67E78" w:rsidP="00F67E78">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rPr>
            </w:pPr>
            <w:r w:rsidRPr="00690DFE">
              <w:rPr>
                <w:rFonts w:ascii="Calibri Light" w:hAnsi="Calibri Light" w:cstheme="majorHAnsi"/>
                <w:sz w:val="24"/>
                <w:szCs w:val="24"/>
              </w:rPr>
              <w:t xml:space="preserve">The gender division of </w:t>
            </w:r>
            <w:r w:rsidR="006C2DAD" w:rsidRPr="00690DFE">
              <w:rPr>
                <w:rFonts w:ascii="Calibri Light" w:hAnsi="Calibri Light" w:cstheme="majorHAnsi"/>
                <w:sz w:val="24"/>
                <w:szCs w:val="24"/>
              </w:rPr>
              <w:t>labor</w:t>
            </w:r>
            <w:r w:rsidRPr="00690DFE">
              <w:rPr>
                <w:rFonts w:ascii="Calibri Light" w:hAnsi="Calibri Light" w:cstheme="majorHAnsi"/>
                <w:sz w:val="24"/>
                <w:szCs w:val="24"/>
              </w:rPr>
              <w:t>, in paid and unpaid work, leads to differences in the effects of climate change and in requirements for low carbon development. For example, time-use studies show that even in the Nordic countries, and when both partners have full-time jobs, women spend more time on household and family work than men.</w:t>
            </w:r>
          </w:p>
          <w:p w:rsidR="00F67E78" w:rsidRPr="00690DFE" w:rsidRDefault="00F67E78" w:rsidP="00F67E78">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rPr>
            </w:pPr>
            <w:r w:rsidRPr="00690DFE">
              <w:rPr>
                <w:rFonts w:ascii="Calibri Light" w:hAnsi="Calibri Light" w:cstheme="majorHAnsi"/>
                <w:sz w:val="24"/>
                <w:szCs w:val="24"/>
              </w:rPr>
              <w:t>Economic disparities lead to differences in the capacity to cope with, and to mitigate, climate change.</w:t>
            </w:r>
          </w:p>
          <w:p w:rsidR="00F67E78" w:rsidRPr="00690DFE" w:rsidRDefault="00F67E78" w:rsidP="00F67E78">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rPr>
            </w:pPr>
            <w:r w:rsidRPr="00690DFE">
              <w:rPr>
                <w:rFonts w:ascii="Calibri Light" w:hAnsi="Calibri Light" w:cstheme="majorHAnsi"/>
                <w:sz w:val="24"/>
                <w:szCs w:val="24"/>
              </w:rPr>
              <w:t>On average, women’s salaries and assets are lower. Thus, women (in particular single mothers and elderly women) are disadvantaged if expensive adaptation and mitigation measures are required.</w:t>
            </w:r>
          </w:p>
        </w:tc>
      </w:tr>
      <w:tr w:rsidR="00F67E78" w:rsidRPr="00690DFE" w:rsidTr="003C6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E2EFD9" w:themeFill="accent6" w:themeFillTint="33"/>
          </w:tcPr>
          <w:p w:rsidR="00F67E78" w:rsidRPr="00690DFE" w:rsidRDefault="00F67E78" w:rsidP="004A4570">
            <w:pPr>
              <w:jc w:val="both"/>
              <w:rPr>
                <w:rFonts w:ascii="Calibri Light" w:hAnsi="Calibri Light" w:cstheme="majorHAnsi"/>
                <w:sz w:val="24"/>
                <w:szCs w:val="24"/>
              </w:rPr>
            </w:pPr>
            <w:r w:rsidRPr="00690DFE">
              <w:rPr>
                <w:rFonts w:ascii="Calibri Light" w:hAnsi="Calibri Light" w:cstheme="majorHAnsi"/>
                <w:sz w:val="24"/>
                <w:szCs w:val="24"/>
              </w:rPr>
              <w:t>Socio-cultural</w:t>
            </w:r>
          </w:p>
        </w:tc>
        <w:tc>
          <w:tcPr>
            <w:tcW w:w="7848" w:type="dxa"/>
            <w:shd w:val="clear" w:color="auto" w:fill="E2EFD9" w:themeFill="accent6" w:themeFillTint="33"/>
          </w:tcPr>
          <w:p w:rsidR="00F67E78" w:rsidRPr="00690DFE" w:rsidRDefault="00F67E78" w:rsidP="005F1979">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rPr>
            </w:pPr>
            <w:r w:rsidRPr="00690DFE">
              <w:rPr>
                <w:rFonts w:ascii="Calibri Light" w:hAnsi="Calibri Light" w:cstheme="majorHAnsi"/>
                <w:sz w:val="24"/>
                <w:szCs w:val="24"/>
              </w:rPr>
              <w:t xml:space="preserve">It is not only the household in which social roles play out: other areas of social life also exhibit </w:t>
            </w:r>
            <w:proofErr w:type="spellStart"/>
            <w:r w:rsidRPr="00690DFE">
              <w:rPr>
                <w:rFonts w:ascii="Calibri Light" w:hAnsi="Calibri Light" w:cstheme="majorHAnsi"/>
                <w:sz w:val="24"/>
                <w:szCs w:val="24"/>
              </w:rPr>
              <w:t>andentrench</w:t>
            </w:r>
            <w:proofErr w:type="spellEnd"/>
            <w:r w:rsidRPr="00690DFE">
              <w:rPr>
                <w:rFonts w:ascii="Calibri Light" w:hAnsi="Calibri Light" w:cstheme="majorHAnsi"/>
                <w:sz w:val="24"/>
                <w:szCs w:val="24"/>
              </w:rPr>
              <w:t xml:space="preserve"> cultural patterns, such as the use of public services (e.g. parks, transportation systems) or </w:t>
            </w:r>
            <w:proofErr w:type="spellStart"/>
            <w:r w:rsidRPr="00690DFE">
              <w:rPr>
                <w:rFonts w:ascii="Calibri Light" w:hAnsi="Calibri Light" w:cstheme="majorHAnsi"/>
                <w:sz w:val="24"/>
                <w:szCs w:val="24"/>
              </w:rPr>
              <w:t>theradius</w:t>
            </w:r>
            <w:proofErr w:type="spellEnd"/>
            <w:r w:rsidRPr="00690DFE">
              <w:rPr>
                <w:rFonts w:ascii="Calibri Light" w:hAnsi="Calibri Light" w:cstheme="majorHAnsi"/>
                <w:sz w:val="24"/>
                <w:szCs w:val="24"/>
              </w:rPr>
              <w:t xml:space="preserve"> within which women and men move.</w:t>
            </w:r>
          </w:p>
        </w:tc>
      </w:tr>
      <w:tr w:rsidR="00F67E78" w:rsidRPr="00690DFE" w:rsidTr="00F22D35">
        <w:tc>
          <w:tcPr>
            <w:cnfStyle w:val="001000000000" w:firstRow="0" w:lastRow="0" w:firstColumn="1" w:lastColumn="0" w:oddVBand="0" w:evenVBand="0" w:oddHBand="0" w:evenHBand="0" w:firstRowFirstColumn="0" w:firstRowLastColumn="0" w:lastRowFirstColumn="0" w:lastRowLastColumn="0"/>
            <w:tcW w:w="1728" w:type="dxa"/>
          </w:tcPr>
          <w:p w:rsidR="00F67E78" w:rsidRPr="00690DFE" w:rsidRDefault="005F1979" w:rsidP="004A4570">
            <w:pPr>
              <w:jc w:val="both"/>
              <w:rPr>
                <w:rFonts w:ascii="Calibri Light" w:hAnsi="Calibri Light" w:cstheme="majorHAnsi"/>
                <w:sz w:val="24"/>
                <w:szCs w:val="24"/>
              </w:rPr>
            </w:pPr>
            <w:r w:rsidRPr="00690DFE">
              <w:rPr>
                <w:rFonts w:ascii="Calibri Light" w:hAnsi="Calibri Light" w:cstheme="majorHAnsi"/>
                <w:sz w:val="24"/>
                <w:szCs w:val="24"/>
              </w:rPr>
              <w:t>Legal</w:t>
            </w:r>
          </w:p>
        </w:tc>
        <w:tc>
          <w:tcPr>
            <w:tcW w:w="7848" w:type="dxa"/>
          </w:tcPr>
          <w:p w:rsidR="00F67E78" w:rsidRPr="00690DFE" w:rsidRDefault="00F67E78" w:rsidP="005F197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rPr>
            </w:pPr>
            <w:r w:rsidRPr="00690DFE">
              <w:rPr>
                <w:rFonts w:ascii="Calibri Light" w:hAnsi="Calibri Light" w:cstheme="majorHAnsi"/>
                <w:sz w:val="24"/>
                <w:szCs w:val="24"/>
              </w:rPr>
              <w:t xml:space="preserve">Although legal rights in EU Member States are gender-neutral, this does not necessarily mean </w:t>
            </w:r>
            <w:proofErr w:type="spellStart"/>
            <w:r w:rsidRPr="00690DFE">
              <w:rPr>
                <w:rFonts w:ascii="Calibri Light" w:hAnsi="Calibri Light" w:cstheme="majorHAnsi"/>
                <w:sz w:val="24"/>
                <w:szCs w:val="24"/>
              </w:rPr>
              <w:t>thatgender</w:t>
            </w:r>
            <w:proofErr w:type="spellEnd"/>
            <w:r w:rsidRPr="00690DFE">
              <w:rPr>
                <w:rFonts w:ascii="Calibri Light" w:hAnsi="Calibri Light" w:cstheme="majorHAnsi"/>
                <w:sz w:val="24"/>
                <w:szCs w:val="24"/>
              </w:rPr>
              <w:t xml:space="preserve"> equality is implemented and all forms of discrimination removed. Indices for inequality </w:t>
            </w:r>
            <w:proofErr w:type="spellStart"/>
            <w:r w:rsidRPr="00690DFE">
              <w:rPr>
                <w:rFonts w:ascii="Calibri Light" w:hAnsi="Calibri Light" w:cstheme="majorHAnsi"/>
                <w:sz w:val="24"/>
                <w:szCs w:val="24"/>
              </w:rPr>
              <w:t>whichmight</w:t>
            </w:r>
            <w:proofErr w:type="spellEnd"/>
            <w:r w:rsidRPr="00690DFE">
              <w:rPr>
                <w:rFonts w:ascii="Calibri Light" w:hAnsi="Calibri Light" w:cstheme="majorHAnsi"/>
                <w:sz w:val="24"/>
                <w:szCs w:val="24"/>
              </w:rPr>
              <w:t xml:space="preserve"> influence gendered impacts of climate change policies are, for example, gender income </w:t>
            </w:r>
            <w:proofErr w:type="spellStart"/>
            <w:r w:rsidRPr="00690DFE">
              <w:rPr>
                <w:rFonts w:ascii="Calibri Light" w:hAnsi="Calibri Light" w:cstheme="majorHAnsi"/>
                <w:sz w:val="24"/>
                <w:szCs w:val="24"/>
              </w:rPr>
              <w:t>gapsand</w:t>
            </w:r>
            <w:proofErr w:type="spellEnd"/>
            <w:r w:rsidRPr="00690DFE">
              <w:rPr>
                <w:rFonts w:ascii="Calibri Light" w:hAnsi="Calibri Light" w:cstheme="majorHAnsi"/>
                <w:sz w:val="24"/>
                <w:szCs w:val="24"/>
              </w:rPr>
              <w:t xml:space="preserve"> gendered access to loans</w:t>
            </w:r>
            <w:r w:rsidR="005F1979" w:rsidRPr="00690DFE">
              <w:rPr>
                <w:rFonts w:ascii="Calibri Light" w:hAnsi="Calibri Light" w:cstheme="majorHAnsi"/>
                <w:sz w:val="24"/>
                <w:szCs w:val="24"/>
              </w:rPr>
              <w:t>.</w:t>
            </w:r>
          </w:p>
          <w:p w:rsidR="005F1979" w:rsidRPr="00690DFE" w:rsidRDefault="005F1979" w:rsidP="005F197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rPr>
            </w:pPr>
          </w:p>
        </w:tc>
      </w:tr>
      <w:tr w:rsidR="00F67E78" w:rsidRPr="00690DFE" w:rsidTr="00F22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F67E78" w:rsidRPr="00690DFE" w:rsidRDefault="005F1979" w:rsidP="004A4570">
            <w:pPr>
              <w:jc w:val="both"/>
              <w:rPr>
                <w:rFonts w:ascii="Calibri Light" w:hAnsi="Calibri Light" w:cstheme="majorHAnsi"/>
                <w:sz w:val="24"/>
                <w:szCs w:val="24"/>
              </w:rPr>
            </w:pPr>
            <w:r w:rsidRPr="00690DFE">
              <w:rPr>
                <w:rFonts w:ascii="Calibri Light" w:hAnsi="Calibri Light" w:cstheme="majorHAnsi"/>
                <w:sz w:val="24"/>
                <w:szCs w:val="24"/>
              </w:rPr>
              <w:t>Political</w:t>
            </w:r>
          </w:p>
        </w:tc>
        <w:tc>
          <w:tcPr>
            <w:tcW w:w="7848" w:type="dxa"/>
          </w:tcPr>
          <w:p w:rsidR="00F67E78" w:rsidRPr="00690DFE" w:rsidRDefault="005F1979" w:rsidP="005F1979">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rPr>
            </w:pPr>
            <w:r w:rsidRPr="00690DFE">
              <w:rPr>
                <w:rFonts w:ascii="Calibri Light" w:hAnsi="Calibri Light" w:cstheme="majorHAnsi"/>
                <w:sz w:val="24"/>
                <w:szCs w:val="24"/>
              </w:rPr>
              <w:t>Several social sectors which have the greatest influence in climate-related decision-making — both mitigation and adaptation — are male-dominated. This is a detrimental shortcoming, as women and men show great differences in their perceptions of, and attitudes towards, climate change-related problems and display different risk perspectives.</w:t>
            </w:r>
          </w:p>
        </w:tc>
      </w:tr>
      <w:tr w:rsidR="00F67E78" w:rsidRPr="00690DFE" w:rsidTr="00F22D35">
        <w:tc>
          <w:tcPr>
            <w:cnfStyle w:val="001000000000" w:firstRow="0" w:lastRow="0" w:firstColumn="1" w:lastColumn="0" w:oddVBand="0" w:evenVBand="0" w:oddHBand="0" w:evenHBand="0" w:firstRowFirstColumn="0" w:firstRowLastColumn="0" w:lastRowFirstColumn="0" w:lastRowLastColumn="0"/>
            <w:tcW w:w="1728" w:type="dxa"/>
          </w:tcPr>
          <w:p w:rsidR="005F1979" w:rsidRPr="00690DFE" w:rsidRDefault="005F1979" w:rsidP="005F1979">
            <w:pPr>
              <w:jc w:val="both"/>
              <w:rPr>
                <w:rFonts w:ascii="Calibri Light" w:hAnsi="Calibri Light" w:cstheme="majorHAnsi"/>
                <w:sz w:val="24"/>
                <w:szCs w:val="24"/>
              </w:rPr>
            </w:pPr>
            <w:r w:rsidRPr="00690DFE">
              <w:rPr>
                <w:rFonts w:ascii="Calibri Light" w:hAnsi="Calibri Light" w:cstheme="majorHAnsi"/>
                <w:sz w:val="24"/>
                <w:szCs w:val="24"/>
              </w:rPr>
              <w:t>Physical,</w:t>
            </w:r>
          </w:p>
          <w:p w:rsidR="00F67E78" w:rsidRPr="00690DFE" w:rsidRDefault="005F1979" w:rsidP="005F1979">
            <w:pPr>
              <w:jc w:val="both"/>
              <w:rPr>
                <w:rFonts w:ascii="Calibri Light" w:hAnsi="Calibri Light" w:cstheme="majorHAnsi"/>
                <w:sz w:val="24"/>
                <w:szCs w:val="24"/>
              </w:rPr>
            </w:pPr>
            <w:r w:rsidRPr="00690DFE">
              <w:rPr>
                <w:rFonts w:ascii="Calibri Light" w:hAnsi="Calibri Light" w:cstheme="majorHAnsi"/>
                <w:sz w:val="24"/>
                <w:szCs w:val="24"/>
              </w:rPr>
              <w:t>biological</w:t>
            </w:r>
          </w:p>
        </w:tc>
        <w:tc>
          <w:tcPr>
            <w:tcW w:w="7848" w:type="dxa"/>
          </w:tcPr>
          <w:p w:rsidR="00F67E78" w:rsidRPr="00690DFE" w:rsidRDefault="005F1979" w:rsidP="005F1979">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rPr>
            </w:pPr>
            <w:r w:rsidRPr="00690DFE">
              <w:rPr>
                <w:rFonts w:ascii="Calibri Light" w:hAnsi="Calibri Light" w:cstheme="majorHAnsi"/>
                <w:sz w:val="24"/>
                <w:szCs w:val="24"/>
              </w:rPr>
              <w:t>There are indications that the health impacts of climate change can differ between women and men for biological reasons, in addition to the social reasons of health impacts such as being cared for by partners or suffering exposure to chemicals.</w:t>
            </w:r>
          </w:p>
        </w:tc>
      </w:tr>
    </w:tbl>
    <w:p w:rsidR="00F67E78" w:rsidRPr="00690DFE" w:rsidRDefault="00F67E78" w:rsidP="004A4570">
      <w:pPr>
        <w:jc w:val="both"/>
        <w:rPr>
          <w:rFonts w:ascii="Calibri Light" w:hAnsi="Calibri Light" w:cstheme="majorHAnsi"/>
          <w:sz w:val="24"/>
          <w:szCs w:val="24"/>
        </w:rPr>
      </w:pPr>
    </w:p>
    <w:p w:rsidR="008F4DEF" w:rsidRDefault="003E2A61" w:rsidP="00C06FBD">
      <w:pPr>
        <w:jc w:val="both"/>
        <w:rPr>
          <w:rFonts w:ascii="Calibri Light" w:hAnsi="Calibri Light" w:cstheme="majorHAnsi"/>
          <w:sz w:val="24"/>
          <w:szCs w:val="24"/>
        </w:rPr>
      </w:pPr>
      <w:r w:rsidRPr="00690DFE">
        <w:rPr>
          <w:rFonts w:ascii="Calibri Light" w:hAnsi="Calibri Light" w:cstheme="majorHAnsi"/>
          <w:sz w:val="24"/>
          <w:szCs w:val="24"/>
        </w:rPr>
        <w:t>Women and men are not helpless victims of climate change, but use various methods and strategies</w:t>
      </w:r>
      <w:r w:rsidR="00846233">
        <w:rPr>
          <w:rFonts w:ascii="Calibri Light" w:hAnsi="Calibri Light" w:cstheme="majorHAnsi"/>
          <w:sz w:val="24"/>
          <w:szCs w:val="24"/>
        </w:rPr>
        <w:t xml:space="preserve"> </w:t>
      </w:r>
      <w:r w:rsidR="006C2DAD">
        <w:rPr>
          <w:rFonts w:ascii="Calibri Light" w:hAnsi="Calibri Light" w:cstheme="majorHAnsi"/>
          <w:sz w:val="24"/>
          <w:szCs w:val="24"/>
        </w:rPr>
        <w:t xml:space="preserve">to </w:t>
      </w:r>
      <w:r w:rsidR="00C06FBD" w:rsidRPr="00690DFE">
        <w:rPr>
          <w:rFonts w:ascii="Calibri Light" w:hAnsi="Calibri Light" w:cstheme="majorHAnsi"/>
          <w:sz w:val="24"/>
          <w:szCs w:val="24"/>
        </w:rPr>
        <w:t>mitigate and</w:t>
      </w:r>
      <w:r w:rsidRPr="00690DFE">
        <w:rPr>
          <w:rFonts w:ascii="Calibri Light" w:hAnsi="Calibri Light" w:cstheme="majorHAnsi"/>
          <w:sz w:val="24"/>
          <w:szCs w:val="24"/>
        </w:rPr>
        <w:t xml:space="preserve"> adapt to climate change. It is increasingly </w:t>
      </w:r>
      <w:r w:rsidR="006C2DAD" w:rsidRPr="00690DFE">
        <w:rPr>
          <w:rFonts w:ascii="Calibri Light" w:hAnsi="Calibri Light" w:cstheme="majorHAnsi"/>
          <w:sz w:val="24"/>
          <w:szCs w:val="24"/>
        </w:rPr>
        <w:t>recognized</w:t>
      </w:r>
      <w:r w:rsidRPr="00690DFE">
        <w:rPr>
          <w:rFonts w:ascii="Calibri Light" w:hAnsi="Calibri Light" w:cstheme="majorHAnsi"/>
          <w:sz w:val="24"/>
          <w:szCs w:val="24"/>
        </w:rPr>
        <w:t xml:space="preserve"> that empowering women, children and other </w:t>
      </w:r>
      <w:r w:rsidR="006C2DAD" w:rsidRPr="00690DFE">
        <w:rPr>
          <w:rFonts w:ascii="Calibri Light" w:hAnsi="Calibri Light" w:cstheme="majorHAnsi"/>
          <w:sz w:val="24"/>
          <w:szCs w:val="24"/>
        </w:rPr>
        <w:t>marginalized</w:t>
      </w:r>
      <w:r w:rsidRPr="00690DFE">
        <w:rPr>
          <w:rFonts w:ascii="Calibri Light" w:hAnsi="Calibri Light" w:cstheme="majorHAnsi"/>
          <w:sz w:val="24"/>
          <w:szCs w:val="24"/>
        </w:rPr>
        <w:t xml:space="preserve"> groups is beneficial not only as a policy in itself, but also as a means of strengthening the effectiveness of climate change measures. Often, </w:t>
      </w:r>
      <w:r w:rsidR="00C06FBD" w:rsidRPr="00690DFE">
        <w:rPr>
          <w:rFonts w:ascii="Calibri Light" w:hAnsi="Calibri Light" w:cstheme="majorHAnsi"/>
          <w:sz w:val="24"/>
          <w:szCs w:val="24"/>
        </w:rPr>
        <w:t xml:space="preserve">climate change adaptation and mitigation </w:t>
      </w:r>
      <w:r w:rsidRPr="00690DFE">
        <w:rPr>
          <w:rFonts w:ascii="Calibri Light" w:hAnsi="Calibri Light" w:cstheme="majorHAnsi"/>
          <w:sz w:val="24"/>
          <w:szCs w:val="24"/>
        </w:rPr>
        <w:t>strategies that are adopted are related to the social norms concerning what is acceptable for men and women</w:t>
      </w:r>
      <w:r w:rsidR="007C10CD">
        <w:rPr>
          <w:rFonts w:ascii="Calibri Light" w:hAnsi="Calibri Light" w:cstheme="majorHAnsi"/>
          <w:sz w:val="24"/>
          <w:szCs w:val="24"/>
        </w:rPr>
        <w:t>.</w:t>
      </w:r>
      <w:r w:rsidR="007C10CD">
        <w:rPr>
          <w:rStyle w:val="FootnoteReference"/>
          <w:rFonts w:ascii="Calibri Light" w:hAnsi="Calibri Light" w:cstheme="majorHAnsi"/>
          <w:sz w:val="24"/>
          <w:szCs w:val="24"/>
        </w:rPr>
        <w:footnoteReference w:id="4"/>
      </w:r>
    </w:p>
    <w:p w:rsidR="00846233" w:rsidRDefault="00846233" w:rsidP="00C06FBD">
      <w:pPr>
        <w:jc w:val="both"/>
        <w:rPr>
          <w:rFonts w:ascii="Calibri Light" w:hAnsi="Calibri Light" w:cstheme="majorHAnsi"/>
          <w:sz w:val="24"/>
          <w:szCs w:val="24"/>
        </w:rPr>
      </w:pPr>
    </w:p>
    <w:p w:rsidR="00846233" w:rsidRPr="00690DFE" w:rsidRDefault="00846233" w:rsidP="00C06FBD">
      <w:pPr>
        <w:jc w:val="both"/>
        <w:rPr>
          <w:rFonts w:ascii="Calibri Light" w:hAnsi="Calibri Light" w:cstheme="majorHAnsi"/>
          <w:sz w:val="24"/>
          <w:szCs w:val="24"/>
        </w:rPr>
      </w:pPr>
    </w:p>
    <w:p w:rsidR="00C06FBD" w:rsidRPr="00690DFE" w:rsidRDefault="00C06FBD" w:rsidP="00711CC8">
      <w:pPr>
        <w:pStyle w:val="Heading2"/>
        <w:rPr>
          <w:rFonts w:ascii="Calibri Light" w:hAnsi="Calibri Light"/>
          <w:sz w:val="24"/>
          <w:szCs w:val="24"/>
        </w:rPr>
      </w:pPr>
      <w:bookmarkStart w:id="2" w:name="_Toc108610221"/>
      <w:r w:rsidRPr="00690DFE">
        <w:rPr>
          <w:rFonts w:ascii="Calibri Light" w:hAnsi="Calibri Light"/>
          <w:sz w:val="24"/>
          <w:szCs w:val="24"/>
        </w:rPr>
        <w:lastRenderedPageBreak/>
        <w:t>Climate change mitigation</w:t>
      </w:r>
      <w:r w:rsidR="00F67E78" w:rsidRPr="00690DFE">
        <w:rPr>
          <w:rFonts w:ascii="Calibri Light" w:hAnsi="Calibri Light"/>
          <w:sz w:val="24"/>
          <w:szCs w:val="24"/>
        </w:rPr>
        <w:t xml:space="preserve"> strategies</w:t>
      </w:r>
      <w:bookmarkEnd w:id="2"/>
    </w:p>
    <w:p w:rsidR="00F22D35" w:rsidRPr="00690DFE" w:rsidRDefault="00F22D35" w:rsidP="00C06FBD">
      <w:pPr>
        <w:jc w:val="both"/>
        <w:rPr>
          <w:rFonts w:ascii="Calibri Light" w:hAnsi="Calibri Light" w:cstheme="majorHAnsi"/>
          <w:sz w:val="24"/>
          <w:szCs w:val="24"/>
        </w:rPr>
      </w:pPr>
    </w:p>
    <w:p w:rsidR="00A94779" w:rsidRDefault="00862613" w:rsidP="00C06FBD">
      <w:pPr>
        <w:jc w:val="both"/>
        <w:rPr>
          <w:rFonts w:ascii="Calibri Light" w:hAnsi="Calibri Light" w:cstheme="majorHAnsi"/>
          <w:sz w:val="24"/>
          <w:szCs w:val="24"/>
        </w:rPr>
      </w:pPr>
      <w:r w:rsidRPr="00862613">
        <w:rPr>
          <w:rFonts w:ascii="Calibri Light" w:hAnsi="Calibri Light" w:cstheme="majorHAnsi"/>
          <w:sz w:val="24"/>
          <w:szCs w:val="24"/>
        </w:rPr>
        <w:t>Mitigation strategies</w:t>
      </w:r>
      <w:r>
        <w:rPr>
          <w:rFonts w:ascii="Calibri Light" w:hAnsi="Calibri Light" w:cstheme="majorHAnsi"/>
          <w:sz w:val="24"/>
          <w:szCs w:val="24"/>
        </w:rPr>
        <w:t xml:space="preserve"> are ones that contribute directly in reducing the climate change phenomena and usually</w:t>
      </w:r>
      <w:r w:rsidRPr="00862613">
        <w:rPr>
          <w:rFonts w:ascii="Calibri Light" w:hAnsi="Calibri Light" w:cstheme="majorHAnsi"/>
          <w:sz w:val="24"/>
          <w:szCs w:val="24"/>
        </w:rPr>
        <w:t xml:space="preserve"> include </w:t>
      </w:r>
      <w:r w:rsidRPr="00862613">
        <w:rPr>
          <w:rFonts w:ascii="Calibri Light" w:hAnsi="Calibri Light" w:cstheme="majorHAnsi"/>
          <w:bCs/>
          <w:sz w:val="24"/>
          <w:szCs w:val="24"/>
        </w:rPr>
        <w:t>alternative/renewable energy, carbon capture, planting trees</w:t>
      </w:r>
      <w:r w:rsidRPr="00862613">
        <w:rPr>
          <w:rFonts w:ascii="Calibri Light" w:hAnsi="Calibri Light" w:cstheme="majorHAnsi"/>
          <w:sz w:val="24"/>
          <w:szCs w:val="24"/>
        </w:rPr>
        <w:t>, and </w:t>
      </w:r>
      <w:r w:rsidRPr="00862613">
        <w:rPr>
          <w:rFonts w:ascii="Calibri Light" w:hAnsi="Calibri Light" w:cstheme="majorHAnsi"/>
          <w:bCs/>
          <w:sz w:val="24"/>
          <w:szCs w:val="24"/>
        </w:rPr>
        <w:t>international agreements</w:t>
      </w:r>
      <w:r w:rsidRPr="00862613">
        <w:rPr>
          <w:rFonts w:ascii="Calibri Light" w:hAnsi="Calibri Light" w:cstheme="majorHAnsi"/>
          <w:sz w:val="24"/>
          <w:szCs w:val="24"/>
        </w:rPr>
        <w:t>.</w:t>
      </w:r>
      <w:r w:rsidR="00556C40">
        <w:rPr>
          <w:rFonts w:ascii="Calibri Light" w:hAnsi="Calibri Light" w:cstheme="majorHAnsi"/>
          <w:sz w:val="24"/>
          <w:szCs w:val="24"/>
          <w:lang w:val="mk-MK"/>
        </w:rPr>
        <w:t xml:space="preserve"> </w:t>
      </w:r>
      <w:r w:rsidR="00556C40">
        <w:rPr>
          <w:rFonts w:ascii="Calibri Light" w:hAnsi="Calibri Light" w:cstheme="majorHAnsi"/>
          <w:sz w:val="24"/>
          <w:szCs w:val="24"/>
        </w:rPr>
        <w:t>One study from 2019</w:t>
      </w:r>
      <w:r w:rsidR="000B753F">
        <w:rPr>
          <w:rStyle w:val="FootnoteReference"/>
          <w:rFonts w:ascii="Calibri Light" w:hAnsi="Calibri Light" w:cstheme="majorHAnsi"/>
          <w:sz w:val="24"/>
          <w:szCs w:val="24"/>
        </w:rPr>
        <w:footnoteReference w:id="5"/>
      </w:r>
      <w:r w:rsidR="00556C40">
        <w:rPr>
          <w:rFonts w:ascii="Calibri Light" w:hAnsi="Calibri Light" w:cstheme="majorHAnsi"/>
          <w:sz w:val="24"/>
          <w:szCs w:val="24"/>
        </w:rPr>
        <w:t xml:space="preserve"> showed that the </w:t>
      </w:r>
      <w:proofErr w:type="spellStart"/>
      <w:r w:rsidR="00556C40">
        <w:rPr>
          <w:rFonts w:ascii="Calibri Light" w:hAnsi="Calibri Light" w:cstheme="majorHAnsi"/>
          <w:sz w:val="24"/>
          <w:szCs w:val="24"/>
        </w:rPr>
        <w:t>greather</w:t>
      </w:r>
      <w:proofErr w:type="spellEnd"/>
      <w:r w:rsidR="00556C40">
        <w:rPr>
          <w:rFonts w:ascii="Calibri Light" w:hAnsi="Calibri Light" w:cstheme="majorHAnsi"/>
          <w:sz w:val="24"/>
          <w:szCs w:val="24"/>
        </w:rPr>
        <w:t xml:space="preserve"> participation of women in the decision making results with more rigorous climate change </w:t>
      </w:r>
      <w:proofErr w:type="gramStart"/>
      <w:r w:rsidR="00556C40">
        <w:rPr>
          <w:rFonts w:ascii="Calibri Light" w:hAnsi="Calibri Light" w:cstheme="majorHAnsi"/>
          <w:sz w:val="24"/>
          <w:szCs w:val="24"/>
        </w:rPr>
        <w:t>policies, that</w:t>
      </w:r>
      <w:proofErr w:type="gramEnd"/>
      <w:r w:rsidR="00556C40">
        <w:rPr>
          <w:rFonts w:ascii="Calibri Light" w:hAnsi="Calibri Light" w:cstheme="majorHAnsi"/>
          <w:sz w:val="24"/>
          <w:szCs w:val="24"/>
        </w:rPr>
        <w:t xml:space="preserve"> are climate neutral or even climate positive. </w:t>
      </w:r>
      <w:r w:rsidR="000B753F">
        <w:rPr>
          <w:rFonts w:ascii="Calibri Light" w:hAnsi="Calibri Light" w:cstheme="majorHAnsi"/>
          <w:sz w:val="24"/>
          <w:szCs w:val="24"/>
        </w:rPr>
        <w:t xml:space="preserve">Given that the greater </w:t>
      </w:r>
      <w:proofErr w:type="spellStart"/>
      <w:r w:rsidR="000B753F">
        <w:rPr>
          <w:rFonts w:ascii="Calibri Light" w:hAnsi="Calibri Light" w:cstheme="majorHAnsi"/>
          <w:sz w:val="24"/>
          <w:szCs w:val="24"/>
        </w:rPr>
        <w:t>womens</w:t>
      </w:r>
      <w:proofErr w:type="spellEnd"/>
      <w:r w:rsidR="000B753F">
        <w:rPr>
          <w:rFonts w:ascii="Calibri Light" w:hAnsi="Calibri Light" w:cstheme="majorHAnsi"/>
          <w:sz w:val="24"/>
          <w:szCs w:val="24"/>
        </w:rPr>
        <w:t xml:space="preserve"> participation at local level associates with better nature resources </w:t>
      </w:r>
      <w:proofErr w:type="spellStart"/>
      <w:r w:rsidR="000B753F">
        <w:rPr>
          <w:rFonts w:ascii="Calibri Light" w:hAnsi="Calibri Light" w:cstheme="majorHAnsi"/>
          <w:sz w:val="24"/>
          <w:szCs w:val="24"/>
        </w:rPr>
        <w:t>managment</w:t>
      </w:r>
      <w:proofErr w:type="spellEnd"/>
      <w:r w:rsidR="000B753F">
        <w:rPr>
          <w:rFonts w:ascii="Calibri Light" w:hAnsi="Calibri Light" w:cstheme="majorHAnsi"/>
          <w:sz w:val="24"/>
          <w:szCs w:val="24"/>
        </w:rPr>
        <w:t xml:space="preserve">, it can be </w:t>
      </w:r>
      <w:proofErr w:type="spellStart"/>
      <w:r w:rsidR="000B753F">
        <w:rPr>
          <w:rFonts w:ascii="Calibri Light" w:hAnsi="Calibri Light" w:cstheme="majorHAnsi"/>
          <w:sz w:val="24"/>
          <w:szCs w:val="24"/>
        </w:rPr>
        <w:t>consluded</w:t>
      </w:r>
      <w:proofErr w:type="spellEnd"/>
      <w:r w:rsidR="000B753F">
        <w:rPr>
          <w:rFonts w:ascii="Calibri Light" w:hAnsi="Calibri Light" w:cstheme="majorHAnsi"/>
          <w:sz w:val="24"/>
          <w:szCs w:val="24"/>
        </w:rPr>
        <w:t xml:space="preserve"> that sustainable future is not possible without gender equality. For more sustainable future, women must be part of the policy making process, as their specific needs must be </w:t>
      </w:r>
      <w:proofErr w:type="spellStart"/>
      <w:r w:rsidR="000B753F">
        <w:rPr>
          <w:rFonts w:ascii="Calibri Light" w:hAnsi="Calibri Light" w:cstheme="majorHAnsi"/>
          <w:sz w:val="24"/>
          <w:szCs w:val="24"/>
        </w:rPr>
        <w:t>equaly</w:t>
      </w:r>
      <w:proofErr w:type="spellEnd"/>
      <w:r w:rsidR="000B753F">
        <w:rPr>
          <w:rFonts w:ascii="Calibri Light" w:hAnsi="Calibri Light" w:cstheme="majorHAnsi"/>
          <w:sz w:val="24"/>
          <w:szCs w:val="24"/>
        </w:rPr>
        <w:t xml:space="preserve"> </w:t>
      </w:r>
      <w:proofErr w:type="spellStart"/>
      <w:r w:rsidR="000B753F">
        <w:rPr>
          <w:rFonts w:ascii="Calibri Light" w:hAnsi="Calibri Light" w:cstheme="majorHAnsi"/>
          <w:sz w:val="24"/>
          <w:szCs w:val="24"/>
        </w:rPr>
        <w:t>adressed</w:t>
      </w:r>
      <w:proofErr w:type="spellEnd"/>
      <w:r w:rsidR="000B753F">
        <w:rPr>
          <w:rFonts w:ascii="Calibri Light" w:hAnsi="Calibri Light" w:cstheme="majorHAnsi"/>
          <w:sz w:val="24"/>
          <w:szCs w:val="24"/>
        </w:rPr>
        <w:t xml:space="preserve"> with the climate change mitigation policies.</w:t>
      </w:r>
    </w:p>
    <w:p w:rsidR="009E489F" w:rsidRPr="00690DFE" w:rsidRDefault="009E489F" w:rsidP="00C06FBD">
      <w:pPr>
        <w:jc w:val="both"/>
        <w:rPr>
          <w:rFonts w:ascii="Calibri Light" w:hAnsi="Calibri Light" w:cstheme="majorHAnsi"/>
          <w:sz w:val="24"/>
          <w:szCs w:val="24"/>
        </w:rPr>
      </w:pPr>
    </w:p>
    <w:p w:rsidR="00C06FBD" w:rsidRPr="00690DFE" w:rsidRDefault="00C06FBD" w:rsidP="00711CC8">
      <w:pPr>
        <w:pStyle w:val="Heading2"/>
        <w:rPr>
          <w:rFonts w:ascii="Calibri Light" w:hAnsi="Calibri Light"/>
          <w:sz w:val="24"/>
          <w:szCs w:val="24"/>
        </w:rPr>
      </w:pPr>
      <w:bookmarkStart w:id="3" w:name="_Toc108610222"/>
      <w:r w:rsidRPr="00690DFE">
        <w:rPr>
          <w:rFonts w:ascii="Calibri Light" w:hAnsi="Calibri Light"/>
          <w:sz w:val="24"/>
          <w:szCs w:val="24"/>
        </w:rPr>
        <w:t>Adaptation strategies</w:t>
      </w:r>
      <w:bookmarkEnd w:id="3"/>
    </w:p>
    <w:p w:rsidR="00F22D35" w:rsidRPr="00690DFE" w:rsidRDefault="00F22D35" w:rsidP="00C06FBD">
      <w:pPr>
        <w:jc w:val="both"/>
        <w:rPr>
          <w:rFonts w:ascii="Calibri Light" w:hAnsi="Calibri Light" w:cstheme="majorHAnsi"/>
          <w:sz w:val="24"/>
          <w:szCs w:val="24"/>
        </w:rPr>
      </w:pPr>
    </w:p>
    <w:p w:rsidR="00862613" w:rsidRPr="009E489F" w:rsidRDefault="00862613" w:rsidP="00862613">
      <w:pPr>
        <w:jc w:val="both"/>
        <w:rPr>
          <w:rFonts w:ascii="Calibri Light" w:hAnsi="Calibri Light" w:cstheme="majorHAnsi"/>
        </w:rPr>
      </w:pPr>
      <w:r>
        <w:rPr>
          <w:rFonts w:ascii="Calibri Light" w:hAnsi="Calibri Light" w:cstheme="majorHAnsi"/>
          <w:sz w:val="24"/>
          <w:szCs w:val="24"/>
        </w:rPr>
        <w:t xml:space="preserve">As climate change is getting urgent issue worldwide, people use their creativity, knowledge and technology to introduce adaptation measures, which are opposite to mitigation measures. If we see agriculture as most vulnerable to climate change, there are many developed adaptation measures. For example, </w:t>
      </w:r>
      <w:r w:rsidRPr="009E489F">
        <w:rPr>
          <w:rFonts w:ascii="Calibri Light" w:hAnsi="Calibri Light" w:cstheme="majorHAnsi"/>
        </w:rPr>
        <w:t>In Scotland, owners of farms and agricultural businesses have been encouraged to introduce climate change adaptation strategies to protect the industry from harm. Some suggestions include:</w:t>
      </w:r>
    </w:p>
    <w:p w:rsidR="00862613" w:rsidRPr="009E489F" w:rsidRDefault="00862613" w:rsidP="00862613">
      <w:pPr>
        <w:numPr>
          <w:ilvl w:val="0"/>
          <w:numId w:val="25"/>
        </w:numPr>
        <w:jc w:val="both"/>
        <w:rPr>
          <w:rFonts w:ascii="Calibri Light" w:hAnsi="Calibri Light" w:cstheme="majorHAnsi"/>
          <w:sz w:val="24"/>
          <w:szCs w:val="24"/>
        </w:rPr>
      </w:pPr>
      <w:r w:rsidRPr="009E489F">
        <w:rPr>
          <w:rFonts w:ascii="Calibri Light" w:hAnsi="Calibri Light" w:cstheme="majorHAnsi"/>
          <w:sz w:val="24"/>
          <w:szCs w:val="24"/>
        </w:rPr>
        <w:t>Buildings fences and walls to protect from increased rainfall.</w:t>
      </w:r>
    </w:p>
    <w:p w:rsidR="00862613" w:rsidRPr="009E489F" w:rsidRDefault="00862613" w:rsidP="00862613">
      <w:pPr>
        <w:numPr>
          <w:ilvl w:val="0"/>
          <w:numId w:val="25"/>
        </w:numPr>
        <w:jc w:val="both"/>
        <w:rPr>
          <w:rFonts w:ascii="Calibri Light" w:hAnsi="Calibri Light" w:cstheme="majorHAnsi"/>
          <w:sz w:val="24"/>
          <w:szCs w:val="24"/>
        </w:rPr>
      </w:pPr>
      <w:r w:rsidRPr="009E489F">
        <w:rPr>
          <w:rFonts w:ascii="Calibri Light" w:hAnsi="Calibri Light" w:cstheme="majorHAnsi"/>
          <w:sz w:val="24"/>
          <w:szCs w:val="24"/>
        </w:rPr>
        <w:t>Introducing SUDS (sustainable urban drainage systems) where appropriate to combat increased rainfall and reduce the risk of land being submerged.</w:t>
      </w:r>
    </w:p>
    <w:p w:rsidR="00862613" w:rsidRDefault="00862613" w:rsidP="00862613">
      <w:pPr>
        <w:numPr>
          <w:ilvl w:val="0"/>
          <w:numId w:val="25"/>
        </w:numPr>
        <w:jc w:val="both"/>
        <w:rPr>
          <w:rFonts w:ascii="Calibri Light" w:hAnsi="Calibri Light" w:cstheme="majorHAnsi"/>
          <w:sz w:val="24"/>
          <w:szCs w:val="24"/>
        </w:rPr>
      </w:pPr>
      <w:r w:rsidRPr="009E489F">
        <w:rPr>
          <w:rFonts w:ascii="Calibri Light" w:hAnsi="Calibri Light" w:cstheme="majorHAnsi"/>
          <w:sz w:val="24"/>
          <w:szCs w:val="24"/>
        </w:rPr>
        <w:t>Store and manage water supplies.</w:t>
      </w:r>
    </w:p>
    <w:p w:rsidR="00C06FBD" w:rsidRPr="00690DFE" w:rsidRDefault="00C06FBD" w:rsidP="00C06FBD">
      <w:pPr>
        <w:jc w:val="both"/>
        <w:rPr>
          <w:rFonts w:ascii="Calibri Light" w:hAnsi="Calibri Light" w:cstheme="majorHAnsi"/>
          <w:sz w:val="24"/>
          <w:szCs w:val="24"/>
        </w:rPr>
      </w:pPr>
      <w:r w:rsidRPr="00690DFE">
        <w:rPr>
          <w:rFonts w:ascii="Calibri Light" w:hAnsi="Calibri Light" w:cstheme="majorHAnsi"/>
          <w:sz w:val="24"/>
          <w:szCs w:val="24"/>
        </w:rPr>
        <w:t xml:space="preserve">At the individual level, women and men use a range of different strategies to adapt to climate change, many of which are highly gendered. For instance, while men may opt to migrate or travel to towns or cities to earn money, this option is less open to women because of the social norms that tie them to the home. Women may instead opt to increase day </w:t>
      </w:r>
      <w:proofErr w:type="spellStart"/>
      <w:r w:rsidRPr="00690DFE">
        <w:rPr>
          <w:rFonts w:ascii="Calibri Light" w:hAnsi="Calibri Light" w:cstheme="majorHAnsi"/>
          <w:sz w:val="24"/>
          <w:szCs w:val="24"/>
        </w:rPr>
        <w:t>labouring</w:t>
      </w:r>
      <w:proofErr w:type="spellEnd"/>
      <w:r w:rsidRPr="00690DFE">
        <w:rPr>
          <w:rFonts w:ascii="Calibri Light" w:hAnsi="Calibri Light" w:cstheme="majorHAnsi"/>
          <w:sz w:val="24"/>
          <w:szCs w:val="24"/>
        </w:rPr>
        <w:t xml:space="preserve"> in the nearby villages and towns or change t</w:t>
      </w:r>
      <w:r w:rsidR="008F4DEF" w:rsidRPr="00690DFE">
        <w:rPr>
          <w:rFonts w:ascii="Calibri Light" w:hAnsi="Calibri Light" w:cstheme="majorHAnsi"/>
          <w:sz w:val="24"/>
          <w:szCs w:val="24"/>
        </w:rPr>
        <w:t xml:space="preserve">he pattern of farming or crops. </w:t>
      </w:r>
      <w:r w:rsidRPr="00690DFE">
        <w:rPr>
          <w:rFonts w:ascii="Calibri Light" w:hAnsi="Calibri Light" w:cstheme="majorHAnsi"/>
          <w:sz w:val="24"/>
          <w:szCs w:val="24"/>
        </w:rPr>
        <w:t xml:space="preserve">In addition to looking at gender norms, there is a further need to look at socioeconomic status and underlying power relations to fully understand climate change impact and adaptation strategies. Understanding the layered identities of and discrimination faced by individuals provides a more complete picture of the limitations they face and the opportunities that are available to them. A focus on ‘power-laden social structures such as dependency, caste- and gender-unequal relations can </w:t>
      </w:r>
      <w:r w:rsidRPr="00690DFE">
        <w:rPr>
          <w:rFonts w:ascii="Calibri Light" w:hAnsi="Calibri Light" w:cstheme="majorHAnsi"/>
          <w:sz w:val="24"/>
          <w:szCs w:val="24"/>
        </w:rPr>
        <w:lastRenderedPageBreak/>
        <w:t>potentially craft more holistic adaptive responses that tap into opportunities to improve the wellbeing of vulnerable peoples’</w:t>
      </w:r>
      <w:r w:rsidR="0056152F" w:rsidRPr="00690DFE">
        <w:rPr>
          <w:rFonts w:ascii="Calibri Light" w:hAnsi="Calibri Light" w:cstheme="majorHAnsi"/>
          <w:sz w:val="24"/>
          <w:szCs w:val="24"/>
        </w:rPr>
        <w:t>.</w:t>
      </w:r>
      <w:r w:rsidR="0056152F" w:rsidRPr="00690DFE">
        <w:rPr>
          <w:rStyle w:val="FootnoteReference"/>
          <w:rFonts w:ascii="Calibri Light" w:hAnsi="Calibri Light" w:cstheme="majorHAnsi"/>
          <w:sz w:val="24"/>
          <w:szCs w:val="24"/>
        </w:rPr>
        <w:footnoteReference w:id="6"/>
      </w:r>
    </w:p>
    <w:p w:rsidR="008F4DEF" w:rsidRPr="00690DFE" w:rsidRDefault="008F4DEF" w:rsidP="008F4DEF">
      <w:pPr>
        <w:jc w:val="both"/>
        <w:rPr>
          <w:rFonts w:ascii="Calibri Light" w:hAnsi="Calibri Light" w:cstheme="majorHAnsi"/>
          <w:sz w:val="24"/>
          <w:szCs w:val="24"/>
        </w:rPr>
      </w:pPr>
      <w:r w:rsidRPr="00690DFE">
        <w:rPr>
          <w:rFonts w:ascii="Calibri Light" w:hAnsi="Calibri Light" w:cstheme="majorHAnsi"/>
          <w:sz w:val="24"/>
          <w:szCs w:val="24"/>
        </w:rPr>
        <w:t>In this context, each of the six abovementioned dimensions must be equally addressed, intersected and complemented in a comprehensive approach, related to the adaptation or mitigation strategies. Thus, it is of eminent importance to raise the decision makers’ awareness for implementing the existing national and international framework of rights and commitments that support the inclusion of gender concerns in national climate change policies and legislation.</w:t>
      </w:r>
    </w:p>
    <w:p w:rsidR="00FB15CE" w:rsidRPr="00A94779" w:rsidRDefault="009D3B2F" w:rsidP="0099418A">
      <w:pPr>
        <w:pStyle w:val="Heading1"/>
        <w:numPr>
          <w:ilvl w:val="0"/>
          <w:numId w:val="20"/>
        </w:numPr>
      </w:pPr>
      <w:bookmarkStart w:id="4" w:name="_Toc108610223"/>
      <w:r w:rsidRPr="00A94779">
        <w:t xml:space="preserve">International </w:t>
      </w:r>
      <w:r w:rsidR="008F4DEF" w:rsidRPr="00A94779">
        <w:t>framework</w:t>
      </w:r>
      <w:r w:rsidRPr="00A94779">
        <w:t xml:space="preserve"> for gender and climate change</w:t>
      </w:r>
      <w:bookmarkEnd w:id="4"/>
    </w:p>
    <w:p w:rsidR="00F22D35" w:rsidRPr="00690DFE" w:rsidRDefault="00F22D35" w:rsidP="00CE59FB">
      <w:pPr>
        <w:jc w:val="both"/>
        <w:rPr>
          <w:rFonts w:ascii="Calibri Light" w:hAnsi="Calibri Light" w:cstheme="majorHAnsi"/>
          <w:sz w:val="24"/>
          <w:szCs w:val="24"/>
        </w:rPr>
      </w:pPr>
    </w:p>
    <w:p w:rsidR="00BA7559" w:rsidRPr="00690DFE" w:rsidRDefault="00BD7993" w:rsidP="00CE59FB">
      <w:pPr>
        <w:jc w:val="both"/>
        <w:rPr>
          <w:rFonts w:ascii="Calibri Light" w:hAnsi="Calibri Light" w:cstheme="majorHAnsi"/>
          <w:sz w:val="24"/>
          <w:szCs w:val="24"/>
        </w:rPr>
      </w:pPr>
      <w:r w:rsidRPr="00690DFE">
        <w:rPr>
          <w:rFonts w:ascii="Calibri Light" w:hAnsi="Calibri Light" w:cstheme="majorHAnsi"/>
          <w:sz w:val="24"/>
          <w:szCs w:val="24"/>
        </w:rPr>
        <w:t xml:space="preserve">Numerous international agreements and mechanisms address human rights, population issues, sustainable development, climate change and disaster planning. Together they offer a framework of rights and commitments that support the inclusion of gender concerns in national climate change policies and legislation. Designing and implementing policies in a complementary fashion increases their efficacy as well as their funding potential. </w:t>
      </w:r>
      <w:r w:rsidR="00CE59FB" w:rsidRPr="00690DFE">
        <w:rPr>
          <w:rFonts w:ascii="Calibri Light" w:hAnsi="Calibri Light" w:cstheme="majorHAnsi"/>
          <w:sz w:val="24"/>
          <w:szCs w:val="24"/>
        </w:rPr>
        <w:t xml:space="preserve">Why is it important to address gender issues in </w:t>
      </w:r>
      <w:proofErr w:type="spellStart"/>
      <w:r w:rsidR="00CE59FB" w:rsidRPr="00690DFE">
        <w:rPr>
          <w:rFonts w:ascii="Calibri Light" w:hAnsi="Calibri Light" w:cstheme="majorHAnsi"/>
          <w:sz w:val="24"/>
          <w:szCs w:val="24"/>
        </w:rPr>
        <w:t>climatepolicies</w:t>
      </w:r>
      <w:proofErr w:type="spellEnd"/>
      <w:r w:rsidR="00CE59FB" w:rsidRPr="00690DFE">
        <w:rPr>
          <w:rFonts w:ascii="Calibri Light" w:hAnsi="Calibri Light" w:cstheme="majorHAnsi"/>
          <w:sz w:val="24"/>
          <w:szCs w:val="24"/>
        </w:rPr>
        <w:t xml:space="preserve"> at all levels and in all regions of the world? The gender equality aspects in climate change policies are important as they represent a question of equality and </w:t>
      </w:r>
      <w:proofErr w:type="spellStart"/>
      <w:r w:rsidR="00CE59FB" w:rsidRPr="00690DFE">
        <w:rPr>
          <w:rFonts w:ascii="Calibri Light" w:hAnsi="Calibri Light" w:cstheme="majorHAnsi"/>
          <w:sz w:val="24"/>
          <w:szCs w:val="24"/>
        </w:rPr>
        <w:t>equity</w:t>
      </w:r>
      <w:proofErr w:type="gramStart"/>
      <w:r w:rsidR="00CE59FB" w:rsidRPr="00690DFE">
        <w:rPr>
          <w:rFonts w:ascii="Calibri Light" w:hAnsi="Calibri Light" w:cstheme="majorHAnsi"/>
          <w:sz w:val="24"/>
          <w:szCs w:val="24"/>
        </w:rPr>
        <w:t>:both</w:t>
      </w:r>
      <w:proofErr w:type="spellEnd"/>
      <w:proofErr w:type="gramEnd"/>
      <w:r w:rsidR="00CE59FB" w:rsidRPr="00690DFE">
        <w:rPr>
          <w:rFonts w:ascii="Calibri Light" w:hAnsi="Calibri Light" w:cstheme="majorHAnsi"/>
          <w:sz w:val="24"/>
          <w:szCs w:val="24"/>
        </w:rPr>
        <w:t xml:space="preserve"> women and men need to be equally and meaningfully involved in planning and decision-making. Furthermore, different implications for women and men of planned </w:t>
      </w:r>
      <w:proofErr w:type="spellStart"/>
      <w:r w:rsidR="00CE59FB" w:rsidRPr="00690DFE">
        <w:rPr>
          <w:rFonts w:ascii="Calibri Light" w:hAnsi="Calibri Light" w:cstheme="majorHAnsi"/>
          <w:sz w:val="24"/>
          <w:szCs w:val="24"/>
        </w:rPr>
        <w:t>legislation</w:t>
      </w:r>
      <w:proofErr w:type="gramStart"/>
      <w:r w:rsidR="00CE59FB" w:rsidRPr="00690DFE">
        <w:rPr>
          <w:rFonts w:ascii="Calibri Light" w:hAnsi="Calibri Light" w:cstheme="majorHAnsi"/>
          <w:sz w:val="24"/>
          <w:szCs w:val="24"/>
        </w:rPr>
        <w:t>,policies</w:t>
      </w:r>
      <w:proofErr w:type="spellEnd"/>
      <w:proofErr w:type="gramEnd"/>
      <w:r w:rsidR="00CE59FB" w:rsidRPr="00690DFE">
        <w:rPr>
          <w:rFonts w:ascii="Calibri Light" w:hAnsi="Calibri Light" w:cstheme="majorHAnsi"/>
          <w:sz w:val="24"/>
          <w:szCs w:val="24"/>
        </w:rPr>
        <w:t xml:space="preserve"> and </w:t>
      </w:r>
      <w:proofErr w:type="spellStart"/>
      <w:r w:rsidR="00CE59FB" w:rsidRPr="00690DFE">
        <w:rPr>
          <w:rFonts w:ascii="Calibri Light" w:hAnsi="Calibri Light" w:cstheme="majorHAnsi"/>
          <w:sz w:val="24"/>
          <w:szCs w:val="24"/>
        </w:rPr>
        <w:t>programmes</w:t>
      </w:r>
      <w:proofErr w:type="spellEnd"/>
      <w:r w:rsidR="00CE59FB" w:rsidRPr="00690DFE">
        <w:rPr>
          <w:rFonts w:ascii="Calibri Light" w:hAnsi="Calibri Light" w:cstheme="majorHAnsi"/>
          <w:sz w:val="24"/>
          <w:szCs w:val="24"/>
        </w:rPr>
        <w:t xml:space="preserve"> need to be assessed because climate change and climate policy might otherwise exacerbate existing inequalities. Secondly, it is a question of effectiveness and efficiency. If climate change policies are not targeted at all relevant consumers, they are likely to be less effective. Only inclusive and gender-sensitive climate policies will be able to reach a majority of citizens.</w:t>
      </w:r>
      <w:r w:rsidR="00CE59FB" w:rsidRPr="00690DFE">
        <w:rPr>
          <w:rStyle w:val="FootnoteReference"/>
          <w:rFonts w:ascii="Calibri Light" w:hAnsi="Calibri Light" w:cstheme="majorHAnsi"/>
          <w:sz w:val="24"/>
          <w:szCs w:val="24"/>
        </w:rPr>
        <w:footnoteReference w:id="7"/>
      </w:r>
    </w:p>
    <w:p w:rsidR="00BA7559" w:rsidRPr="00690DFE" w:rsidRDefault="00BA7559" w:rsidP="00C06FBD">
      <w:pPr>
        <w:jc w:val="both"/>
        <w:rPr>
          <w:rFonts w:ascii="Calibri Light" w:hAnsi="Calibri Light" w:cstheme="majorHAnsi"/>
          <w:sz w:val="24"/>
          <w:szCs w:val="24"/>
        </w:rPr>
      </w:pPr>
      <w:r w:rsidRPr="00690DFE">
        <w:rPr>
          <w:rFonts w:ascii="Calibri Light" w:hAnsi="Calibri Light" w:cstheme="majorHAnsi"/>
          <w:sz w:val="24"/>
          <w:szCs w:val="24"/>
        </w:rPr>
        <w:t xml:space="preserve">Here in chronological order are presented the majority of </w:t>
      </w:r>
      <w:r w:rsidR="0093307A" w:rsidRPr="00690DFE">
        <w:rPr>
          <w:rFonts w:ascii="Calibri Light" w:hAnsi="Calibri Light" w:cstheme="majorHAnsi"/>
          <w:sz w:val="24"/>
          <w:szCs w:val="24"/>
        </w:rPr>
        <w:t>the existing international agreements and mechanisms</w:t>
      </w:r>
      <w:r w:rsidRPr="00690DFE">
        <w:rPr>
          <w:rFonts w:ascii="Calibri Light" w:hAnsi="Calibri Light" w:cstheme="majorHAnsi"/>
          <w:sz w:val="24"/>
          <w:szCs w:val="24"/>
        </w:rPr>
        <w:t>:</w:t>
      </w:r>
    </w:p>
    <w:p w:rsidR="00BA7559" w:rsidRPr="000C2215" w:rsidRDefault="00BA7559" w:rsidP="00C06FBD">
      <w:pPr>
        <w:jc w:val="both"/>
        <w:rPr>
          <w:rFonts w:ascii="Calibri Light" w:hAnsi="Calibri Light" w:cstheme="majorHAnsi"/>
          <w:b/>
          <w:sz w:val="24"/>
          <w:szCs w:val="24"/>
          <w:u w:val="single"/>
        </w:rPr>
      </w:pPr>
      <w:r w:rsidRPr="000C2215">
        <w:rPr>
          <w:rFonts w:ascii="Calibri Light" w:hAnsi="Calibri Light" w:cstheme="majorHAnsi"/>
          <w:b/>
          <w:sz w:val="24"/>
          <w:szCs w:val="24"/>
          <w:u w:val="single"/>
        </w:rPr>
        <w:t xml:space="preserve">1948 - Universal Declaration of Human </w:t>
      </w:r>
      <w:proofErr w:type="spellStart"/>
      <w:r w:rsidRPr="000C2215">
        <w:rPr>
          <w:rFonts w:ascii="Calibri Light" w:hAnsi="Calibri Light" w:cstheme="majorHAnsi"/>
          <w:b/>
          <w:sz w:val="24"/>
          <w:szCs w:val="24"/>
          <w:u w:val="single"/>
        </w:rPr>
        <w:t>Rights</w:t>
      </w:r>
      <w:r w:rsidRPr="00690DFE">
        <w:rPr>
          <w:rFonts w:ascii="Calibri Light" w:hAnsi="Calibri Light" w:cstheme="majorHAnsi"/>
          <w:sz w:val="24"/>
          <w:szCs w:val="24"/>
        </w:rPr>
        <w:t>The</w:t>
      </w:r>
      <w:proofErr w:type="spellEnd"/>
      <w:r w:rsidRPr="00690DFE">
        <w:rPr>
          <w:rFonts w:ascii="Calibri Light" w:hAnsi="Calibri Light" w:cstheme="majorHAnsi"/>
          <w:sz w:val="24"/>
          <w:szCs w:val="24"/>
        </w:rPr>
        <w:t xml:space="preserve"> Universal Declaration of Human Rights strengthens the Charter’s call for equality between women and men. Articles applicable to women’s ability to adapt to climate change include the right to own property, consensual marriage, freedom of movement and equal protection before the law.</w:t>
      </w:r>
    </w:p>
    <w:p w:rsidR="00BA7559" w:rsidRPr="00690DFE" w:rsidRDefault="00BA7559" w:rsidP="00C06FBD">
      <w:pPr>
        <w:jc w:val="both"/>
        <w:rPr>
          <w:rFonts w:ascii="Calibri Light" w:hAnsi="Calibri Light" w:cstheme="majorHAnsi"/>
          <w:sz w:val="24"/>
          <w:szCs w:val="24"/>
        </w:rPr>
      </w:pPr>
      <w:r w:rsidRPr="000C2215">
        <w:rPr>
          <w:rFonts w:ascii="Calibri Light" w:hAnsi="Calibri Light" w:cstheme="majorHAnsi"/>
          <w:b/>
          <w:sz w:val="24"/>
          <w:szCs w:val="24"/>
          <w:u w:val="single"/>
        </w:rPr>
        <w:t>1966</w:t>
      </w:r>
      <w:r w:rsidRPr="000C2215">
        <w:rPr>
          <w:rFonts w:ascii="Calibri Light" w:hAnsi="Calibri Light" w:cstheme="majorHAnsi"/>
          <w:sz w:val="24"/>
          <w:szCs w:val="24"/>
          <w:u w:val="single"/>
        </w:rPr>
        <w:t xml:space="preserve"> - </w:t>
      </w:r>
      <w:r w:rsidRPr="000C2215">
        <w:rPr>
          <w:rFonts w:ascii="Calibri Light" w:hAnsi="Calibri Light" w:cstheme="majorHAnsi"/>
          <w:b/>
          <w:sz w:val="24"/>
          <w:szCs w:val="24"/>
          <w:u w:val="single"/>
        </w:rPr>
        <w:t>International Covenant on Economic, Social and Cultural Rights (ICESCR)</w:t>
      </w:r>
      <w:r w:rsidRPr="00690DFE">
        <w:rPr>
          <w:rFonts w:ascii="Calibri Light" w:hAnsi="Calibri Light" w:cstheme="majorHAnsi"/>
          <w:sz w:val="24"/>
          <w:szCs w:val="24"/>
        </w:rPr>
        <w:t xml:space="preserve"> Article 7 calls for fair wages, equal compensation and good work conditions for all, especially women, 9 principles that should underlie all climate change policies for technology transfer and capacity building.</w:t>
      </w:r>
    </w:p>
    <w:p w:rsidR="00BD7993" w:rsidRPr="00690DFE" w:rsidRDefault="00BD7993" w:rsidP="00C06FBD">
      <w:pPr>
        <w:jc w:val="both"/>
        <w:rPr>
          <w:rFonts w:ascii="Calibri Light" w:hAnsi="Calibri Light" w:cstheme="majorHAnsi"/>
          <w:sz w:val="24"/>
          <w:szCs w:val="24"/>
        </w:rPr>
      </w:pPr>
      <w:r w:rsidRPr="00690DFE">
        <w:rPr>
          <w:rFonts w:ascii="Calibri Light" w:hAnsi="Calibri Light" w:cstheme="majorHAnsi"/>
          <w:sz w:val="24"/>
          <w:szCs w:val="24"/>
        </w:rPr>
        <w:lastRenderedPageBreak/>
        <w:t xml:space="preserve">One key agreement, the </w:t>
      </w:r>
      <w:proofErr w:type="spellStart"/>
      <w:r w:rsidRPr="00690DFE">
        <w:rPr>
          <w:rFonts w:ascii="Calibri Light" w:hAnsi="Calibri Light" w:cstheme="majorHAnsi"/>
          <w:sz w:val="24"/>
          <w:szCs w:val="24"/>
        </w:rPr>
        <w:t>Programme</w:t>
      </w:r>
      <w:proofErr w:type="spellEnd"/>
      <w:r w:rsidRPr="00690DFE">
        <w:rPr>
          <w:rFonts w:ascii="Calibri Light" w:hAnsi="Calibri Light" w:cstheme="majorHAnsi"/>
          <w:sz w:val="24"/>
          <w:szCs w:val="24"/>
        </w:rPr>
        <w:t xml:space="preserve"> of Action from the </w:t>
      </w:r>
      <w:r w:rsidRPr="00690DFE">
        <w:rPr>
          <w:rFonts w:ascii="Calibri Light" w:hAnsi="Calibri Light" w:cstheme="majorHAnsi"/>
          <w:b/>
          <w:sz w:val="24"/>
          <w:szCs w:val="24"/>
        </w:rPr>
        <w:t>1994</w:t>
      </w:r>
      <w:r w:rsidRPr="00690DFE">
        <w:rPr>
          <w:rFonts w:ascii="Calibri Light" w:hAnsi="Calibri Light" w:cstheme="majorHAnsi"/>
          <w:sz w:val="24"/>
          <w:szCs w:val="24"/>
        </w:rPr>
        <w:t xml:space="preserve"> International Conference on Population and Development (ICPD), highlights the potential connections among policy areas. Its explicit link between sustainable development and the rights of all people and communities has direct implications for climate change-related risks and paves the way for women’s full participation in all aspects of action to tackle them.</w:t>
      </w:r>
    </w:p>
    <w:p w:rsidR="009D3B2F" w:rsidRPr="00690DFE" w:rsidRDefault="00BB577A" w:rsidP="00C06FBD">
      <w:pPr>
        <w:jc w:val="both"/>
        <w:rPr>
          <w:rFonts w:ascii="Calibri Light" w:hAnsi="Calibri Light" w:cstheme="majorHAnsi"/>
          <w:sz w:val="24"/>
          <w:szCs w:val="24"/>
        </w:rPr>
      </w:pPr>
      <w:r w:rsidRPr="000C2215">
        <w:rPr>
          <w:rFonts w:ascii="Calibri Light" w:hAnsi="Calibri Light" w:cstheme="majorHAnsi"/>
          <w:b/>
          <w:sz w:val="24"/>
          <w:szCs w:val="24"/>
          <w:u w:val="single"/>
        </w:rPr>
        <w:t>1979 - Convention on the Elimination of All Forms of Discrimination against Women (CEDAW</w:t>
      </w:r>
      <w:proofErr w:type="gramStart"/>
      <w:r w:rsidRPr="000C2215">
        <w:rPr>
          <w:rFonts w:ascii="Calibri Light" w:hAnsi="Calibri Light" w:cstheme="majorHAnsi"/>
          <w:b/>
          <w:sz w:val="24"/>
          <w:szCs w:val="24"/>
          <w:u w:val="single"/>
        </w:rPr>
        <w:t>)</w:t>
      </w:r>
      <w:r w:rsidRPr="00690DFE">
        <w:rPr>
          <w:rFonts w:ascii="Calibri Light" w:hAnsi="Calibri Light" w:cstheme="majorHAnsi"/>
          <w:sz w:val="24"/>
          <w:szCs w:val="24"/>
        </w:rPr>
        <w:t>Signatory</w:t>
      </w:r>
      <w:proofErr w:type="gramEnd"/>
      <w:r w:rsidRPr="00690DFE">
        <w:rPr>
          <w:rFonts w:ascii="Calibri Light" w:hAnsi="Calibri Light" w:cstheme="majorHAnsi"/>
          <w:sz w:val="24"/>
          <w:szCs w:val="24"/>
        </w:rPr>
        <w:t xml:space="preserve"> governments to CEDAW—also known as the first international bill of women’s rights—agree to take action to promote and protect the rights of women and to include the principle of equality in legislation and</w:t>
      </w:r>
      <w:r w:rsidR="00E45709">
        <w:rPr>
          <w:rFonts w:ascii="Calibri Light" w:hAnsi="Calibri Light" w:cstheme="majorHAnsi"/>
          <w:sz w:val="24"/>
          <w:szCs w:val="24"/>
        </w:rPr>
        <w:t xml:space="preserve"> ensure it is operationalized.</w:t>
      </w:r>
      <w:r w:rsidRPr="00690DFE">
        <w:rPr>
          <w:rFonts w:ascii="Calibri Light" w:hAnsi="Calibri Light" w:cstheme="majorHAnsi"/>
          <w:sz w:val="24"/>
          <w:szCs w:val="24"/>
        </w:rPr>
        <w:t xml:space="preserve"> CEDAW has direct implications for climate change, obliging parties to take all appropriate measures to eliminate discrimination against women in rural areas in order to ensure that they participate in and benefit from rural development and are involved in all l</w:t>
      </w:r>
      <w:r w:rsidR="00E45709">
        <w:rPr>
          <w:rFonts w:ascii="Calibri Light" w:hAnsi="Calibri Light" w:cstheme="majorHAnsi"/>
          <w:sz w:val="24"/>
          <w:szCs w:val="24"/>
        </w:rPr>
        <w:t>evels of development planning.</w:t>
      </w:r>
      <w:r w:rsidRPr="00690DFE">
        <w:rPr>
          <w:rFonts w:ascii="Calibri Light" w:hAnsi="Calibri Light" w:cstheme="majorHAnsi"/>
          <w:sz w:val="24"/>
          <w:szCs w:val="24"/>
        </w:rPr>
        <w:t xml:space="preserve"> The text also links to population issues, affirming women’s maternal and reproductive rights, which enhance women’s decision-making power and affirm women’s rights to equal health care and to participate fully in</w:t>
      </w:r>
      <w:r w:rsidR="00E45709">
        <w:rPr>
          <w:rFonts w:ascii="Calibri Light" w:hAnsi="Calibri Light" w:cstheme="majorHAnsi"/>
          <w:sz w:val="24"/>
          <w:szCs w:val="24"/>
        </w:rPr>
        <w:t xml:space="preserve"> family, work and public </w:t>
      </w:r>
      <w:proofErr w:type="spellStart"/>
      <w:r w:rsidR="00E45709">
        <w:rPr>
          <w:rFonts w:ascii="Calibri Light" w:hAnsi="Calibri Light" w:cstheme="majorHAnsi"/>
          <w:sz w:val="24"/>
          <w:szCs w:val="24"/>
        </w:rPr>
        <w:t>life.</w:t>
      </w:r>
      <w:r w:rsidR="009D3B2F" w:rsidRPr="00690DFE">
        <w:rPr>
          <w:rFonts w:ascii="Calibri Light" w:hAnsi="Calibri Light" w:cstheme="majorHAnsi"/>
          <w:sz w:val="24"/>
          <w:szCs w:val="24"/>
        </w:rPr>
        <w:t>The</w:t>
      </w:r>
      <w:proofErr w:type="spellEnd"/>
      <w:r w:rsidR="009D3B2F" w:rsidRPr="00690DFE">
        <w:rPr>
          <w:rFonts w:ascii="Calibri Light" w:hAnsi="Calibri Light" w:cstheme="majorHAnsi"/>
          <w:sz w:val="24"/>
          <w:szCs w:val="24"/>
        </w:rPr>
        <w:t xml:space="preserve"> Convention on the Elimination of All Forms of Discrimination Against Women (CEDAW) is an international legal instrument that requires countries to eliminate discrimination against women and girls in all areas and promotes women’s and girls’ equal </w:t>
      </w:r>
      <w:proofErr w:type="spellStart"/>
      <w:r w:rsidR="009D3B2F" w:rsidRPr="00690DFE">
        <w:rPr>
          <w:rFonts w:ascii="Calibri Light" w:hAnsi="Calibri Light" w:cstheme="majorHAnsi"/>
          <w:sz w:val="24"/>
          <w:szCs w:val="24"/>
        </w:rPr>
        <w:t>rights.On</w:t>
      </w:r>
      <w:proofErr w:type="spellEnd"/>
      <w:r w:rsidR="009D3B2F" w:rsidRPr="00690DFE">
        <w:rPr>
          <w:rFonts w:ascii="Calibri Light" w:hAnsi="Calibri Light" w:cstheme="majorHAnsi"/>
          <w:sz w:val="24"/>
          <w:szCs w:val="24"/>
        </w:rPr>
        <w:t xml:space="preserve"> the February 7</w:t>
      </w:r>
      <w:r w:rsidR="009D3B2F" w:rsidRPr="00690DFE">
        <w:rPr>
          <w:rFonts w:ascii="Calibri Light" w:hAnsi="Calibri Light" w:cstheme="majorHAnsi"/>
          <w:sz w:val="24"/>
          <w:szCs w:val="24"/>
          <w:vertAlign w:val="superscript"/>
        </w:rPr>
        <w:t>th</w:t>
      </w:r>
      <w:r w:rsidR="009D3B2F" w:rsidRPr="00690DFE">
        <w:rPr>
          <w:rFonts w:ascii="Calibri Light" w:hAnsi="Calibri Light" w:cstheme="majorHAnsi"/>
          <w:sz w:val="24"/>
          <w:szCs w:val="24"/>
        </w:rPr>
        <w:t> </w:t>
      </w:r>
      <w:r w:rsidR="009D3B2F" w:rsidRPr="00690DFE">
        <w:rPr>
          <w:rFonts w:ascii="Calibri Light" w:hAnsi="Calibri Light" w:cstheme="majorHAnsi"/>
          <w:b/>
          <w:sz w:val="24"/>
          <w:szCs w:val="24"/>
        </w:rPr>
        <w:t>2018</w:t>
      </w:r>
      <w:r w:rsidR="009D3B2F" w:rsidRPr="00690DFE">
        <w:rPr>
          <w:rFonts w:ascii="Calibri Light" w:hAnsi="Calibri Light" w:cstheme="majorHAnsi"/>
          <w:sz w:val="24"/>
          <w:szCs w:val="24"/>
        </w:rPr>
        <w:t>, the Committee on the Elimination of All Forms of Discrimination against Women (CEDAW) enacted its first general recommendation which focuses on climate change and the gendered impact of disasters entitled: </w:t>
      </w:r>
      <w:hyperlink r:id="rId9" w:history="1">
        <w:r w:rsidR="009D3B2F" w:rsidRPr="00690DFE">
          <w:rPr>
            <w:rStyle w:val="Hyperlink"/>
            <w:rFonts w:ascii="Calibri Light" w:hAnsi="Calibri Light" w:cstheme="majorHAnsi"/>
            <w:sz w:val="24"/>
            <w:szCs w:val="24"/>
          </w:rPr>
          <w:t>General Recommendation No. 37 on Gender-related dimensions of disaster risk reduction in the context of climate change.</w:t>
        </w:r>
      </w:hyperlink>
      <w:r w:rsidR="009D3B2F" w:rsidRPr="00690DFE">
        <w:rPr>
          <w:rFonts w:ascii="Calibri Light" w:hAnsi="Calibri Light" w:cstheme="majorHAnsi"/>
          <w:sz w:val="24"/>
          <w:szCs w:val="24"/>
        </w:rPr>
        <w:t xml:space="preserve"> The adoption of GR37 follows a number of </w:t>
      </w:r>
      <w:proofErr w:type="spellStart"/>
      <w:r w:rsidR="009D3B2F" w:rsidRPr="00690DFE">
        <w:rPr>
          <w:rFonts w:ascii="Calibri Light" w:hAnsi="Calibri Light" w:cstheme="majorHAnsi"/>
          <w:sz w:val="24"/>
          <w:szCs w:val="24"/>
        </w:rPr>
        <w:t>programmes</w:t>
      </w:r>
      <w:proofErr w:type="spellEnd"/>
      <w:r w:rsidR="009D3B2F" w:rsidRPr="00690DFE">
        <w:rPr>
          <w:rFonts w:ascii="Calibri Light" w:hAnsi="Calibri Light" w:cstheme="majorHAnsi"/>
          <w:sz w:val="24"/>
          <w:szCs w:val="24"/>
        </w:rPr>
        <w:t xml:space="preserve"> and statements which have called on States to advance gender mainstreaming into all areas and elements of climate </w:t>
      </w:r>
      <w:proofErr w:type="spellStart"/>
      <w:r w:rsidR="009D3B2F" w:rsidRPr="00690DFE">
        <w:rPr>
          <w:rFonts w:ascii="Calibri Light" w:hAnsi="Calibri Light" w:cstheme="majorHAnsi"/>
          <w:sz w:val="24"/>
          <w:szCs w:val="24"/>
        </w:rPr>
        <w:t>action.Moreover</w:t>
      </w:r>
      <w:proofErr w:type="spellEnd"/>
      <w:r w:rsidR="009D3B2F" w:rsidRPr="00690DFE">
        <w:rPr>
          <w:rFonts w:ascii="Calibri Light" w:hAnsi="Calibri Light" w:cstheme="majorHAnsi"/>
          <w:sz w:val="24"/>
          <w:szCs w:val="24"/>
        </w:rPr>
        <w:t xml:space="preserve">, this convention ensures the opportunity for women to represent their governments at the international level and to participate in the work of international organizations (art. 13 and 14). It ensures equal rights to bank loans, mortgages and other forms of financial credits/loans; </w:t>
      </w:r>
      <w:proofErr w:type="gramStart"/>
      <w:r w:rsidR="009D3B2F" w:rsidRPr="00690DFE">
        <w:rPr>
          <w:rFonts w:ascii="Calibri Light" w:hAnsi="Calibri Light" w:cstheme="majorHAnsi"/>
          <w:sz w:val="24"/>
          <w:szCs w:val="24"/>
        </w:rPr>
        <w:t>It</w:t>
      </w:r>
      <w:proofErr w:type="gramEnd"/>
      <w:r w:rsidR="009D3B2F" w:rsidRPr="00690DFE">
        <w:rPr>
          <w:rFonts w:ascii="Calibri Light" w:hAnsi="Calibri Light" w:cstheme="majorHAnsi"/>
          <w:sz w:val="24"/>
          <w:szCs w:val="24"/>
        </w:rPr>
        <w:t xml:space="preserve"> ensures that women in rural areas can participate in rural development and planning activities at all levels; to receive training, education and extension services; have access to agricultural credits and loans, appropriate technology; to be treated equally in agrarian reforms.</w:t>
      </w:r>
    </w:p>
    <w:p w:rsidR="008A70A5" w:rsidRPr="00690DFE" w:rsidRDefault="008A70A5" w:rsidP="00C06FBD">
      <w:pPr>
        <w:jc w:val="both"/>
        <w:rPr>
          <w:rFonts w:ascii="Calibri Light" w:hAnsi="Calibri Light" w:cstheme="majorHAnsi"/>
          <w:sz w:val="24"/>
          <w:szCs w:val="24"/>
        </w:rPr>
      </w:pPr>
      <w:r w:rsidRPr="000C2215">
        <w:rPr>
          <w:rFonts w:ascii="Calibri Light" w:hAnsi="Calibri Light" w:cstheme="majorHAnsi"/>
          <w:b/>
          <w:sz w:val="24"/>
          <w:szCs w:val="24"/>
          <w:u w:val="single"/>
        </w:rPr>
        <w:t xml:space="preserve">1992 - Earth Summit, </w:t>
      </w:r>
      <w:proofErr w:type="spellStart"/>
      <w:r w:rsidRPr="000C2215">
        <w:rPr>
          <w:rFonts w:ascii="Calibri Light" w:hAnsi="Calibri Light" w:cstheme="majorHAnsi"/>
          <w:b/>
          <w:sz w:val="24"/>
          <w:szCs w:val="24"/>
          <w:u w:val="single"/>
        </w:rPr>
        <w:t>Rio</w:t>
      </w:r>
      <w:r w:rsidRPr="00690DFE">
        <w:rPr>
          <w:rFonts w:ascii="Calibri Light" w:hAnsi="Calibri Light" w:cstheme="majorHAnsi"/>
          <w:sz w:val="24"/>
          <w:szCs w:val="24"/>
        </w:rPr>
        <w:t>Officially</w:t>
      </w:r>
      <w:proofErr w:type="spellEnd"/>
      <w:r w:rsidRPr="00690DFE">
        <w:rPr>
          <w:rFonts w:ascii="Calibri Light" w:hAnsi="Calibri Light" w:cstheme="majorHAnsi"/>
          <w:sz w:val="24"/>
          <w:szCs w:val="24"/>
        </w:rPr>
        <w:t xml:space="preserve"> known as the United Nations Conference on Environment and Development (UNCED), the Earth Summit led to several historic outcomes related to sustainable development. </w:t>
      </w:r>
      <w:r w:rsidRPr="00690DFE">
        <w:rPr>
          <w:rFonts w:ascii="Calibri Light" w:hAnsi="Calibri Light" w:cstheme="majorHAnsi"/>
          <w:b/>
          <w:sz w:val="24"/>
          <w:szCs w:val="24"/>
        </w:rPr>
        <w:t>Agenda 21</w:t>
      </w:r>
      <w:r w:rsidRPr="00690DFE">
        <w:rPr>
          <w:rFonts w:ascii="Calibri Light" w:hAnsi="Calibri Light" w:cstheme="majorHAnsi"/>
          <w:sz w:val="24"/>
          <w:szCs w:val="24"/>
        </w:rPr>
        <w:t>, the outcome document of the Summit, is a blueprint for sustainable development and among the first UN conference documents to systematically refer to women’s positions and roles. Agenda 21 builds on and recognizes previous plans and conventions C that advocate for gender equality in areas such as land ownership, resource stewards</w:t>
      </w:r>
      <w:r w:rsidR="00E45709">
        <w:rPr>
          <w:rFonts w:ascii="Calibri Light" w:hAnsi="Calibri Light" w:cstheme="majorHAnsi"/>
          <w:sz w:val="24"/>
          <w:szCs w:val="24"/>
        </w:rPr>
        <w:t>hip, education and employment.</w:t>
      </w:r>
      <w:r w:rsidRPr="00690DFE">
        <w:rPr>
          <w:rFonts w:ascii="Calibri Light" w:hAnsi="Calibri Light" w:cstheme="majorHAnsi"/>
          <w:sz w:val="24"/>
          <w:szCs w:val="24"/>
        </w:rPr>
        <w:t xml:space="preserve"> It is to be achieved through actions that recognize women’s critical economic, social and environmental contributions to environmental management and sustainable develop</w:t>
      </w:r>
      <w:r w:rsidR="00E45709">
        <w:rPr>
          <w:rFonts w:ascii="Calibri Light" w:hAnsi="Calibri Light" w:cstheme="majorHAnsi"/>
          <w:sz w:val="24"/>
          <w:szCs w:val="24"/>
        </w:rPr>
        <w:t>ment.</w:t>
      </w:r>
      <w:r w:rsidRPr="00690DFE">
        <w:rPr>
          <w:rFonts w:ascii="Calibri Light" w:hAnsi="Calibri Light" w:cstheme="majorHAnsi"/>
          <w:sz w:val="24"/>
          <w:szCs w:val="24"/>
        </w:rPr>
        <w:t xml:space="preserve"> It recognizes the synergy between demographi</w:t>
      </w:r>
      <w:r w:rsidR="00E45709">
        <w:rPr>
          <w:rFonts w:ascii="Calibri Light" w:hAnsi="Calibri Light" w:cstheme="majorHAnsi"/>
          <w:sz w:val="24"/>
          <w:szCs w:val="24"/>
        </w:rPr>
        <w:t>c dynamics and sustainability,</w:t>
      </w:r>
      <w:r w:rsidRPr="00690DFE">
        <w:rPr>
          <w:rFonts w:ascii="Calibri Light" w:hAnsi="Calibri Light" w:cstheme="majorHAnsi"/>
          <w:sz w:val="24"/>
          <w:szCs w:val="24"/>
        </w:rPr>
        <w:t xml:space="preserve"> the chapter on women calls on governments to eliminate all obstacles to women’s full involvement in sustainable</w:t>
      </w:r>
      <w:r w:rsidR="00E45709">
        <w:rPr>
          <w:rFonts w:ascii="Calibri Light" w:hAnsi="Calibri Light" w:cstheme="majorHAnsi"/>
          <w:sz w:val="24"/>
          <w:szCs w:val="24"/>
        </w:rPr>
        <w:t xml:space="preserve"> development and public life.</w:t>
      </w:r>
    </w:p>
    <w:p w:rsidR="00B13706" w:rsidRPr="00690DFE" w:rsidRDefault="00B13706" w:rsidP="00C06FBD">
      <w:pPr>
        <w:jc w:val="both"/>
        <w:rPr>
          <w:rFonts w:ascii="Calibri Light" w:hAnsi="Calibri Light" w:cstheme="majorHAnsi"/>
          <w:sz w:val="24"/>
          <w:szCs w:val="24"/>
        </w:rPr>
      </w:pPr>
      <w:r w:rsidRPr="000C2215">
        <w:rPr>
          <w:rFonts w:ascii="Calibri Light" w:hAnsi="Calibri Light" w:cstheme="majorHAnsi"/>
          <w:b/>
          <w:bCs/>
          <w:sz w:val="24"/>
          <w:szCs w:val="24"/>
          <w:u w:val="single"/>
        </w:rPr>
        <w:lastRenderedPageBreak/>
        <w:t>1992 –United Nations Framework Convention on Climate Change (UNFCCC)</w:t>
      </w:r>
      <w:r w:rsidR="000C2215" w:rsidRPr="000C2215">
        <w:rPr>
          <w:rFonts w:ascii="Calibri Light" w:hAnsi="Calibri Light" w:cstheme="majorHAnsi"/>
          <w:bCs/>
          <w:sz w:val="24"/>
          <w:szCs w:val="24"/>
        </w:rPr>
        <w:t xml:space="preserve"> The UNFCCC was </w:t>
      </w:r>
      <w:r w:rsidRPr="000C2215">
        <w:rPr>
          <w:rFonts w:ascii="Calibri Light" w:hAnsi="Calibri Light" w:cstheme="majorHAnsi"/>
          <w:sz w:val="24"/>
          <w:szCs w:val="24"/>
        </w:rPr>
        <w:t>adopted in 1992 in Rio de Janeiro. This international environmental agreement was</w:t>
      </w:r>
      <w:r w:rsidRPr="00690DFE">
        <w:rPr>
          <w:rFonts w:ascii="Calibri Light" w:hAnsi="Calibri Light" w:cstheme="majorHAnsi"/>
          <w:sz w:val="24"/>
          <w:szCs w:val="24"/>
        </w:rPr>
        <w:t xml:space="preserve">, however, the only Rio Convention that did </w:t>
      </w:r>
      <w:r w:rsidRPr="00690DFE">
        <w:rPr>
          <w:rFonts w:ascii="Calibri Light" w:hAnsi="Calibri Light" w:cstheme="majorHAnsi"/>
          <w:sz w:val="24"/>
          <w:szCs w:val="24"/>
          <w:u w:val="single"/>
        </w:rPr>
        <w:t>not make any reference to gender and social issues.</w:t>
      </w:r>
      <w:r w:rsidR="00674E9C" w:rsidRPr="00690DFE">
        <w:rPr>
          <w:rFonts w:ascii="Calibri Light" w:hAnsi="Calibri Light" w:cstheme="majorHAnsi"/>
          <w:sz w:val="24"/>
          <w:szCs w:val="24"/>
        </w:rPr>
        <w:t xml:space="preserve"> The gender concept in this Convention was introduced in </w:t>
      </w:r>
      <w:r w:rsidR="00674E9C" w:rsidRPr="00690DFE">
        <w:rPr>
          <w:rFonts w:ascii="Calibri Light" w:hAnsi="Calibri Light" w:cstheme="majorHAnsi"/>
          <w:b/>
          <w:sz w:val="24"/>
          <w:szCs w:val="24"/>
        </w:rPr>
        <w:t xml:space="preserve">2005. </w:t>
      </w:r>
      <w:r w:rsidR="00674E9C" w:rsidRPr="00690DFE">
        <w:rPr>
          <w:rFonts w:ascii="Calibri Light" w:hAnsi="Calibri Light" w:cstheme="majorHAnsi"/>
          <w:sz w:val="24"/>
          <w:szCs w:val="24"/>
        </w:rPr>
        <w:t xml:space="preserve">It supports the focus on gender and climate change with the Paris Agreement, which states that "Parties should, when taking actions to address climate change, respect, promote and consider their obligations on human rights, the right to health, peoples, local communities, migrants, children, persons with special needs and people in vulnerable situations and the right to development, as well as gender equality, women's empowerment and intersectional equality. It makes a recommendation on gender balance in bodies established by the Kyoto Convention and Protocol, with the aim of improving women's participation and creating more effective climate change policies that reflect the needs of women and men alike. This Framework Convention also calls for the process of preparation of the national plan for adaptation and mitigation in each country to respect the principles of introducing the gender perspective, i.e. to be gender sensitive, and the Green Climate Fund to promote environmental, social, </w:t>
      </w:r>
      <w:proofErr w:type="gramStart"/>
      <w:r w:rsidR="00674E9C" w:rsidRPr="00690DFE">
        <w:rPr>
          <w:rFonts w:ascii="Calibri Light" w:hAnsi="Calibri Light" w:cstheme="majorHAnsi"/>
          <w:sz w:val="24"/>
          <w:szCs w:val="24"/>
        </w:rPr>
        <w:t>economic</w:t>
      </w:r>
      <w:proofErr w:type="gramEnd"/>
      <w:r w:rsidR="00674E9C" w:rsidRPr="00690DFE">
        <w:rPr>
          <w:rFonts w:ascii="Calibri Light" w:hAnsi="Calibri Light" w:cstheme="majorHAnsi"/>
          <w:sz w:val="24"/>
          <w:szCs w:val="24"/>
        </w:rPr>
        <w:t xml:space="preserve"> and development benefits by promoting the application of gender sensitive approach.</w:t>
      </w:r>
    </w:p>
    <w:p w:rsidR="008A70A5" w:rsidRPr="00690DFE" w:rsidRDefault="008A70A5" w:rsidP="00C06FBD">
      <w:pPr>
        <w:jc w:val="both"/>
        <w:rPr>
          <w:rFonts w:ascii="Calibri Light" w:hAnsi="Calibri Light" w:cstheme="majorHAnsi"/>
          <w:b/>
          <w:sz w:val="24"/>
          <w:szCs w:val="24"/>
        </w:rPr>
      </w:pPr>
      <w:r w:rsidRPr="000C2215">
        <w:rPr>
          <w:rFonts w:ascii="Calibri Light" w:hAnsi="Calibri Light" w:cstheme="majorHAnsi"/>
          <w:b/>
          <w:sz w:val="24"/>
          <w:szCs w:val="24"/>
          <w:u w:val="single"/>
        </w:rPr>
        <w:t>1992 – UN Con</w:t>
      </w:r>
      <w:r w:rsidR="000C2215" w:rsidRPr="000C2215">
        <w:rPr>
          <w:rFonts w:ascii="Calibri Light" w:hAnsi="Calibri Light" w:cstheme="majorHAnsi"/>
          <w:b/>
          <w:sz w:val="24"/>
          <w:szCs w:val="24"/>
          <w:u w:val="single"/>
        </w:rPr>
        <w:t xml:space="preserve">vention on Biological </w:t>
      </w:r>
      <w:proofErr w:type="spellStart"/>
      <w:r w:rsidR="000C2215" w:rsidRPr="000C2215">
        <w:rPr>
          <w:rFonts w:ascii="Calibri Light" w:hAnsi="Calibri Light" w:cstheme="majorHAnsi"/>
          <w:b/>
          <w:sz w:val="24"/>
          <w:szCs w:val="24"/>
          <w:u w:val="single"/>
        </w:rPr>
        <w:t>Diversity</w:t>
      </w:r>
      <w:r w:rsidRPr="00690DFE">
        <w:rPr>
          <w:rFonts w:ascii="Calibri Light" w:hAnsi="Calibri Light" w:cstheme="majorHAnsi"/>
          <w:sz w:val="24"/>
          <w:szCs w:val="24"/>
        </w:rPr>
        <w:t>The</w:t>
      </w:r>
      <w:proofErr w:type="spellEnd"/>
      <w:r w:rsidRPr="00690DFE">
        <w:rPr>
          <w:rFonts w:ascii="Calibri Light" w:hAnsi="Calibri Light" w:cstheme="majorHAnsi"/>
          <w:sz w:val="24"/>
          <w:szCs w:val="24"/>
        </w:rPr>
        <w:t xml:space="preserve"> UN Convention on Biodiversity (CBD) was adopted in 1992 for the conservation and sustainable use of biodiversity. The CBD has clear sustainable development and climate change implications, but it mentions women only in the preamble. D Targeting women’s biodiversity knowledge is crucial because of the link to household-level food security.31 </w:t>
      </w:r>
      <w:proofErr w:type="gramStart"/>
      <w:r w:rsidRPr="00690DFE">
        <w:rPr>
          <w:rFonts w:ascii="Calibri Light" w:hAnsi="Calibri Light" w:cstheme="majorHAnsi"/>
          <w:sz w:val="24"/>
          <w:szCs w:val="24"/>
        </w:rPr>
        <w:t>It</w:t>
      </w:r>
      <w:proofErr w:type="gramEnd"/>
      <w:r w:rsidRPr="00690DFE">
        <w:rPr>
          <w:rFonts w:ascii="Calibri Light" w:hAnsi="Calibri Light" w:cstheme="majorHAnsi"/>
          <w:sz w:val="24"/>
          <w:szCs w:val="24"/>
        </w:rPr>
        <w:t xml:space="preserve"> promotes women's knowledge and practices in the conservation and sustainable use of biological diversity in the agricultural sector. It also promotes gender-specific ways of documenting and preserving women's knowledge of biological diversity and calls for respect for gender balance in decision-making bodies. The gender and cultural impact of tourism is pointed out as well.</w:t>
      </w:r>
    </w:p>
    <w:p w:rsidR="005721CA" w:rsidRPr="00690DFE" w:rsidRDefault="00CE59FB" w:rsidP="00C06FBD">
      <w:pPr>
        <w:jc w:val="both"/>
        <w:rPr>
          <w:rFonts w:ascii="Calibri Light" w:hAnsi="Calibri Light" w:cstheme="majorHAnsi"/>
          <w:sz w:val="24"/>
          <w:szCs w:val="24"/>
        </w:rPr>
      </w:pPr>
      <w:r w:rsidRPr="000C2215">
        <w:rPr>
          <w:rFonts w:ascii="Calibri Light" w:hAnsi="Calibri Light" w:cstheme="majorHAnsi"/>
          <w:b/>
          <w:sz w:val="24"/>
          <w:szCs w:val="24"/>
          <w:u w:val="single"/>
        </w:rPr>
        <w:t>1993 - World Conference o</w:t>
      </w:r>
      <w:r w:rsidR="005721CA" w:rsidRPr="000C2215">
        <w:rPr>
          <w:rFonts w:ascii="Calibri Light" w:hAnsi="Calibri Light" w:cstheme="majorHAnsi"/>
          <w:b/>
          <w:sz w:val="24"/>
          <w:szCs w:val="24"/>
          <w:u w:val="single"/>
        </w:rPr>
        <w:t xml:space="preserve">n Human Rights, </w:t>
      </w:r>
      <w:proofErr w:type="spellStart"/>
      <w:r w:rsidR="005721CA" w:rsidRPr="000C2215">
        <w:rPr>
          <w:rFonts w:ascii="Calibri Light" w:hAnsi="Calibri Light" w:cstheme="majorHAnsi"/>
          <w:b/>
          <w:sz w:val="24"/>
          <w:szCs w:val="24"/>
          <w:u w:val="single"/>
        </w:rPr>
        <w:t>Vienna</w:t>
      </w:r>
      <w:r w:rsidR="005721CA" w:rsidRPr="00690DFE">
        <w:rPr>
          <w:rFonts w:ascii="Calibri Light" w:hAnsi="Calibri Light" w:cstheme="majorHAnsi"/>
          <w:sz w:val="24"/>
          <w:szCs w:val="24"/>
        </w:rPr>
        <w:t>The</w:t>
      </w:r>
      <w:proofErr w:type="spellEnd"/>
      <w:r w:rsidR="005721CA" w:rsidRPr="00690DFE">
        <w:rPr>
          <w:rFonts w:ascii="Calibri Light" w:hAnsi="Calibri Light" w:cstheme="majorHAnsi"/>
          <w:sz w:val="24"/>
          <w:szCs w:val="24"/>
        </w:rPr>
        <w:t xml:space="preserve"> Vienna Declaration and </w:t>
      </w:r>
      <w:proofErr w:type="spellStart"/>
      <w:r w:rsidR="005721CA" w:rsidRPr="00690DFE">
        <w:rPr>
          <w:rFonts w:ascii="Calibri Light" w:hAnsi="Calibri Light" w:cstheme="majorHAnsi"/>
          <w:sz w:val="24"/>
          <w:szCs w:val="24"/>
        </w:rPr>
        <w:t>Programme</w:t>
      </w:r>
      <w:proofErr w:type="spellEnd"/>
      <w:r w:rsidR="005721CA" w:rsidRPr="00690DFE">
        <w:rPr>
          <w:rFonts w:ascii="Calibri Light" w:hAnsi="Calibri Light" w:cstheme="majorHAnsi"/>
          <w:sz w:val="24"/>
          <w:szCs w:val="24"/>
        </w:rPr>
        <w:t xml:space="preserve"> of Action reaffirm and strengthen human rights around the globe, inclu</w:t>
      </w:r>
      <w:r w:rsidR="00E45709">
        <w:rPr>
          <w:rFonts w:ascii="Calibri Light" w:hAnsi="Calibri Light" w:cstheme="majorHAnsi"/>
          <w:sz w:val="24"/>
          <w:szCs w:val="24"/>
        </w:rPr>
        <w:t xml:space="preserve">ding the right to development. </w:t>
      </w:r>
      <w:r w:rsidR="005721CA" w:rsidRPr="00690DFE">
        <w:rPr>
          <w:rFonts w:ascii="Calibri Light" w:hAnsi="Calibri Light" w:cstheme="majorHAnsi"/>
          <w:sz w:val="24"/>
          <w:szCs w:val="24"/>
        </w:rPr>
        <w:t xml:space="preserve"> Governments and regional and international organizations are urged to facilitate women’s access to </w:t>
      </w:r>
      <w:proofErr w:type="spellStart"/>
      <w:r w:rsidR="005721CA" w:rsidRPr="00690DFE">
        <w:rPr>
          <w:rFonts w:ascii="Calibri Light" w:hAnsi="Calibri Light" w:cstheme="majorHAnsi"/>
          <w:sz w:val="24"/>
          <w:szCs w:val="24"/>
        </w:rPr>
        <w:t>decisionmaking</w:t>
      </w:r>
      <w:proofErr w:type="spellEnd"/>
      <w:r w:rsidR="005721CA" w:rsidRPr="00690DFE">
        <w:rPr>
          <w:rFonts w:ascii="Calibri Light" w:hAnsi="Calibri Light" w:cstheme="majorHAnsi"/>
          <w:sz w:val="24"/>
          <w:szCs w:val="24"/>
        </w:rPr>
        <w:t xml:space="preserve"> processes; monitoring bodies are urged to use gender-specific data and include the status and the human rights of women in the</w:t>
      </w:r>
      <w:r w:rsidR="00E45709">
        <w:rPr>
          <w:rFonts w:ascii="Calibri Light" w:hAnsi="Calibri Light" w:cstheme="majorHAnsi"/>
          <w:sz w:val="24"/>
          <w:szCs w:val="24"/>
        </w:rPr>
        <w:t>ir deliberations and findings.</w:t>
      </w:r>
      <w:r w:rsidR="005721CA" w:rsidRPr="00690DFE">
        <w:rPr>
          <w:rFonts w:ascii="Calibri Light" w:hAnsi="Calibri Light" w:cstheme="majorHAnsi"/>
          <w:sz w:val="24"/>
          <w:szCs w:val="24"/>
        </w:rPr>
        <w:t xml:space="preserve"> Both are vital for responsive climate change policies that recognize women as agents of change.</w:t>
      </w:r>
    </w:p>
    <w:p w:rsidR="00794F49" w:rsidRPr="00690DFE" w:rsidRDefault="00794F49" w:rsidP="00C06FBD">
      <w:pPr>
        <w:jc w:val="both"/>
        <w:rPr>
          <w:rFonts w:ascii="Calibri Light" w:hAnsi="Calibri Light" w:cstheme="majorHAnsi"/>
          <w:sz w:val="24"/>
          <w:szCs w:val="24"/>
        </w:rPr>
      </w:pPr>
      <w:r w:rsidRPr="000C2215">
        <w:rPr>
          <w:rFonts w:ascii="Calibri Light" w:hAnsi="Calibri Light" w:cstheme="majorHAnsi"/>
          <w:b/>
          <w:sz w:val="24"/>
          <w:szCs w:val="24"/>
          <w:u w:val="single"/>
        </w:rPr>
        <w:t xml:space="preserve">1994 - </w:t>
      </w:r>
      <w:r w:rsidR="008A70A5" w:rsidRPr="000C2215">
        <w:rPr>
          <w:rFonts w:ascii="Calibri Light" w:hAnsi="Calibri Light" w:cstheme="majorHAnsi"/>
          <w:b/>
          <w:sz w:val="24"/>
          <w:szCs w:val="24"/>
          <w:u w:val="single"/>
        </w:rPr>
        <w:t xml:space="preserve">International Conference on Population and </w:t>
      </w:r>
      <w:proofErr w:type="gramStart"/>
      <w:r w:rsidR="008A70A5" w:rsidRPr="000C2215">
        <w:rPr>
          <w:rFonts w:ascii="Calibri Light" w:hAnsi="Calibri Light" w:cstheme="majorHAnsi"/>
          <w:b/>
          <w:sz w:val="24"/>
          <w:szCs w:val="24"/>
          <w:u w:val="single"/>
        </w:rPr>
        <w:t>Development ,</w:t>
      </w:r>
      <w:proofErr w:type="gramEnd"/>
      <w:r w:rsidR="008A70A5" w:rsidRPr="000C2215">
        <w:rPr>
          <w:rFonts w:ascii="Calibri Light" w:hAnsi="Calibri Light" w:cstheme="majorHAnsi"/>
          <w:b/>
          <w:sz w:val="24"/>
          <w:szCs w:val="24"/>
          <w:u w:val="single"/>
        </w:rPr>
        <w:t xml:space="preserve"> Cairo</w:t>
      </w:r>
      <w:r w:rsidR="008A70A5" w:rsidRPr="00690DFE">
        <w:rPr>
          <w:rFonts w:ascii="Calibri Light" w:hAnsi="Calibri Light" w:cstheme="majorHAnsi"/>
          <w:sz w:val="24"/>
          <w:szCs w:val="24"/>
        </w:rPr>
        <w:t xml:space="preserve"> The ICPD stands out as a pivotal moment in the history of rights-based development, asserting that individual and human rights are the </w:t>
      </w:r>
      <w:proofErr w:type="spellStart"/>
      <w:r w:rsidR="008A70A5" w:rsidRPr="00690DFE">
        <w:rPr>
          <w:rFonts w:ascii="Calibri Light" w:hAnsi="Calibri Light" w:cstheme="majorHAnsi"/>
          <w:sz w:val="24"/>
          <w:szCs w:val="24"/>
        </w:rPr>
        <w:t>centre</w:t>
      </w:r>
      <w:proofErr w:type="spellEnd"/>
      <w:r w:rsidR="008A70A5" w:rsidRPr="00690DFE">
        <w:rPr>
          <w:rFonts w:ascii="Calibri Light" w:hAnsi="Calibri Light" w:cstheme="majorHAnsi"/>
          <w:sz w:val="24"/>
          <w:szCs w:val="24"/>
        </w:rPr>
        <w:t xml:space="preserve"> of population and development concerns. It highlighted the linkages between the cornerstones of women’s empowerment—reproductive health and rights—and other aspects of development. Conference participants agreed to a 20-year </w:t>
      </w:r>
      <w:proofErr w:type="spellStart"/>
      <w:r w:rsidR="008A70A5" w:rsidRPr="00690DFE">
        <w:rPr>
          <w:rFonts w:ascii="Calibri Light" w:hAnsi="Calibri Light" w:cstheme="majorHAnsi"/>
          <w:sz w:val="24"/>
          <w:szCs w:val="24"/>
        </w:rPr>
        <w:t>Programme</w:t>
      </w:r>
      <w:proofErr w:type="spellEnd"/>
      <w:r w:rsidR="008A70A5" w:rsidRPr="00690DFE">
        <w:rPr>
          <w:rFonts w:ascii="Calibri Light" w:hAnsi="Calibri Light" w:cstheme="majorHAnsi"/>
          <w:sz w:val="24"/>
          <w:szCs w:val="24"/>
        </w:rPr>
        <w:t xml:space="preserve"> of Action that focuses on people’s reproductive needs, particularly women’s, ra</w:t>
      </w:r>
      <w:r w:rsidR="00E45709">
        <w:rPr>
          <w:rFonts w:ascii="Calibri Light" w:hAnsi="Calibri Light" w:cstheme="majorHAnsi"/>
          <w:sz w:val="24"/>
          <w:szCs w:val="24"/>
        </w:rPr>
        <w:t>ther than demographic targets.</w:t>
      </w:r>
      <w:r w:rsidR="008A70A5" w:rsidRPr="00690DFE">
        <w:rPr>
          <w:rFonts w:ascii="Calibri Light" w:hAnsi="Calibri Light" w:cstheme="majorHAnsi"/>
          <w:sz w:val="24"/>
          <w:szCs w:val="24"/>
        </w:rPr>
        <w:t xml:space="preserve"> The ICPD highlights that the health needs of women, men and children </w:t>
      </w:r>
      <w:r w:rsidR="008A70A5" w:rsidRPr="00690DFE">
        <w:rPr>
          <w:rFonts w:ascii="Calibri Light" w:hAnsi="Calibri Light" w:cstheme="majorHAnsi"/>
          <w:sz w:val="24"/>
          <w:szCs w:val="24"/>
        </w:rPr>
        <w:lastRenderedPageBreak/>
        <w:t xml:space="preserve">must be met and that women have the right to family planning and reproductive health services that can impact sustainable development and poverty (and thus potentially respond to climate change). The </w:t>
      </w:r>
      <w:proofErr w:type="spellStart"/>
      <w:r w:rsidR="008A70A5" w:rsidRPr="00690DFE">
        <w:rPr>
          <w:rFonts w:ascii="Calibri Light" w:hAnsi="Calibri Light" w:cstheme="majorHAnsi"/>
          <w:sz w:val="24"/>
          <w:szCs w:val="24"/>
        </w:rPr>
        <w:t>Programme</w:t>
      </w:r>
      <w:proofErr w:type="spellEnd"/>
      <w:r w:rsidR="008A70A5" w:rsidRPr="00690DFE">
        <w:rPr>
          <w:rFonts w:ascii="Calibri Light" w:hAnsi="Calibri Light" w:cstheme="majorHAnsi"/>
          <w:sz w:val="24"/>
          <w:szCs w:val="24"/>
        </w:rPr>
        <w:t xml:space="preserve"> of Action encourages governments to address women’s lack of access to land, education, health services and reproductive rights; enhance rural development; increase the capacity of local governments to manage urban development; and “give migrants, especially females, greater access to work, credit, basic education, health services, child-care </w:t>
      </w:r>
      <w:proofErr w:type="spellStart"/>
      <w:r w:rsidR="008A70A5" w:rsidRPr="00690DFE">
        <w:rPr>
          <w:rFonts w:ascii="Calibri Light" w:hAnsi="Calibri Light" w:cstheme="majorHAnsi"/>
          <w:sz w:val="24"/>
          <w:szCs w:val="24"/>
        </w:rPr>
        <w:t>cen</w:t>
      </w:r>
      <w:r w:rsidR="00E45709">
        <w:rPr>
          <w:rFonts w:ascii="Calibri Light" w:hAnsi="Calibri Light" w:cstheme="majorHAnsi"/>
          <w:sz w:val="24"/>
          <w:szCs w:val="24"/>
        </w:rPr>
        <w:t>tres</w:t>
      </w:r>
      <w:proofErr w:type="spellEnd"/>
      <w:r w:rsidR="00E45709">
        <w:rPr>
          <w:rFonts w:ascii="Calibri Light" w:hAnsi="Calibri Light" w:cstheme="majorHAnsi"/>
          <w:sz w:val="24"/>
          <w:szCs w:val="24"/>
        </w:rPr>
        <w:t xml:space="preserve"> and vocational training”.</w:t>
      </w:r>
    </w:p>
    <w:p w:rsidR="00920A9C" w:rsidRPr="00690DFE" w:rsidRDefault="00920A9C" w:rsidP="00C06FBD">
      <w:pPr>
        <w:jc w:val="both"/>
        <w:rPr>
          <w:rFonts w:ascii="Calibri Light" w:hAnsi="Calibri Light" w:cstheme="majorHAnsi"/>
          <w:sz w:val="24"/>
          <w:szCs w:val="24"/>
        </w:rPr>
      </w:pPr>
      <w:r w:rsidRPr="000C2215">
        <w:rPr>
          <w:rFonts w:ascii="Calibri Light" w:hAnsi="Calibri Light" w:cstheme="majorHAnsi"/>
          <w:b/>
          <w:sz w:val="24"/>
          <w:szCs w:val="24"/>
          <w:u w:val="single"/>
        </w:rPr>
        <w:t>1994 - UN Convention to Combat Desertification (UNCCD)</w:t>
      </w:r>
      <w:r w:rsidRPr="00690DFE">
        <w:rPr>
          <w:rFonts w:ascii="Calibri Light" w:hAnsi="Calibri Light" w:cstheme="majorHAnsi"/>
          <w:sz w:val="24"/>
          <w:szCs w:val="24"/>
        </w:rPr>
        <w:t xml:space="preserve"> The UNCCD is implemented through participatory national action </w:t>
      </w:r>
      <w:proofErr w:type="spellStart"/>
      <w:r w:rsidRPr="00690DFE">
        <w:rPr>
          <w:rFonts w:ascii="Calibri Light" w:hAnsi="Calibri Light" w:cstheme="majorHAnsi"/>
          <w:sz w:val="24"/>
          <w:szCs w:val="24"/>
        </w:rPr>
        <w:t>programmes</w:t>
      </w:r>
      <w:proofErr w:type="spellEnd"/>
      <w:r w:rsidRPr="00690DFE">
        <w:rPr>
          <w:rFonts w:ascii="Calibri Light" w:hAnsi="Calibri Light" w:cstheme="majorHAnsi"/>
          <w:sz w:val="24"/>
          <w:szCs w:val="24"/>
        </w:rPr>
        <w:t xml:space="preserve"> to address ecosystem-specific nee</w:t>
      </w:r>
      <w:r w:rsidR="00E45709">
        <w:rPr>
          <w:rFonts w:ascii="Calibri Light" w:hAnsi="Calibri Light" w:cstheme="majorHAnsi"/>
          <w:sz w:val="24"/>
          <w:szCs w:val="24"/>
        </w:rPr>
        <w:t>ds.</w:t>
      </w:r>
      <w:r w:rsidRPr="00690DFE">
        <w:rPr>
          <w:rFonts w:ascii="Calibri Light" w:hAnsi="Calibri Light" w:cstheme="majorHAnsi"/>
          <w:sz w:val="24"/>
          <w:szCs w:val="24"/>
        </w:rPr>
        <w:t xml:space="preserve"> The UNCCD recognizes the role of women in rural livelihoods and the importance of local women’s knowledge in addressing issues such as climate change. The convention instructs national action </w:t>
      </w:r>
      <w:proofErr w:type="spellStart"/>
      <w:r w:rsidRPr="00690DFE">
        <w:rPr>
          <w:rFonts w:ascii="Calibri Light" w:hAnsi="Calibri Light" w:cstheme="majorHAnsi"/>
          <w:sz w:val="24"/>
          <w:szCs w:val="24"/>
        </w:rPr>
        <w:t>programmes</w:t>
      </w:r>
      <w:proofErr w:type="spellEnd"/>
      <w:r w:rsidRPr="00690DFE">
        <w:rPr>
          <w:rFonts w:ascii="Calibri Light" w:hAnsi="Calibri Light" w:cstheme="majorHAnsi"/>
          <w:sz w:val="24"/>
          <w:szCs w:val="24"/>
        </w:rPr>
        <w:t xml:space="preserve"> to “provide effective participation of women and men, particularly resources users, including farmers and </w:t>
      </w:r>
      <w:proofErr w:type="spellStart"/>
      <w:r w:rsidRPr="00690DFE">
        <w:rPr>
          <w:rFonts w:ascii="Calibri Light" w:hAnsi="Calibri Light" w:cstheme="majorHAnsi"/>
          <w:sz w:val="24"/>
          <w:szCs w:val="24"/>
        </w:rPr>
        <w:t>pastora</w:t>
      </w:r>
      <w:proofErr w:type="spellEnd"/>
      <w:r w:rsidR="000C2215">
        <w:rPr>
          <w:rFonts w:ascii="Calibri Light" w:hAnsi="Calibri Light" w:cstheme="majorHAnsi"/>
          <w:sz w:val="24"/>
          <w:szCs w:val="24"/>
        </w:rPr>
        <w:t>.</w:t>
      </w:r>
    </w:p>
    <w:p w:rsidR="005721CA" w:rsidRPr="00690DFE" w:rsidRDefault="00920A9C" w:rsidP="00C06FBD">
      <w:pPr>
        <w:jc w:val="both"/>
        <w:rPr>
          <w:rFonts w:ascii="Calibri Light" w:hAnsi="Calibri Light" w:cstheme="majorHAnsi"/>
          <w:sz w:val="24"/>
          <w:szCs w:val="24"/>
        </w:rPr>
      </w:pPr>
      <w:r w:rsidRPr="000C2215">
        <w:rPr>
          <w:rFonts w:ascii="Calibri Light" w:hAnsi="Calibri Light" w:cstheme="majorHAnsi"/>
          <w:b/>
          <w:sz w:val="24"/>
          <w:szCs w:val="24"/>
          <w:u w:val="single"/>
        </w:rPr>
        <w:t>1995 - UN Fourth World Conference on Women, Beijing</w:t>
      </w:r>
      <w:r w:rsidRPr="00690DFE">
        <w:rPr>
          <w:rFonts w:ascii="Calibri Light" w:hAnsi="Calibri Light" w:cstheme="majorHAnsi"/>
          <w:sz w:val="24"/>
          <w:szCs w:val="24"/>
        </w:rPr>
        <w:t xml:space="preserve"> The conference resulted in the Beijing Declaration and Platform for Action (</w:t>
      </w:r>
      <w:proofErr w:type="spellStart"/>
      <w:r w:rsidRPr="00690DFE">
        <w:rPr>
          <w:rFonts w:ascii="Calibri Light" w:hAnsi="Calibri Light" w:cstheme="majorHAnsi"/>
          <w:sz w:val="24"/>
          <w:szCs w:val="24"/>
        </w:rPr>
        <w:t>BPfA</w:t>
      </w:r>
      <w:proofErr w:type="spellEnd"/>
      <w:r w:rsidRPr="00690DFE">
        <w:rPr>
          <w:rFonts w:ascii="Calibri Light" w:hAnsi="Calibri Light" w:cstheme="majorHAnsi"/>
          <w:sz w:val="24"/>
          <w:szCs w:val="24"/>
        </w:rPr>
        <w:t xml:space="preserve">), in which governments and the UN agreed to promote mainstreaming a gender perspective in policies and </w:t>
      </w:r>
      <w:proofErr w:type="spellStart"/>
      <w:r w:rsidRPr="00690DFE">
        <w:rPr>
          <w:rFonts w:ascii="Calibri Light" w:hAnsi="Calibri Light" w:cstheme="majorHAnsi"/>
          <w:sz w:val="24"/>
          <w:szCs w:val="24"/>
        </w:rPr>
        <w:t>programmes</w:t>
      </w:r>
      <w:proofErr w:type="spellEnd"/>
      <w:r w:rsidRPr="00690DFE">
        <w:rPr>
          <w:rFonts w:ascii="Calibri Light" w:hAnsi="Calibri Light" w:cstheme="majorHAnsi"/>
          <w:sz w:val="24"/>
          <w:szCs w:val="24"/>
        </w:rPr>
        <w:t xml:space="preserve"> at all levels—local, national and international— an</w:t>
      </w:r>
      <w:r w:rsidR="00E45709">
        <w:rPr>
          <w:rFonts w:ascii="Calibri Light" w:hAnsi="Calibri Light" w:cstheme="majorHAnsi"/>
          <w:sz w:val="24"/>
          <w:szCs w:val="24"/>
        </w:rPr>
        <w:t>d in all developments efforts. The Beijing Declaration</w:t>
      </w:r>
      <w:r w:rsidRPr="00690DFE">
        <w:rPr>
          <w:rFonts w:ascii="Calibri Light" w:hAnsi="Calibri Light" w:cstheme="majorHAnsi"/>
          <w:sz w:val="24"/>
          <w:szCs w:val="24"/>
        </w:rPr>
        <w:t xml:space="preserve"> addresses population issues and land and credit policies and makes an explicit link to sustainable development. In the </w:t>
      </w:r>
      <w:proofErr w:type="spellStart"/>
      <w:r w:rsidRPr="00690DFE">
        <w:rPr>
          <w:rFonts w:ascii="Calibri Light" w:hAnsi="Calibri Light" w:cstheme="majorHAnsi"/>
          <w:sz w:val="24"/>
          <w:szCs w:val="24"/>
        </w:rPr>
        <w:t>BPfA</w:t>
      </w:r>
      <w:proofErr w:type="spellEnd"/>
      <w:r w:rsidRPr="00690DFE">
        <w:rPr>
          <w:rFonts w:ascii="Calibri Light" w:hAnsi="Calibri Light" w:cstheme="majorHAnsi"/>
          <w:sz w:val="24"/>
          <w:szCs w:val="24"/>
        </w:rPr>
        <w:t>, Strategic Objectives K and C respectively address women and the environment and resources for and access to health care for women, including initiatives to address se</w:t>
      </w:r>
      <w:r w:rsidR="00E45709">
        <w:rPr>
          <w:rFonts w:ascii="Calibri Light" w:hAnsi="Calibri Light" w:cstheme="majorHAnsi"/>
          <w:sz w:val="24"/>
          <w:szCs w:val="24"/>
        </w:rPr>
        <w:t xml:space="preserve">xual and reproductive health. </w:t>
      </w:r>
    </w:p>
    <w:p w:rsidR="009B031B" w:rsidRPr="00690DFE" w:rsidRDefault="00C5160C" w:rsidP="00C06FBD">
      <w:pPr>
        <w:jc w:val="both"/>
        <w:rPr>
          <w:rFonts w:ascii="Calibri Light" w:hAnsi="Calibri Light" w:cstheme="majorHAnsi"/>
          <w:sz w:val="24"/>
          <w:szCs w:val="24"/>
        </w:rPr>
      </w:pPr>
      <w:r w:rsidRPr="000C2215">
        <w:rPr>
          <w:rFonts w:ascii="Calibri Light" w:hAnsi="Calibri Light" w:cstheme="majorHAnsi"/>
          <w:b/>
          <w:sz w:val="24"/>
          <w:szCs w:val="24"/>
          <w:u w:val="single"/>
        </w:rPr>
        <w:t>2000 - Millennium Summit and the Mill</w:t>
      </w:r>
      <w:r w:rsidR="000C2215" w:rsidRPr="000C2215">
        <w:rPr>
          <w:rFonts w:ascii="Calibri Light" w:hAnsi="Calibri Light" w:cstheme="majorHAnsi"/>
          <w:b/>
          <w:sz w:val="24"/>
          <w:szCs w:val="24"/>
          <w:u w:val="single"/>
        </w:rPr>
        <w:t>ennium Development Goals (MDGs</w:t>
      </w:r>
      <w:proofErr w:type="gramStart"/>
      <w:r w:rsidR="000C2215" w:rsidRPr="000C2215">
        <w:rPr>
          <w:rFonts w:ascii="Calibri Light" w:hAnsi="Calibri Light" w:cstheme="majorHAnsi"/>
          <w:b/>
          <w:sz w:val="24"/>
          <w:szCs w:val="24"/>
          <w:u w:val="single"/>
        </w:rPr>
        <w:t>)</w:t>
      </w:r>
      <w:r w:rsidRPr="00690DFE">
        <w:rPr>
          <w:rFonts w:ascii="Calibri Light" w:hAnsi="Calibri Light" w:cstheme="majorHAnsi"/>
          <w:sz w:val="24"/>
          <w:szCs w:val="24"/>
        </w:rPr>
        <w:t>The</w:t>
      </w:r>
      <w:proofErr w:type="gramEnd"/>
      <w:r w:rsidRPr="00690DFE">
        <w:rPr>
          <w:rFonts w:ascii="Calibri Light" w:hAnsi="Calibri Light" w:cstheme="majorHAnsi"/>
          <w:sz w:val="24"/>
          <w:szCs w:val="24"/>
        </w:rPr>
        <w:t xml:space="preserve"> Summit resulted in the Millennium Declaration in which member States outlined a global partnership to address the world’s most pressing development needs through the specific targets and timelines of the MDGs. The Declaration aims “to promote gender equality and the empowerment of women as effective ways to combat poverty, hunger and disease and to stimulate developmen</w:t>
      </w:r>
      <w:r w:rsidR="00E45709">
        <w:rPr>
          <w:rFonts w:ascii="Calibri Light" w:hAnsi="Calibri Light" w:cstheme="majorHAnsi"/>
          <w:sz w:val="24"/>
          <w:szCs w:val="24"/>
        </w:rPr>
        <w:t xml:space="preserve">t that is truly </w:t>
      </w:r>
      <w:proofErr w:type="spellStart"/>
      <w:r w:rsidR="00E45709">
        <w:rPr>
          <w:rFonts w:ascii="Calibri Light" w:hAnsi="Calibri Light" w:cstheme="majorHAnsi"/>
          <w:sz w:val="24"/>
          <w:szCs w:val="24"/>
        </w:rPr>
        <w:t>sustainable.”</w:t>
      </w:r>
      <w:r w:rsidRPr="00690DFE">
        <w:rPr>
          <w:rFonts w:ascii="Calibri Light" w:hAnsi="Calibri Light" w:cstheme="majorHAnsi"/>
          <w:sz w:val="24"/>
          <w:szCs w:val="24"/>
        </w:rPr>
        <w:t>All</w:t>
      </w:r>
      <w:proofErr w:type="spellEnd"/>
      <w:r w:rsidRPr="00690DFE">
        <w:rPr>
          <w:rFonts w:ascii="Calibri Light" w:hAnsi="Calibri Light" w:cstheme="majorHAnsi"/>
          <w:sz w:val="24"/>
          <w:szCs w:val="24"/>
        </w:rPr>
        <w:t xml:space="preserve"> eight MDGs are relevant to gender equality, population dynamics and climate change. Climate Change, the Millennium Development Goals and Women’s Rights Achievement of the eight MDGs by 2015 is in jeopardy. Climate change is reducing the </w:t>
      </w:r>
      <w:proofErr w:type="spellStart"/>
      <w:r w:rsidRPr="00690DFE">
        <w:rPr>
          <w:rFonts w:ascii="Calibri Light" w:hAnsi="Calibri Light" w:cstheme="majorHAnsi"/>
          <w:sz w:val="24"/>
          <w:szCs w:val="24"/>
        </w:rPr>
        <w:t>liklihood</w:t>
      </w:r>
      <w:proofErr w:type="spellEnd"/>
      <w:r w:rsidRPr="00690DFE">
        <w:rPr>
          <w:rFonts w:ascii="Calibri Light" w:hAnsi="Calibri Light" w:cstheme="majorHAnsi"/>
          <w:sz w:val="24"/>
          <w:szCs w:val="24"/>
        </w:rPr>
        <w:t xml:space="preserve"> of reaching a number of the Goals related to gender and sustainable development that are already at risk as a result of the deep and continued bias against women and girls. Although the MDGs have been criticized by some women’s rights advocates as “top-down”, their concrete targets and timeline provide entry points to monitor the progress of both gender equality and women’s empowerment. Also, with the Goals receiving international attention, active women’s groups and civil society organizations have much better access to </w:t>
      </w:r>
      <w:proofErr w:type="spellStart"/>
      <w:r w:rsidRPr="00690DFE">
        <w:rPr>
          <w:rFonts w:ascii="Calibri Light" w:hAnsi="Calibri Light" w:cstheme="majorHAnsi"/>
          <w:sz w:val="24"/>
          <w:szCs w:val="24"/>
        </w:rPr>
        <w:t>highlevel</w:t>
      </w:r>
      <w:proofErr w:type="spellEnd"/>
      <w:r w:rsidRPr="00690DFE">
        <w:rPr>
          <w:rFonts w:ascii="Calibri Light" w:hAnsi="Calibri Light" w:cstheme="majorHAnsi"/>
          <w:sz w:val="24"/>
          <w:szCs w:val="24"/>
        </w:rPr>
        <w:t xml:space="preserve"> officials and decision-making arenas than through previou</w:t>
      </w:r>
      <w:r w:rsidR="00E45709">
        <w:rPr>
          <w:rFonts w:ascii="Calibri Light" w:hAnsi="Calibri Light" w:cstheme="majorHAnsi"/>
          <w:sz w:val="24"/>
          <w:szCs w:val="24"/>
        </w:rPr>
        <w:t xml:space="preserve">s agreements such as the </w:t>
      </w:r>
      <w:proofErr w:type="spellStart"/>
      <w:r w:rsidR="00E45709">
        <w:rPr>
          <w:rFonts w:ascii="Calibri Light" w:hAnsi="Calibri Light" w:cstheme="majorHAnsi"/>
          <w:sz w:val="24"/>
          <w:szCs w:val="24"/>
        </w:rPr>
        <w:t>BPfA</w:t>
      </w:r>
      <w:proofErr w:type="spellEnd"/>
      <w:r w:rsidR="00E45709">
        <w:rPr>
          <w:rFonts w:ascii="Calibri Light" w:hAnsi="Calibri Light" w:cstheme="majorHAnsi"/>
          <w:sz w:val="24"/>
          <w:szCs w:val="24"/>
        </w:rPr>
        <w:t>.</w:t>
      </w:r>
      <w:r w:rsidRPr="00690DFE">
        <w:rPr>
          <w:rFonts w:ascii="Calibri Light" w:hAnsi="Calibri Light" w:cstheme="majorHAnsi"/>
          <w:sz w:val="24"/>
          <w:szCs w:val="24"/>
        </w:rPr>
        <w:t xml:space="preserve"> The eight MDGs are: end poverty and hunger; universal education; gender equality; child health; maternal health; combat HIV/AIDS; environmental sustainability; and global partnership. </w:t>
      </w:r>
    </w:p>
    <w:p w:rsidR="00C5160C" w:rsidRPr="00690DFE" w:rsidRDefault="00C5160C" w:rsidP="00C06FBD">
      <w:pPr>
        <w:jc w:val="both"/>
        <w:rPr>
          <w:rFonts w:ascii="Calibri Light" w:hAnsi="Calibri Light" w:cstheme="majorHAnsi"/>
          <w:sz w:val="24"/>
          <w:szCs w:val="24"/>
        </w:rPr>
      </w:pPr>
      <w:r w:rsidRPr="000C2215">
        <w:rPr>
          <w:rFonts w:ascii="Calibri Light" w:hAnsi="Calibri Light" w:cstheme="majorHAnsi"/>
          <w:b/>
          <w:sz w:val="24"/>
          <w:szCs w:val="24"/>
          <w:u w:val="single"/>
        </w:rPr>
        <w:lastRenderedPageBreak/>
        <w:t>2000 - United Nations Security Council Resolution 1325</w:t>
      </w:r>
      <w:r w:rsidRPr="00690DFE">
        <w:rPr>
          <w:rFonts w:ascii="Calibri Light" w:hAnsi="Calibri Light" w:cstheme="majorHAnsi"/>
          <w:sz w:val="24"/>
          <w:szCs w:val="24"/>
        </w:rPr>
        <w:t xml:space="preserve"> The Resolution and follow-up statements on women, peace and security call for equal and full participation of women in the promotion of sustainable peace and security and for the incorporation of a gender perspecti</w:t>
      </w:r>
      <w:r w:rsidR="00E45709">
        <w:rPr>
          <w:rFonts w:ascii="Calibri Light" w:hAnsi="Calibri Light" w:cstheme="majorHAnsi"/>
          <w:sz w:val="24"/>
          <w:szCs w:val="24"/>
        </w:rPr>
        <w:t>ve in peacekeeping operations.</w:t>
      </w:r>
      <w:r w:rsidRPr="00690DFE">
        <w:rPr>
          <w:rFonts w:ascii="Calibri Light" w:hAnsi="Calibri Light" w:cstheme="majorHAnsi"/>
          <w:sz w:val="24"/>
          <w:szCs w:val="24"/>
        </w:rPr>
        <w:t xml:space="preserve"> Climate change is likely to increase co</w:t>
      </w:r>
      <w:r w:rsidR="00E45709">
        <w:rPr>
          <w:rFonts w:ascii="Calibri Light" w:hAnsi="Calibri Light" w:cstheme="majorHAnsi"/>
          <w:sz w:val="24"/>
          <w:szCs w:val="24"/>
        </w:rPr>
        <w:t xml:space="preserve">nflicts throughout the world. </w:t>
      </w:r>
      <w:r w:rsidRPr="00690DFE">
        <w:rPr>
          <w:rFonts w:ascii="Calibri Light" w:hAnsi="Calibri Light" w:cstheme="majorHAnsi"/>
          <w:sz w:val="24"/>
          <w:szCs w:val="24"/>
        </w:rPr>
        <w:t>As women are major stakeholders in conflict prevention and peace building, capacity building and strategic inclusion of women in related activities is needed to incorporate a gender perspective.</w:t>
      </w:r>
    </w:p>
    <w:p w:rsidR="00745DD1" w:rsidRPr="00690DFE" w:rsidRDefault="00745DD1" w:rsidP="00C06FBD">
      <w:pPr>
        <w:autoSpaceDE w:val="0"/>
        <w:autoSpaceDN w:val="0"/>
        <w:adjustRightInd w:val="0"/>
        <w:spacing w:after="22" w:line="240" w:lineRule="auto"/>
        <w:jc w:val="both"/>
        <w:rPr>
          <w:rFonts w:ascii="Calibri Light" w:hAnsi="Calibri Light" w:cstheme="majorHAnsi"/>
          <w:color w:val="000000"/>
          <w:sz w:val="24"/>
          <w:szCs w:val="24"/>
        </w:rPr>
      </w:pPr>
      <w:r w:rsidRPr="000C2215">
        <w:rPr>
          <w:rFonts w:ascii="Calibri Light" w:hAnsi="Calibri Light" w:cstheme="majorHAnsi"/>
          <w:b/>
          <w:bCs/>
          <w:color w:val="000000"/>
          <w:sz w:val="24"/>
          <w:szCs w:val="24"/>
          <w:u w:val="single"/>
        </w:rPr>
        <w:t>2001 – COP7 in Marrakesh</w:t>
      </w:r>
      <w:r w:rsidRPr="00690DFE">
        <w:rPr>
          <w:rFonts w:ascii="Calibri Light" w:hAnsi="Calibri Light" w:cstheme="majorHAnsi"/>
          <w:color w:val="000000"/>
          <w:sz w:val="24"/>
          <w:szCs w:val="24"/>
        </w:rPr>
        <w:t xml:space="preserve"> UNFCCC parties have recognized gender equality and women’s participation, as important principles. </w:t>
      </w:r>
    </w:p>
    <w:p w:rsidR="005F1979" w:rsidRPr="00690DFE" w:rsidRDefault="005F1979" w:rsidP="00C06FBD">
      <w:pPr>
        <w:autoSpaceDE w:val="0"/>
        <w:autoSpaceDN w:val="0"/>
        <w:adjustRightInd w:val="0"/>
        <w:spacing w:after="22" w:line="240" w:lineRule="auto"/>
        <w:jc w:val="both"/>
        <w:rPr>
          <w:rFonts w:ascii="Calibri Light" w:hAnsi="Calibri Light" w:cstheme="majorHAnsi"/>
          <w:color w:val="000000"/>
          <w:sz w:val="24"/>
          <w:szCs w:val="24"/>
        </w:rPr>
      </w:pPr>
    </w:p>
    <w:p w:rsidR="00247173" w:rsidRPr="00690DFE" w:rsidRDefault="00247173" w:rsidP="00C06FBD">
      <w:pPr>
        <w:autoSpaceDE w:val="0"/>
        <w:autoSpaceDN w:val="0"/>
        <w:adjustRightInd w:val="0"/>
        <w:spacing w:after="22" w:line="240" w:lineRule="auto"/>
        <w:jc w:val="both"/>
        <w:rPr>
          <w:rFonts w:ascii="Calibri Light" w:hAnsi="Calibri Light" w:cstheme="majorHAnsi"/>
          <w:sz w:val="24"/>
          <w:szCs w:val="24"/>
        </w:rPr>
      </w:pPr>
      <w:r w:rsidRPr="000C2215">
        <w:rPr>
          <w:rFonts w:ascii="Calibri Light" w:hAnsi="Calibri Light" w:cstheme="majorHAnsi"/>
          <w:b/>
          <w:sz w:val="24"/>
          <w:szCs w:val="24"/>
          <w:u w:val="single"/>
        </w:rPr>
        <w:t>2005 - Hyogo Framework for Action (HFA</w:t>
      </w:r>
      <w:proofErr w:type="gramStart"/>
      <w:r w:rsidRPr="000C2215">
        <w:rPr>
          <w:rFonts w:ascii="Calibri Light" w:hAnsi="Calibri Light" w:cstheme="majorHAnsi"/>
          <w:b/>
          <w:sz w:val="24"/>
          <w:szCs w:val="24"/>
          <w:u w:val="single"/>
        </w:rPr>
        <w:t>)</w:t>
      </w:r>
      <w:r w:rsidRPr="00690DFE">
        <w:rPr>
          <w:rFonts w:ascii="Calibri Light" w:hAnsi="Calibri Light" w:cstheme="majorHAnsi"/>
          <w:sz w:val="24"/>
          <w:szCs w:val="24"/>
        </w:rPr>
        <w:t>Developed</w:t>
      </w:r>
      <w:proofErr w:type="gramEnd"/>
      <w:r w:rsidRPr="00690DFE">
        <w:rPr>
          <w:rFonts w:ascii="Calibri Light" w:hAnsi="Calibri Light" w:cstheme="majorHAnsi"/>
          <w:sz w:val="24"/>
          <w:szCs w:val="24"/>
        </w:rPr>
        <w:t xml:space="preserve"> at the World Conference on Disaster Reduction, with a goal to substantially reduce disaster losses by 2015, this explicitly incorporates gendered aspects of disaster planning and response. The HFA states that “a gender perspective should be integrated into all disaster risk management policies, plans and decision-making processes, including those related to risk assessment, early warning, information management</w:t>
      </w:r>
      <w:r w:rsidR="00E45709">
        <w:rPr>
          <w:rFonts w:ascii="Calibri Light" w:hAnsi="Calibri Light" w:cstheme="majorHAnsi"/>
          <w:sz w:val="24"/>
          <w:szCs w:val="24"/>
        </w:rPr>
        <w:t>, and education and training.”</w:t>
      </w:r>
      <w:r w:rsidRPr="00690DFE">
        <w:rPr>
          <w:rFonts w:ascii="Calibri Light" w:hAnsi="Calibri Light" w:cstheme="majorHAnsi"/>
          <w:sz w:val="24"/>
          <w:szCs w:val="24"/>
        </w:rPr>
        <w:t xml:space="preserve"> It also recognizes that climate change, climate variability and demographic shifts contribute to the vulnerabili</w:t>
      </w:r>
      <w:r w:rsidR="00E45709">
        <w:rPr>
          <w:rFonts w:ascii="Calibri Light" w:hAnsi="Calibri Light" w:cstheme="majorHAnsi"/>
          <w:sz w:val="24"/>
          <w:szCs w:val="24"/>
        </w:rPr>
        <w:t>ty of both peoples and places.</w:t>
      </w:r>
    </w:p>
    <w:p w:rsidR="005F1979" w:rsidRPr="00690DFE" w:rsidRDefault="005F1979" w:rsidP="00C06FBD">
      <w:pPr>
        <w:autoSpaceDE w:val="0"/>
        <w:autoSpaceDN w:val="0"/>
        <w:adjustRightInd w:val="0"/>
        <w:spacing w:after="22" w:line="240" w:lineRule="auto"/>
        <w:jc w:val="both"/>
        <w:rPr>
          <w:rFonts w:ascii="Calibri Light" w:hAnsi="Calibri Light" w:cstheme="majorHAnsi"/>
          <w:color w:val="000000"/>
          <w:sz w:val="24"/>
          <w:szCs w:val="24"/>
        </w:rPr>
      </w:pPr>
    </w:p>
    <w:p w:rsidR="00247173" w:rsidRPr="00690DFE" w:rsidRDefault="00247173" w:rsidP="00C06FBD">
      <w:pPr>
        <w:autoSpaceDE w:val="0"/>
        <w:autoSpaceDN w:val="0"/>
        <w:adjustRightInd w:val="0"/>
        <w:spacing w:after="22" w:line="240" w:lineRule="auto"/>
        <w:jc w:val="both"/>
        <w:rPr>
          <w:rFonts w:ascii="Calibri Light" w:hAnsi="Calibri Light" w:cstheme="majorHAnsi"/>
          <w:sz w:val="24"/>
          <w:szCs w:val="24"/>
        </w:rPr>
      </w:pPr>
      <w:r w:rsidRPr="000C2215">
        <w:rPr>
          <w:rFonts w:ascii="Calibri Light" w:hAnsi="Calibri Light" w:cstheme="majorHAnsi"/>
          <w:b/>
          <w:sz w:val="24"/>
          <w:szCs w:val="24"/>
          <w:u w:val="single"/>
        </w:rPr>
        <w:t>2005 and 2008 - Commission on the Status of Women (CSW)</w:t>
      </w:r>
      <w:r w:rsidRPr="00690DFE">
        <w:rPr>
          <w:rFonts w:ascii="Calibri Light" w:hAnsi="Calibri Light" w:cstheme="majorHAnsi"/>
          <w:sz w:val="24"/>
          <w:szCs w:val="24"/>
        </w:rPr>
        <w:t xml:space="preserve"> The CSW meets annually to follow up on implementation of the </w:t>
      </w:r>
      <w:proofErr w:type="spellStart"/>
      <w:r w:rsidRPr="00690DFE">
        <w:rPr>
          <w:rFonts w:ascii="Calibri Light" w:hAnsi="Calibri Light" w:cstheme="majorHAnsi"/>
          <w:sz w:val="24"/>
          <w:szCs w:val="24"/>
        </w:rPr>
        <w:t>BPfA</w:t>
      </w:r>
      <w:proofErr w:type="spellEnd"/>
      <w:r w:rsidRPr="00690DFE">
        <w:rPr>
          <w:rFonts w:ascii="Calibri Light" w:hAnsi="Calibri Light" w:cstheme="majorHAnsi"/>
          <w:sz w:val="24"/>
          <w:szCs w:val="24"/>
        </w:rPr>
        <w:t xml:space="preserve">, to ensure the mainstreaming of a gender perspective into UN work and to identify relevant emerging issues and trends. Its 49th session in 2005 is known as Beijing + 10, and the resultant Declaration reaffirmed the </w:t>
      </w:r>
      <w:proofErr w:type="spellStart"/>
      <w:r w:rsidRPr="00690DFE">
        <w:rPr>
          <w:rFonts w:ascii="Calibri Light" w:hAnsi="Calibri Light" w:cstheme="majorHAnsi"/>
          <w:sz w:val="24"/>
          <w:szCs w:val="24"/>
        </w:rPr>
        <w:t>BPfA</w:t>
      </w:r>
      <w:proofErr w:type="spellEnd"/>
      <w:r w:rsidRPr="00690DFE">
        <w:rPr>
          <w:rFonts w:ascii="Calibri Light" w:hAnsi="Calibri Light" w:cstheme="majorHAnsi"/>
          <w:sz w:val="24"/>
          <w:szCs w:val="24"/>
        </w:rPr>
        <w:t xml:space="preserve">, calling for all actors to intensify their efforts to implement the Millennium Declaration and fulfil obligations under CEDAW.22 Resolution 49/8, Economic Advancement for Women, urges States to implement policies to recognize non-market </w:t>
      </w:r>
      <w:proofErr w:type="spellStart"/>
      <w:r w:rsidRPr="00690DFE">
        <w:rPr>
          <w:rFonts w:ascii="Calibri Light" w:hAnsi="Calibri Light" w:cstheme="majorHAnsi"/>
          <w:sz w:val="24"/>
          <w:szCs w:val="24"/>
        </w:rPr>
        <w:t>labour</w:t>
      </w:r>
      <w:proofErr w:type="spellEnd"/>
      <w:r w:rsidRPr="00690DFE">
        <w:rPr>
          <w:rFonts w:ascii="Calibri Light" w:hAnsi="Calibri Light" w:cstheme="majorHAnsi"/>
          <w:sz w:val="24"/>
          <w:szCs w:val="24"/>
        </w:rPr>
        <w:t>, allow parents to choose family size and spacing, encourage men to share household duties and ensure women have a right to social security and other entitlements; recognize the contributions of migrant women and reduce the cost of remittances; and enhance the income-generating power of rural women and improve security of land tenure and property ownership for resource mobilization and env</w:t>
      </w:r>
      <w:r w:rsidR="00E45709">
        <w:rPr>
          <w:rFonts w:ascii="Calibri Light" w:hAnsi="Calibri Light" w:cstheme="majorHAnsi"/>
          <w:sz w:val="24"/>
          <w:szCs w:val="24"/>
        </w:rPr>
        <w:t>ironmental management.</w:t>
      </w:r>
      <w:r w:rsidRPr="00690DFE">
        <w:rPr>
          <w:rFonts w:ascii="Calibri Light" w:hAnsi="Calibri Light" w:cstheme="majorHAnsi"/>
          <w:sz w:val="24"/>
          <w:szCs w:val="24"/>
        </w:rPr>
        <w:t xml:space="preserve"> The CSW’s 52nd session in 2008 selected “Gender perspectives on climate change” as its key emerging issue. The session’s report, in the agreed conclusions on Financing Gender Equality and the Empowerment of Women (21(</w:t>
      </w:r>
      <w:proofErr w:type="spellStart"/>
      <w:proofErr w:type="gramStart"/>
      <w:r w:rsidRPr="00690DFE">
        <w:rPr>
          <w:rFonts w:ascii="Calibri Light" w:hAnsi="Calibri Light" w:cstheme="majorHAnsi"/>
          <w:sz w:val="24"/>
          <w:szCs w:val="24"/>
        </w:rPr>
        <w:t>jj</w:t>
      </w:r>
      <w:proofErr w:type="spellEnd"/>
      <w:proofErr w:type="gramEnd"/>
      <w:r w:rsidRPr="00690DFE">
        <w:rPr>
          <w:rFonts w:ascii="Calibri Light" w:hAnsi="Calibri Light" w:cstheme="majorHAnsi"/>
          <w:sz w:val="24"/>
          <w:szCs w:val="24"/>
        </w:rPr>
        <w:t>)), urges governments, agencies and financial institutions to: “Integrate a gender perspective in the design, implementation, monitoring and evaluation and reporting of national environmental policies, strengthen</w:t>
      </w:r>
      <w:r w:rsidR="003E2A61" w:rsidRPr="00690DFE">
        <w:rPr>
          <w:rFonts w:ascii="Calibri Light" w:hAnsi="Calibri Light" w:cstheme="majorHAnsi"/>
          <w:sz w:val="24"/>
          <w:szCs w:val="24"/>
        </w:rPr>
        <w:t>.</w:t>
      </w:r>
    </w:p>
    <w:p w:rsidR="003E2A61" w:rsidRPr="00690DFE" w:rsidRDefault="003E2A61" w:rsidP="00C06FBD">
      <w:pPr>
        <w:autoSpaceDE w:val="0"/>
        <w:autoSpaceDN w:val="0"/>
        <w:adjustRightInd w:val="0"/>
        <w:spacing w:after="22" w:line="240" w:lineRule="auto"/>
        <w:jc w:val="both"/>
        <w:rPr>
          <w:rFonts w:ascii="Calibri Light" w:hAnsi="Calibri Light" w:cstheme="majorHAnsi"/>
          <w:color w:val="000000"/>
          <w:sz w:val="24"/>
          <w:szCs w:val="24"/>
        </w:rPr>
      </w:pPr>
    </w:p>
    <w:p w:rsidR="00247173" w:rsidRPr="00690DFE" w:rsidRDefault="00966701" w:rsidP="00C06FBD">
      <w:pPr>
        <w:autoSpaceDE w:val="0"/>
        <w:autoSpaceDN w:val="0"/>
        <w:adjustRightInd w:val="0"/>
        <w:spacing w:after="22" w:line="240" w:lineRule="auto"/>
        <w:jc w:val="both"/>
        <w:rPr>
          <w:rFonts w:ascii="Calibri Light" w:hAnsi="Calibri Light" w:cstheme="majorHAnsi"/>
          <w:sz w:val="24"/>
          <w:szCs w:val="24"/>
        </w:rPr>
      </w:pPr>
      <w:r w:rsidRPr="000C2215">
        <w:rPr>
          <w:rFonts w:ascii="Calibri Light" w:hAnsi="Calibri Light" w:cstheme="majorHAnsi"/>
          <w:b/>
          <w:sz w:val="24"/>
          <w:szCs w:val="24"/>
          <w:u w:val="single"/>
        </w:rPr>
        <w:t>2007 - United Nations Declaration on the Rights of Indigenous Peoples</w:t>
      </w:r>
      <w:r w:rsidRPr="00690DFE">
        <w:rPr>
          <w:rFonts w:ascii="Calibri Light" w:hAnsi="Calibri Light" w:cstheme="majorHAnsi"/>
          <w:sz w:val="24"/>
          <w:szCs w:val="24"/>
        </w:rPr>
        <w:t xml:space="preserve"> This non-binding statement recognizes indigenous rights to self-determination, education, institutions and political and economic development as well as the right to partici</w:t>
      </w:r>
      <w:r w:rsidR="00E45709">
        <w:rPr>
          <w:rFonts w:ascii="Calibri Light" w:hAnsi="Calibri Light" w:cstheme="majorHAnsi"/>
          <w:sz w:val="24"/>
          <w:szCs w:val="24"/>
        </w:rPr>
        <w:t>pate in the life of the state.</w:t>
      </w:r>
      <w:r w:rsidRPr="00690DFE">
        <w:rPr>
          <w:rFonts w:ascii="Calibri Light" w:hAnsi="Calibri Light" w:cstheme="majorHAnsi"/>
          <w:sz w:val="24"/>
          <w:szCs w:val="24"/>
        </w:rPr>
        <w:t xml:space="preserve"> By confirming the rights of indigenous peoples, the declaration strengthens a rights-based development agenda and encourages better understanding of traditional land tenure and the need to recognize its validity for women and other vulnerable groups in the face of climate change and shifting population dynamics. In the development of new climate change mitigation mechanisms such as REDD</w:t>
      </w:r>
      <w:proofErr w:type="gramStart"/>
      <w:r w:rsidRPr="00690DFE">
        <w:rPr>
          <w:rFonts w:ascii="Calibri Light" w:hAnsi="Calibri Light" w:cstheme="majorHAnsi"/>
          <w:sz w:val="24"/>
          <w:szCs w:val="24"/>
        </w:rPr>
        <w:t>,B</w:t>
      </w:r>
      <w:proofErr w:type="gramEnd"/>
      <w:r w:rsidRPr="00690DFE">
        <w:rPr>
          <w:rFonts w:ascii="Calibri Light" w:hAnsi="Calibri Light" w:cstheme="majorHAnsi"/>
          <w:sz w:val="24"/>
          <w:szCs w:val="24"/>
        </w:rPr>
        <w:t xml:space="preserve"> reinforcement of indigenous rights is increasingly important.</w:t>
      </w:r>
    </w:p>
    <w:p w:rsidR="003E2A61" w:rsidRPr="00690DFE" w:rsidRDefault="003E2A61" w:rsidP="00C06FBD">
      <w:pPr>
        <w:autoSpaceDE w:val="0"/>
        <w:autoSpaceDN w:val="0"/>
        <w:adjustRightInd w:val="0"/>
        <w:spacing w:after="22" w:line="240" w:lineRule="auto"/>
        <w:jc w:val="both"/>
        <w:rPr>
          <w:rFonts w:ascii="Calibri Light" w:hAnsi="Calibri Light" w:cstheme="majorHAnsi"/>
          <w:b/>
          <w:sz w:val="24"/>
          <w:szCs w:val="24"/>
        </w:rPr>
      </w:pPr>
    </w:p>
    <w:p w:rsidR="00247173" w:rsidRPr="00690DFE" w:rsidRDefault="00247173" w:rsidP="00C06FBD">
      <w:pPr>
        <w:autoSpaceDE w:val="0"/>
        <w:autoSpaceDN w:val="0"/>
        <w:adjustRightInd w:val="0"/>
        <w:spacing w:after="22" w:line="240" w:lineRule="auto"/>
        <w:jc w:val="both"/>
        <w:rPr>
          <w:rFonts w:ascii="Calibri Light" w:hAnsi="Calibri Light" w:cstheme="majorHAnsi"/>
          <w:sz w:val="24"/>
          <w:szCs w:val="24"/>
        </w:rPr>
      </w:pPr>
      <w:r w:rsidRPr="000C2215">
        <w:rPr>
          <w:rFonts w:ascii="Calibri Light" w:hAnsi="Calibri Light" w:cstheme="majorHAnsi"/>
          <w:b/>
          <w:sz w:val="24"/>
          <w:szCs w:val="24"/>
          <w:u w:val="single"/>
        </w:rPr>
        <w:t xml:space="preserve">2007 - United Nations: High Level Focus on Climate </w:t>
      </w:r>
      <w:proofErr w:type="spellStart"/>
      <w:r w:rsidRPr="000C2215">
        <w:rPr>
          <w:rFonts w:ascii="Calibri Light" w:hAnsi="Calibri Light" w:cstheme="majorHAnsi"/>
          <w:b/>
          <w:sz w:val="24"/>
          <w:szCs w:val="24"/>
          <w:u w:val="single"/>
        </w:rPr>
        <w:t>Change</w:t>
      </w:r>
      <w:r w:rsidRPr="00690DFE">
        <w:rPr>
          <w:rFonts w:ascii="Calibri Light" w:hAnsi="Calibri Light" w:cstheme="majorHAnsi"/>
          <w:sz w:val="24"/>
          <w:szCs w:val="24"/>
        </w:rPr>
        <w:t>High</w:t>
      </w:r>
      <w:proofErr w:type="spellEnd"/>
      <w:r w:rsidRPr="00690DFE">
        <w:rPr>
          <w:rFonts w:ascii="Calibri Light" w:hAnsi="Calibri Light" w:cstheme="majorHAnsi"/>
          <w:sz w:val="24"/>
          <w:szCs w:val="24"/>
        </w:rPr>
        <w:t xml:space="preserve">-level sessions increasingly recognize climate change as a global issue:  The UN General Assembly held an informal thematic debate on Climate Change as a Global Challenge. In September, the Secretary-General convened a High-Level Event on Climate Change. On that occasion WEDO and the Council of Women World Leaders organized a Roundtable on Gender and Climate Change with keynote speaker Dr. </w:t>
      </w:r>
      <w:proofErr w:type="spellStart"/>
      <w:r w:rsidRPr="00690DFE">
        <w:rPr>
          <w:rFonts w:ascii="Calibri Light" w:hAnsi="Calibri Light" w:cstheme="majorHAnsi"/>
          <w:sz w:val="24"/>
          <w:szCs w:val="24"/>
        </w:rPr>
        <w:t>Gro</w:t>
      </w:r>
      <w:proofErr w:type="spellEnd"/>
      <w:r w:rsidRPr="00690DFE">
        <w:rPr>
          <w:rFonts w:ascii="Calibri Light" w:hAnsi="Calibri Light" w:cstheme="majorHAnsi"/>
          <w:sz w:val="24"/>
          <w:szCs w:val="24"/>
        </w:rPr>
        <w:t xml:space="preserve"> Harlem </w:t>
      </w:r>
      <w:proofErr w:type="spellStart"/>
      <w:r w:rsidRPr="00690DFE">
        <w:rPr>
          <w:rFonts w:ascii="Calibri Light" w:hAnsi="Calibri Light" w:cstheme="majorHAnsi"/>
          <w:sz w:val="24"/>
          <w:szCs w:val="24"/>
        </w:rPr>
        <w:t>Brundtland</w:t>
      </w:r>
      <w:proofErr w:type="spellEnd"/>
      <w:r w:rsidRPr="00690DFE">
        <w:rPr>
          <w:rFonts w:ascii="Calibri Light" w:hAnsi="Calibri Light" w:cstheme="majorHAnsi"/>
          <w:sz w:val="24"/>
          <w:szCs w:val="24"/>
        </w:rPr>
        <w:t>, UN Special Envoy on Climate Change. Consequently, the November International Women Leaders Global Security Summit “acknowledged that climate change poses significant security risks, particularly for women, and that women have to be included in de</w:t>
      </w:r>
      <w:r w:rsidR="00E45709">
        <w:rPr>
          <w:rFonts w:ascii="Calibri Light" w:hAnsi="Calibri Light" w:cstheme="majorHAnsi"/>
          <w:sz w:val="24"/>
          <w:szCs w:val="24"/>
        </w:rPr>
        <w:t>cision-making at all levels.”</w:t>
      </w:r>
      <w:r w:rsidRPr="00690DFE">
        <w:rPr>
          <w:rFonts w:ascii="Calibri Light" w:hAnsi="Calibri Light" w:cstheme="majorHAnsi"/>
          <w:sz w:val="24"/>
          <w:szCs w:val="24"/>
        </w:rPr>
        <w:t xml:space="preserve"> The Human Security Network, under the Hellenic Presidency for 2007–2008, concentrated on the impacts of climate change on vulnerable populations. See WEDO’s Gender, Climate Change and Human Security 40 report.</w:t>
      </w:r>
    </w:p>
    <w:p w:rsidR="000D4B3F" w:rsidRPr="00690DFE" w:rsidRDefault="000D4B3F" w:rsidP="00C06FBD">
      <w:pPr>
        <w:autoSpaceDE w:val="0"/>
        <w:autoSpaceDN w:val="0"/>
        <w:adjustRightInd w:val="0"/>
        <w:spacing w:after="22" w:line="240" w:lineRule="auto"/>
        <w:jc w:val="both"/>
        <w:rPr>
          <w:rFonts w:ascii="Calibri Light" w:hAnsi="Calibri Light" w:cstheme="majorHAnsi"/>
          <w:sz w:val="24"/>
          <w:szCs w:val="24"/>
        </w:rPr>
      </w:pPr>
    </w:p>
    <w:p w:rsidR="000D4B3F" w:rsidRPr="00690DFE" w:rsidRDefault="000D4B3F" w:rsidP="00C06FBD">
      <w:pPr>
        <w:autoSpaceDE w:val="0"/>
        <w:autoSpaceDN w:val="0"/>
        <w:adjustRightInd w:val="0"/>
        <w:spacing w:after="22" w:line="240" w:lineRule="auto"/>
        <w:jc w:val="both"/>
        <w:rPr>
          <w:rFonts w:ascii="Calibri Light" w:hAnsi="Calibri Light" w:cstheme="majorHAnsi"/>
          <w:sz w:val="24"/>
          <w:szCs w:val="24"/>
        </w:rPr>
      </w:pPr>
      <w:r w:rsidRPr="000C2215">
        <w:rPr>
          <w:rFonts w:ascii="Calibri Light" w:hAnsi="Calibri Light" w:cstheme="majorHAnsi"/>
          <w:b/>
          <w:sz w:val="24"/>
          <w:szCs w:val="24"/>
          <w:u w:val="single"/>
        </w:rPr>
        <w:t>2008 - Aid Effectiveness Commitments</w:t>
      </w:r>
      <w:r w:rsidRPr="00690DFE">
        <w:rPr>
          <w:rFonts w:ascii="Calibri Light" w:hAnsi="Calibri Light" w:cstheme="majorHAnsi"/>
          <w:sz w:val="24"/>
          <w:szCs w:val="24"/>
        </w:rPr>
        <w:t xml:space="preserve"> Through the 2008 Accra Agenda for Action, which built on the 2005 Paris Declaration on Aid Effectiveness, developing countries and donors commit to ensure that their respective development policies and </w:t>
      </w:r>
      <w:proofErr w:type="spellStart"/>
      <w:r w:rsidRPr="00690DFE">
        <w:rPr>
          <w:rFonts w:ascii="Calibri Light" w:hAnsi="Calibri Light" w:cstheme="majorHAnsi"/>
          <w:sz w:val="24"/>
          <w:szCs w:val="24"/>
        </w:rPr>
        <w:t>programmes</w:t>
      </w:r>
      <w:proofErr w:type="spellEnd"/>
      <w:r w:rsidRPr="00690DFE">
        <w:rPr>
          <w:rFonts w:ascii="Calibri Light" w:hAnsi="Calibri Light" w:cstheme="majorHAnsi"/>
          <w:sz w:val="24"/>
          <w:szCs w:val="24"/>
        </w:rPr>
        <w:t xml:space="preserve"> are designed and implemented in ways consistent with their agreed international commitments on gender equality, human rights, disability and environmental sustainability. The Busan Partnership for Effective Development Cooperation endorsed in 2011 agreed to accelerate and deepen efforts to address gender equality and women’s empowerment in all aspects of development efforts, from accountability mechanisms to peacebuilding and state building.</w:t>
      </w:r>
    </w:p>
    <w:p w:rsidR="000D4B3F" w:rsidRPr="00690DFE" w:rsidRDefault="000D4B3F" w:rsidP="00C06FBD">
      <w:pPr>
        <w:autoSpaceDE w:val="0"/>
        <w:autoSpaceDN w:val="0"/>
        <w:adjustRightInd w:val="0"/>
        <w:spacing w:after="22" w:line="240" w:lineRule="auto"/>
        <w:jc w:val="both"/>
        <w:rPr>
          <w:rFonts w:ascii="Calibri Light" w:hAnsi="Calibri Light" w:cstheme="majorHAnsi"/>
          <w:sz w:val="24"/>
          <w:szCs w:val="24"/>
        </w:rPr>
      </w:pPr>
    </w:p>
    <w:p w:rsidR="00247173" w:rsidRPr="00690DFE" w:rsidRDefault="00247173" w:rsidP="00C06FBD">
      <w:pPr>
        <w:autoSpaceDE w:val="0"/>
        <w:autoSpaceDN w:val="0"/>
        <w:adjustRightInd w:val="0"/>
        <w:spacing w:after="22" w:line="240" w:lineRule="auto"/>
        <w:jc w:val="both"/>
        <w:rPr>
          <w:rFonts w:ascii="Calibri Light" w:hAnsi="Calibri Light" w:cstheme="majorHAnsi"/>
          <w:color w:val="000000"/>
          <w:sz w:val="24"/>
          <w:szCs w:val="24"/>
        </w:rPr>
      </w:pPr>
      <w:r w:rsidRPr="000C2215">
        <w:rPr>
          <w:rFonts w:ascii="Calibri Light" w:hAnsi="Calibri Light" w:cstheme="majorHAnsi"/>
          <w:b/>
          <w:sz w:val="24"/>
          <w:szCs w:val="24"/>
          <w:u w:val="single"/>
        </w:rPr>
        <w:t>2008/2009 - UN Human Rights Council</w:t>
      </w:r>
      <w:r w:rsidRPr="00690DFE">
        <w:rPr>
          <w:rFonts w:ascii="Calibri Light" w:hAnsi="Calibri Light" w:cstheme="majorHAnsi"/>
          <w:sz w:val="24"/>
          <w:szCs w:val="24"/>
        </w:rPr>
        <w:t xml:space="preserve"> At its seventh session in March 2008 the UN Human Rights Council adopted by consensus Resolution 7/23 on Human Rights and Climate Change; as a result, the Office of the High Commissioner released a follow-up report in January 2009. The report recognizes the need for more country-specific and gender-disaggregated data to effectively assess and address gender-differentiated effects of climate change. It states both that women have high exposure to climate-related risks exacerbated by unequal rights, and that women’s empowerment and the reduction of discriminatory practices has been crucial to successful community adaptation and coping capacity. </w:t>
      </w:r>
    </w:p>
    <w:p w:rsidR="003E2A61" w:rsidRPr="00690DFE" w:rsidRDefault="003E2A61" w:rsidP="00C06FBD">
      <w:pPr>
        <w:autoSpaceDE w:val="0"/>
        <w:autoSpaceDN w:val="0"/>
        <w:adjustRightInd w:val="0"/>
        <w:spacing w:after="22" w:line="240" w:lineRule="auto"/>
        <w:jc w:val="both"/>
        <w:rPr>
          <w:rFonts w:ascii="Calibri Light" w:hAnsi="Calibri Light" w:cstheme="majorHAnsi"/>
          <w:b/>
          <w:bCs/>
          <w:color w:val="000000"/>
          <w:sz w:val="24"/>
          <w:szCs w:val="24"/>
        </w:rPr>
      </w:pPr>
    </w:p>
    <w:p w:rsidR="00745DD1" w:rsidRPr="00690DFE" w:rsidRDefault="00745DD1" w:rsidP="00C06FBD">
      <w:pPr>
        <w:autoSpaceDE w:val="0"/>
        <w:autoSpaceDN w:val="0"/>
        <w:adjustRightInd w:val="0"/>
        <w:spacing w:after="22" w:line="240" w:lineRule="auto"/>
        <w:jc w:val="both"/>
        <w:rPr>
          <w:rFonts w:ascii="Calibri Light" w:hAnsi="Calibri Light" w:cstheme="majorHAnsi"/>
          <w:color w:val="000000"/>
          <w:sz w:val="24"/>
          <w:szCs w:val="24"/>
        </w:rPr>
      </w:pPr>
      <w:r w:rsidRPr="000C2215">
        <w:rPr>
          <w:rFonts w:ascii="Calibri Light" w:hAnsi="Calibri Light" w:cstheme="majorHAnsi"/>
          <w:b/>
          <w:bCs/>
          <w:color w:val="000000"/>
          <w:sz w:val="24"/>
          <w:szCs w:val="24"/>
          <w:u w:val="single"/>
        </w:rPr>
        <w:t>2011 – COP17 in Durban</w:t>
      </w:r>
      <w:r w:rsidRPr="00690DFE">
        <w:rPr>
          <w:rFonts w:ascii="Calibri Light" w:hAnsi="Calibri Light" w:cstheme="majorHAnsi"/>
          <w:color w:val="000000"/>
          <w:sz w:val="24"/>
          <w:szCs w:val="24"/>
        </w:rPr>
        <w:t xml:space="preserve"> UNFCCC adopted Decision 5/CP.17 on Guidelines for National Adaptation Plans (NAPs) should be country-driven, participatory, with a gender-sensitive approach. </w:t>
      </w:r>
    </w:p>
    <w:p w:rsidR="003E2A61" w:rsidRPr="00690DFE" w:rsidRDefault="003E2A61" w:rsidP="00C06FBD">
      <w:pPr>
        <w:autoSpaceDE w:val="0"/>
        <w:autoSpaceDN w:val="0"/>
        <w:adjustRightInd w:val="0"/>
        <w:spacing w:after="22" w:line="240" w:lineRule="auto"/>
        <w:jc w:val="both"/>
        <w:rPr>
          <w:rFonts w:ascii="Calibri Light" w:hAnsi="Calibri Light" w:cstheme="majorHAnsi"/>
          <w:b/>
          <w:bCs/>
          <w:color w:val="000000"/>
          <w:sz w:val="24"/>
          <w:szCs w:val="24"/>
        </w:rPr>
      </w:pPr>
    </w:p>
    <w:p w:rsidR="00745DD1" w:rsidRPr="00690DFE" w:rsidRDefault="00745DD1" w:rsidP="00C06FBD">
      <w:pPr>
        <w:autoSpaceDE w:val="0"/>
        <w:autoSpaceDN w:val="0"/>
        <w:adjustRightInd w:val="0"/>
        <w:spacing w:after="22" w:line="240" w:lineRule="auto"/>
        <w:jc w:val="both"/>
        <w:rPr>
          <w:rFonts w:ascii="Calibri Light" w:hAnsi="Calibri Light" w:cstheme="majorHAnsi"/>
          <w:color w:val="000000"/>
          <w:sz w:val="24"/>
          <w:szCs w:val="24"/>
        </w:rPr>
      </w:pPr>
      <w:r w:rsidRPr="000C2215">
        <w:rPr>
          <w:rFonts w:ascii="Calibri Light" w:hAnsi="Calibri Light" w:cstheme="majorHAnsi"/>
          <w:b/>
          <w:bCs/>
          <w:color w:val="000000"/>
          <w:sz w:val="24"/>
          <w:szCs w:val="24"/>
          <w:u w:val="single"/>
        </w:rPr>
        <w:t>2012 – COP18 in Doha</w:t>
      </w:r>
      <w:r w:rsidRPr="00690DFE">
        <w:rPr>
          <w:rFonts w:ascii="Calibri Light" w:hAnsi="Calibri Light" w:cstheme="majorHAnsi"/>
          <w:color w:val="000000"/>
          <w:sz w:val="24"/>
          <w:szCs w:val="24"/>
        </w:rPr>
        <w:t xml:space="preserve"> UNFCCC adopted decision 23/ CP.18 on promoting gender balance and improving the participation of women in negotiations and in the representation of Parties in bodies established pursuant to the Convention or the Kyoto Protocol. </w:t>
      </w:r>
    </w:p>
    <w:p w:rsidR="003E2A61" w:rsidRPr="00690DFE" w:rsidRDefault="003E2A61" w:rsidP="00C06FBD">
      <w:pPr>
        <w:autoSpaceDE w:val="0"/>
        <w:autoSpaceDN w:val="0"/>
        <w:adjustRightInd w:val="0"/>
        <w:spacing w:after="22" w:line="240" w:lineRule="auto"/>
        <w:jc w:val="both"/>
        <w:rPr>
          <w:rFonts w:ascii="Calibri Light" w:hAnsi="Calibri Light" w:cstheme="majorHAnsi"/>
          <w:b/>
          <w:color w:val="000000"/>
          <w:sz w:val="24"/>
          <w:szCs w:val="24"/>
        </w:rPr>
      </w:pPr>
    </w:p>
    <w:p w:rsidR="00B939E1" w:rsidRDefault="003E2A61" w:rsidP="00C06FBD">
      <w:pPr>
        <w:autoSpaceDE w:val="0"/>
        <w:autoSpaceDN w:val="0"/>
        <w:adjustRightInd w:val="0"/>
        <w:spacing w:after="22" w:line="240" w:lineRule="auto"/>
        <w:jc w:val="both"/>
        <w:rPr>
          <w:rFonts w:ascii="Calibri Light" w:hAnsi="Calibri Light" w:cstheme="majorHAnsi"/>
          <w:color w:val="000000"/>
          <w:sz w:val="24"/>
          <w:szCs w:val="24"/>
        </w:rPr>
      </w:pPr>
      <w:r w:rsidRPr="000C2215">
        <w:rPr>
          <w:rFonts w:ascii="Calibri Light" w:hAnsi="Calibri Light" w:cstheme="majorHAnsi"/>
          <w:b/>
          <w:color w:val="000000"/>
          <w:sz w:val="24"/>
          <w:szCs w:val="24"/>
          <w:u w:val="single"/>
        </w:rPr>
        <w:t>20</w:t>
      </w:r>
      <w:r w:rsidR="00B939E1" w:rsidRPr="000C2215">
        <w:rPr>
          <w:rFonts w:ascii="Calibri Light" w:hAnsi="Calibri Light" w:cstheme="majorHAnsi"/>
          <w:b/>
          <w:color w:val="000000"/>
          <w:sz w:val="24"/>
          <w:szCs w:val="24"/>
          <w:u w:val="single"/>
        </w:rPr>
        <w:t>1</w:t>
      </w:r>
      <w:r w:rsidRPr="000C2215">
        <w:rPr>
          <w:rFonts w:ascii="Calibri Light" w:hAnsi="Calibri Light" w:cstheme="majorHAnsi"/>
          <w:b/>
          <w:color w:val="000000"/>
          <w:sz w:val="24"/>
          <w:szCs w:val="24"/>
          <w:u w:val="single"/>
        </w:rPr>
        <w:t>2</w:t>
      </w:r>
      <w:r w:rsidR="00B939E1" w:rsidRPr="000C2215">
        <w:rPr>
          <w:rFonts w:ascii="Calibri Light" w:hAnsi="Calibri Light" w:cstheme="majorHAnsi"/>
          <w:b/>
          <w:color w:val="000000"/>
          <w:sz w:val="24"/>
          <w:szCs w:val="24"/>
          <w:u w:val="single"/>
        </w:rPr>
        <w:t xml:space="preserve"> - The </w:t>
      </w:r>
      <w:hyperlink r:id="rId10" w:history="1">
        <w:r w:rsidR="00B939E1" w:rsidRPr="000C2215">
          <w:rPr>
            <w:rStyle w:val="Hyperlink"/>
            <w:rFonts w:ascii="Calibri Light" w:hAnsi="Calibri Light" w:cstheme="majorHAnsi"/>
            <w:b/>
            <w:sz w:val="24"/>
            <w:szCs w:val="24"/>
          </w:rPr>
          <w:t>United Nations Conference on Sustainable Development</w:t>
        </w:r>
      </w:hyperlink>
      <w:r w:rsidR="00B939E1" w:rsidRPr="000C2215">
        <w:rPr>
          <w:rFonts w:ascii="Calibri Light" w:hAnsi="Calibri Light" w:cstheme="majorHAnsi"/>
          <w:b/>
          <w:color w:val="000000"/>
          <w:sz w:val="24"/>
          <w:szCs w:val="24"/>
          <w:u w:val="single"/>
        </w:rPr>
        <w:t xml:space="preserve"> - Rio+20.</w:t>
      </w:r>
      <w:r w:rsidR="00B939E1" w:rsidRPr="00690DFE">
        <w:rPr>
          <w:rFonts w:ascii="Calibri Light" w:hAnsi="Calibri Light" w:cstheme="majorHAnsi"/>
          <w:color w:val="000000"/>
          <w:sz w:val="24"/>
          <w:szCs w:val="24"/>
        </w:rPr>
        <w:t xml:space="preserve">It brought Heads of State and Government to Rio de Janeiro, Brazil, from 20 to 22 June 2012 and appraised progress and gaps in implementation of agreements reached at the landmark 1992 UN Conference on the Environment and Development, and beyond. Two primary themes discussed were: a green </w:t>
      </w:r>
      <w:r w:rsidR="00B939E1" w:rsidRPr="00690DFE">
        <w:rPr>
          <w:rFonts w:ascii="Calibri Light" w:hAnsi="Calibri Light" w:cstheme="majorHAnsi"/>
          <w:color w:val="000000"/>
          <w:sz w:val="24"/>
          <w:szCs w:val="24"/>
        </w:rPr>
        <w:lastRenderedPageBreak/>
        <w:t>economy in the context of sustainable development and poverty eradication; and the institutional framework for sustainable development. The final outcome document, </w:t>
      </w:r>
      <w:hyperlink r:id="rId11" w:history="1">
        <w:r w:rsidR="00B939E1" w:rsidRPr="00690DFE">
          <w:rPr>
            <w:rStyle w:val="Hyperlink"/>
            <w:rFonts w:ascii="Calibri Light" w:hAnsi="Calibri Light" w:cstheme="majorHAnsi"/>
            <w:sz w:val="24"/>
            <w:szCs w:val="24"/>
          </w:rPr>
          <w:t>The Future We Want</w:t>
        </w:r>
      </w:hyperlink>
      <w:r w:rsidR="00B939E1" w:rsidRPr="00690DFE">
        <w:rPr>
          <w:rFonts w:ascii="Calibri Light" w:hAnsi="Calibri Light" w:cstheme="majorHAnsi"/>
          <w:color w:val="000000"/>
          <w:sz w:val="24"/>
          <w:szCs w:val="24"/>
        </w:rPr>
        <w:t>, recognized the importance of gender equality and women’s empowerment for sustainable development and our common future, and reaffirmed commitments to ensure women’s equal rights, access and opportunities for participation and leadership in the economy, society and political decision-making. It underscored women’s vital role in achieving sustainable development, including as leaders, and drew links between gender equality and issues such as energy, health, education and disaster risk reduction.</w:t>
      </w:r>
    </w:p>
    <w:p w:rsidR="00205E09" w:rsidRDefault="00205E09" w:rsidP="00C06FBD">
      <w:pPr>
        <w:autoSpaceDE w:val="0"/>
        <w:autoSpaceDN w:val="0"/>
        <w:adjustRightInd w:val="0"/>
        <w:spacing w:after="22" w:line="240" w:lineRule="auto"/>
        <w:jc w:val="both"/>
        <w:rPr>
          <w:rFonts w:ascii="Calibri Light" w:hAnsi="Calibri Light" w:cstheme="majorHAnsi"/>
          <w:color w:val="000000"/>
          <w:sz w:val="24"/>
          <w:szCs w:val="24"/>
        </w:rPr>
      </w:pPr>
    </w:p>
    <w:p w:rsidR="00205E09" w:rsidRPr="00690DFE" w:rsidRDefault="00205E09" w:rsidP="00C06FBD">
      <w:pPr>
        <w:autoSpaceDE w:val="0"/>
        <w:autoSpaceDN w:val="0"/>
        <w:adjustRightInd w:val="0"/>
        <w:spacing w:after="22" w:line="240" w:lineRule="auto"/>
        <w:jc w:val="both"/>
        <w:rPr>
          <w:rFonts w:ascii="Calibri Light" w:hAnsi="Calibri Light" w:cstheme="majorHAnsi"/>
          <w:color w:val="000000"/>
          <w:sz w:val="24"/>
          <w:szCs w:val="24"/>
        </w:rPr>
      </w:pPr>
      <w:r>
        <w:rPr>
          <w:rFonts w:ascii="Calibri Light" w:hAnsi="Calibri Light" w:cstheme="majorHAnsi"/>
          <w:color w:val="000000"/>
          <w:sz w:val="24"/>
          <w:szCs w:val="24"/>
        </w:rPr>
        <w:t xml:space="preserve">2013 - </w:t>
      </w:r>
    </w:p>
    <w:p w:rsidR="003E2A61" w:rsidRPr="00690DFE" w:rsidRDefault="003E2A61" w:rsidP="00C06FBD">
      <w:pPr>
        <w:autoSpaceDE w:val="0"/>
        <w:autoSpaceDN w:val="0"/>
        <w:adjustRightInd w:val="0"/>
        <w:spacing w:after="22" w:line="240" w:lineRule="auto"/>
        <w:jc w:val="both"/>
        <w:rPr>
          <w:rFonts w:ascii="Calibri Light" w:hAnsi="Calibri Light" w:cstheme="majorHAnsi"/>
          <w:b/>
          <w:bCs/>
          <w:color w:val="000000"/>
          <w:sz w:val="24"/>
          <w:szCs w:val="24"/>
        </w:rPr>
      </w:pPr>
    </w:p>
    <w:p w:rsidR="00745DD1" w:rsidRPr="00690DFE" w:rsidRDefault="00745DD1" w:rsidP="00A376B7">
      <w:pPr>
        <w:autoSpaceDE w:val="0"/>
        <w:autoSpaceDN w:val="0"/>
        <w:adjustRightInd w:val="0"/>
        <w:spacing w:after="22" w:line="240" w:lineRule="auto"/>
        <w:jc w:val="both"/>
        <w:rPr>
          <w:rFonts w:ascii="Calibri Light" w:hAnsi="Calibri Light" w:cstheme="majorHAnsi"/>
          <w:color w:val="000000"/>
          <w:sz w:val="24"/>
          <w:szCs w:val="24"/>
        </w:rPr>
      </w:pPr>
      <w:r w:rsidRPr="000C2215">
        <w:rPr>
          <w:rFonts w:ascii="Calibri Light" w:hAnsi="Calibri Light" w:cstheme="majorHAnsi"/>
          <w:b/>
          <w:bCs/>
          <w:color w:val="000000"/>
          <w:sz w:val="24"/>
          <w:szCs w:val="24"/>
          <w:u w:val="single"/>
        </w:rPr>
        <w:t>2014 – COP20 in Lima</w:t>
      </w:r>
      <w:r w:rsidRPr="00690DFE">
        <w:rPr>
          <w:rFonts w:ascii="Calibri Light" w:hAnsi="Calibri Light" w:cstheme="majorHAnsi"/>
          <w:color w:val="000000"/>
          <w:sz w:val="24"/>
          <w:szCs w:val="24"/>
        </w:rPr>
        <w:t xml:space="preserve"> UNFCCC adopted decision 18/ CP.20 requested the secretariat to prepare an Action Plan for the development of the two-year work program on gender, also known as the Lima Work </w:t>
      </w:r>
      <w:proofErr w:type="spellStart"/>
      <w:r w:rsidRPr="00690DFE">
        <w:rPr>
          <w:rFonts w:ascii="Calibri Light" w:hAnsi="Calibri Light" w:cstheme="majorHAnsi"/>
          <w:color w:val="000000"/>
          <w:sz w:val="24"/>
          <w:szCs w:val="24"/>
        </w:rPr>
        <w:t>Programme</w:t>
      </w:r>
      <w:proofErr w:type="spellEnd"/>
      <w:r w:rsidRPr="00690DFE">
        <w:rPr>
          <w:rFonts w:ascii="Calibri Light" w:hAnsi="Calibri Light" w:cstheme="majorHAnsi"/>
          <w:color w:val="000000"/>
          <w:sz w:val="24"/>
          <w:szCs w:val="24"/>
        </w:rPr>
        <w:t xml:space="preserve"> on </w:t>
      </w:r>
      <w:proofErr w:type="spellStart"/>
      <w:r w:rsidRPr="00690DFE">
        <w:rPr>
          <w:rFonts w:ascii="Calibri Light" w:hAnsi="Calibri Light" w:cstheme="majorHAnsi"/>
          <w:color w:val="000000"/>
          <w:sz w:val="24"/>
          <w:szCs w:val="24"/>
        </w:rPr>
        <w:t>Gender.</w:t>
      </w:r>
      <w:r w:rsidR="00A376B7" w:rsidRPr="00A376B7">
        <w:rPr>
          <w:rFonts w:ascii="Calibri Light" w:hAnsi="Calibri Light" w:cstheme="majorHAnsi"/>
          <w:color w:val="000000"/>
          <w:sz w:val="24"/>
          <w:szCs w:val="24"/>
        </w:rPr>
        <w:t>The</w:t>
      </w:r>
      <w:proofErr w:type="spellEnd"/>
      <w:r w:rsidR="00A376B7" w:rsidRPr="00A376B7">
        <w:rPr>
          <w:rFonts w:ascii="Calibri Light" w:hAnsi="Calibri Light" w:cstheme="majorHAnsi"/>
          <w:color w:val="000000"/>
          <w:sz w:val="24"/>
          <w:szCs w:val="24"/>
        </w:rPr>
        <w:t xml:space="preserve"> enhanced gender action plan sets out objectives and activities under five </w:t>
      </w:r>
      <w:proofErr w:type="spellStart"/>
      <w:r w:rsidR="00A376B7" w:rsidRPr="00A376B7">
        <w:rPr>
          <w:rFonts w:ascii="Calibri Light" w:hAnsi="Calibri Light" w:cstheme="majorHAnsi"/>
          <w:color w:val="000000"/>
          <w:sz w:val="24"/>
          <w:szCs w:val="24"/>
        </w:rPr>
        <w:t>priorityareas</w:t>
      </w:r>
      <w:proofErr w:type="spellEnd"/>
      <w:r w:rsidR="00A376B7" w:rsidRPr="00A376B7">
        <w:rPr>
          <w:rFonts w:ascii="Calibri Light" w:hAnsi="Calibri Light" w:cstheme="majorHAnsi"/>
          <w:color w:val="000000"/>
          <w:sz w:val="24"/>
          <w:szCs w:val="24"/>
        </w:rPr>
        <w:t xml:space="preserve"> </w:t>
      </w:r>
      <w:r w:rsidR="00A376B7">
        <w:rPr>
          <w:rFonts w:ascii="Calibri Light" w:hAnsi="Calibri Light" w:cstheme="majorHAnsi"/>
          <w:color w:val="000000"/>
          <w:sz w:val="24"/>
          <w:szCs w:val="24"/>
        </w:rPr>
        <w:t>(</w:t>
      </w:r>
      <w:proofErr w:type="spellStart"/>
      <w:r w:rsidR="00A376B7">
        <w:rPr>
          <w:rFonts w:ascii="Calibri Light" w:hAnsi="Calibri Light" w:cstheme="majorHAnsi"/>
          <w:color w:val="000000"/>
          <w:sz w:val="24"/>
          <w:szCs w:val="24"/>
        </w:rPr>
        <w:t>i</w:t>
      </w:r>
      <w:proofErr w:type="spellEnd"/>
      <w:r w:rsidR="00A376B7">
        <w:rPr>
          <w:rFonts w:ascii="Calibri Light" w:hAnsi="Calibri Light" w:cstheme="majorHAnsi"/>
          <w:color w:val="000000"/>
          <w:sz w:val="24"/>
          <w:szCs w:val="24"/>
        </w:rPr>
        <w:t xml:space="preserve">. </w:t>
      </w:r>
      <w:r w:rsidR="00A376B7" w:rsidRPr="00A376B7">
        <w:rPr>
          <w:rFonts w:ascii="Calibri Light" w:hAnsi="Calibri Light" w:cstheme="majorHAnsi"/>
          <w:color w:val="000000"/>
          <w:sz w:val="24"/>
          <w:szCs w:val="24"/>
        </w:rPr>
        <w:t>Capacity-building, knowledge management and communication</w:t>
      </w:r>
      <w:r w:rsidR="00A376B7">
        <w:rPr>
          <w:rFonts w:ascii="Calibri Light" w:hAnsi="Calibri Light" w:cstheme="majorHAnsi"/>
          <w:color w:val="000000"/>
          <w:sz w:val="24"/>
          <w:szCs w:val="24"/>
        </w:rPr>
        <w:t xml:space="preserve">; ii. </w:t>
      </w:r>
      <w:r w:rsidR="00A376B7" w:rsidRPr="00A376B7">
        <w:rPr>
          <w:rFonts w:ascii="Calibri Light" w:hAnsi="Calibri Light" w:cstheme="majorHAnsi"/>
          <w:color w:val="000000"/>
          <w:sz w:val="24"/>
          <w:szCs w:val="24"/>
        </w:rPr>
        <w:t>Gender balance, participation and women’s leadership</w:t>
      </w:r>
      <w:r w:rsidR="00A376B7">
        <w:rPr>
          <w:rFonts w:ascii="Calibri Light" w:hAnsi="Calibri Light" w:cstheme="majorHAnsi"/>
          <w:color w:val="000000"/>
          <w:sz w:val="24"/>
          <w:szCs w:val="24"/>
        </w:rPr>
        <w:t xml:space="preserve">; iii. </w:t>
      </w:r>
      <w:r w:rsidR="00A376B7" w:rsidRPr="00A376B7">
        <w:rPr>
          <w:rFonts w:ascii="Calibri Light" w:hAnsi="Calibri Light" w:cstheme="majorHAnsi"/>
          <w:color w:val="000000"/>
          <w:sz w:val="24"/>
          <w:szCs w:val="24"/>
        </w:rPr>
        <w:t>Coherence</w:t>
      </w:r>
      <w:r w:rsidR="004C6738">
        <w:rPr>
          <w:rFonts w:ascii="Calibri Light" w:hAnsi="Calibri Light" w:cstheme="majorHAnsi"/>
          <w:color w:val="000000"/>
          <w:sz w:val="24"/>
          <w:szCs w:val="24"/>
        </w:rPr>
        <w:t xml:space="preserve">; </w:t>
      </w:r>
      <w:proofErr w:type="gramStart"/>
      <w:r w:rsidR="004C6738">
        <w:rPr>
          <w:rFonts w:ascii="Calibri Light" w:hAnsi="Calibri Light" w:cstheme="majorHAnsi"/>
          <w:color w:val="000000"/>
          <w:sz w:val="24"/>
          <w:szCs w:val="24"/>
        </w:rPr>
        <w:t>iv</w:t>
      </w:r>
      <w:proofErr w:type="gramEnd"/>
      <w:r w:rsidR="004C6738">
        <w:rPr>
          <w:rFonts w:ascii="Calibri Light" w:hAnsi="Calibri Light" w:cstheme="majorHAnsi"/>
          <w:color w:val="000000"/>
          <w:sz w:val="24"/>
          <w:szCs w:val="24"/>
        </w:rPr>
        <w:t xml:space="preserve">. </w:t>
      </w:r>
      <w:r w:rsidR="004C6738" w:rsidRPr="004C6738">
        <w:rPr>
          <w:rFonts w:ascii="Calibri Light" w:hAnsi="Calibri Light" w:cstheme="majorHAnsi"/>
          <w:color w:val="000000"/>
          <w:sz w:val="24"/>
          <w:szCs w:val="24"/>
        </w:rPr>
        <w:t>Gender-responsive implementat</w:t>
      </w:r>
      <w:r w:rsidR="004C6738">
        <w:rPr>
          <w:rFonts w:ascii="Calibri Light" w:hAnsi="Calibri Light" w:cstheme="majorHAnsi"/>
          <w:color w:val="000000"/>
          <w:sz w:val="24"/>
          <w:szCs w:val="24"/>
        </w:rPr>
        <w:t xml:space="preserve">ion and means of implementation; </w:t>
      </w:r>
      <w:proofErr w:type="spellStart"/>
      <w:r w:rsidR="004C6738">
        <w:rPr>
          <w:rFonts w:ascii="Calibri Light" w:hAnsi="Calibri Light" w:cstheme="majorHAnsi"/>
          <w:color w:val="000000"/>
          <w:sz w:val="24"/>
          <w:szCs w:val="24"/>
        </w:rPr>
        <w:t>vi.</w:t>
      </w:r>
      <w:r w:rsidR="004C6738" w:rsidRPr="004C6738">
        <w:rPr>
          <w:rFonts w:ascii="Calibri Light" w:hAnsi="Calibri Light" w:cstheme="majorHAnsi"/>
          <w:color w:val="000000"/>
          <w:sz w:val="24"/>
          <w:szCs w:val="24"/>
        </w:rPr>
        <w:t>Monitoring</w:t>
      </w:r>
      <w:proofErr w:type="spellEnd"/>
      <w:r w:rsidR="004C6738" w:rsidRPr="004C6738">
        <w:rPr>
          <w:rFonts w:ascii="Calibri Light" w:hAnsi="Calibri Light" w:cstheme="majorHAnsi"/>
          <w:color w:val="000000"/>
          <w:sz w:val="24"/>
          <w:szCs w:val="24"/>
        </w:rPr>
        <w:t xml:space="preserve"> and reporting</w:t>
      </w:r>
      <w:r w:rsidR="004C6738">
        <w:rPr>
          <w:rFonts w:ascii="Calibri Light" w:hAnsi="Calibri Light" w:cstheme="majorHAnsi"/>
          <w:color w:val="000000"/>
          <w:sz w:val="24"/>
          <w:szCs w:val="24"/>
        </w:rPr>
        <w:t>)</w:t>
      </w:r>
      <w:r w:rsidR="00A376B7" w:rsidRPr="00A376B7">
        <w:rPr>
          <w:rFonts w:ascii="Calibri Light" w:hAnsi="Calibri Light" w:cstheme="majorHAnsi"/>
          <w:color w:val="000000"/>
          <w:sz w:val="24"/>
          <w:szCs w:val="24"/>
        </w:rPr>
        <w:t xml:space="preserve">that aim to advance knowledge and understanding of gender-responsive climate </w:t>
      </w:r>
      <w:proofErr w:type="spellStart"/>
      <w:r w:rsidR="00A376B7" w:rsidRPr="00A376B7">
        <w:rPr>
          <w:rFonts w:ascii="Calibri Light" w:hAnsi="Calibri Light" w:cstheme="majorHAnsi"/>
          <w:color w:val="000000"/>
          <w:sz w:val="24"/>
          <w:szCs w:val="24"/>
        </w:rPr>
        <w:t>actionand</w:t>
      </w:r>
      <w:proofErr w:type="spellEnd"/>
      <w:r w:rsidR="00A376B7" w:rsidRPr="00A376B7">
        <w:rPr>
          <w:rFonts w:ascii="Calibri Light" w:hAnsi="Calibri Light" w:cstheme="majorHAnsi"/>
          <w:color w:val="000000"/>
          <w:sz w:val="24"/>
          <w:szCs w:val="24"/>
        </w:rPr>
        <w:t xml:space="preserve"> its coherent mainstreaming in the implementation of the UNFCCC and the work </w:t>
      </w:r>
      <w:proofErr w:type="spellStart"/>
      <w:r w:rsidR="00A376B7" w:rsidRPr="00A376B7">
        <w:rPr>
          <w:rFonts w:ascii="Calibri Light" w:hAnsi="Calibri Light" w:cstheme="majorHAnsi"/>
          <w:color w:val="000000"/>
          <w:sz w:val="24"/>
          <w:szCs w:val="24"/>
        </w:rPr>
        <w:t>ofParties</w:t>
      </w:r>
      <w:proofErr w:type="spellEnd"/>
      <w:r w:rsidR="00A376B7" w:rsidRPr="00A376B7">
        <w:rPr>
          <w:rFonts w:ascii="Calibri Light" w:hAnsi="Calibri Light" w:cstheme="majorHAnsi"/>
          <w:color w:val="000000"/>
          <w:sz w:val="24"/>
          <w:szCs w:val="24"/>
        </w:rPr>
        <w:t xml:space="preserve">, the secretariat, United Nations entities and all stakeholders at all levels, as well </w:t>
      </w:r>
      <w:proofErr w:type="spellStart"/>
      <w:r w:rsidR="00A376B7" w:rsidRPr="00A376B7">
        <w:rPr>
          <w:rFonts w:ascii="Calibri Light" w:hAnsi="Calibri Light" w:cstheme="majorHAnsi"/>
          <w:color w:val="000000"/>
          <w:sz w:val="24"/>
          <w:szCs w:val="24"/>
        </w:rPr>
        <w:t>aswomen’s</w:t>
      </w:r>
      <w:proofErr w:type="spellEnd"/>
      <w:r w:rsidR="00A376B7" w:rsidRPr="00A376B7">
        <w:rPr>
          <w:rFonts w:ascii="Calibri Light" w:hAnsi="Calibri Light" w:cstheme="majorHAnsi"/>
          <w:color w:val="000000"/>
          <w:sz w:val="24"/>
          <w:szCs w:val="24"/>
        </w:rPr>
        <w:t xml:space="preserve"> full, equal and meaningful participation in the UNFCCC process.</w:t>
      </w:r>
      <w:r w:rsidRPr="00690DFE">
        <w:rPr>
          <w:rFonts w:ascii="Calibri Light" w:hAnsi="Calibri Light" w:cstheme="majorHAnsi"/>
          <w:color w:val="000000"/>
          <w:sz w:val="24"/>
          <w:szCs w:val="24"/>
        </w:rPr>
        <w:t xml:space="preserve"> As part of this process, the secretariat maps decisions and implementation on gender and climate change, and compiles these for the COPs. </w:t>
      </w:r>
    </w:p>
    <w:p w:rsidR="003E2A61" w:rsidRPr="00690DFE" w:rsidRDefault="003E2A61" w:rsidP="00C06FBD">
      <w:pPr>
        <w:autoSpaceDE w:val="0"/>
        <w:autoSpaceDN w:val="0"/>
        <w:adjustRightInd w:val="0"/>
        <w:spacing w:after="0" w:line="240" w:lineRule="auto"/>
        <w:jc w:val="both"/>
        <w:rPr>
          <w:rFonts w:ascii="Calibri Light" w:hAnsi="Calibri Light" w:cstheme="majorHAnsi"/>
          <w:b/>
          <w:bCs/>
          <w:color w:val="000000"/>
          <w:sz w:val="24"/>
          <w:szCs w:val="24"/>
        </w:rPr>
      </w:pPr>
    </w:p>
    <w:p w:rsidR="00745DD1" w:rsidRPr="00690DFE" w:rsidRDefault="00745DD1" w:rsidP="00C06FBD">
      <w:pPr>
        <w:autoSpaceDE w:val="0"/>
        <w:autoSpaceDN w:val="0"/>
        <w:adjustRightInd w:val="0"/>
        <w:spacing w:after="0" w:line="240" w:lineRule="auto"/>
        <w:jc w:val="both"/>
        <w:rPr>
          <w:rFonts w:ascii="Calibri Light" w:hAnsi="Calibri Light" w:cstheme="majorHAnsi"/>
          <w:color w:val="000000"/>
          <w:sz w:val="24"/>
          <w:szCs w:val="24"/>
        </w:rPr>
      </w:pPr>
      <w:r w:rsidRPr="000C2215">
        <w:rPr>
          <w:rFonts w:ascii="Calibri Light" w:hAnsi="Calibri Light" w:cstheme="majorHAnsi"/>
          <w:b/>
          <w:bCs/>
          <w:color w:val="000000"/>
          <w:sz w:val="24"/>
          <w:szCs w:val="24"/>
          <w:u w:val="single"/>
        </w:rPr>
        <w:t>2015 – COP21 in Paris</w:t>
      </w:r>
      <w:r w:rsidRPr="00690DFE">
        <w:rPr>
          <w:rFonts w:ascii="Calibri Light" w:hAnsi="Calibri Light" w:cstheme="majorHAnsi"/>
          <w:color w:val="000000"/>
          <w:sz w:val="24"/>
          <w:szCs w:val="24"/>
        </w:rPr>
        <w:t xml:space="preserve"> in the UNFCCC Paris Agreement, gender aspects included in Preamble, Adaptation, </w:t>
      </w:r>
      <w:proofErr w:type="gramStart"/>
      <w:r w:rsidRPr="00690DFE">
        <w:rPr>
          <w:rFonts w:ascii="Calibri Light" w:hAnsi="Calibri Light" w:cstheme="majorHAnsi"/>
          <w:color w:val="000000"/>
          <w:sz w:val="24"/>
          <w:szCs w:val="24"/>
        </w:rPr>
        <w:t>Capacity</w:t>
      </w:r>
      <w:proofErr w:type="gramEnd"/>
      <w:r w:rsidRPr="00690DFE">
        <w:rPr>
          <w:rFonts w:ascii="Calibri Light" w:hAnsi="Calibri Light" w:cstheme="majorHAnsi"/>
          <w:color w:val="000000"/>
          <w:sz w:val="24"/>
          <w:szCs w:val="24"/>
        </w:rPr>
        <w:t xml:space="preserve"> Building; but not in the sections on mitigation, technology development and transfer, or financing. In decision 1/CP.21, an Annex, Parties acknowledge: </w:t>
      </w:r>
    </w:p>
    <w:p w:rsidR="00745DD1" w:rsidRPr="00690DFE" w:rsidRDefault="00745DD1" w:rsidP="00C06FBD">
      <w:pPr>
        <w:autoSpaceDE w:val="0"/>
        <w:autoSpaceDN w:val="0"/>
        <w:adjustRightInd w:val="0"/>
        <w:spacing w:after="180" w:line="201" w:lineRule="atLeast"/>
        <w:ind w:right="280"/>
        <w:jc w:val="both"/>
        <w:rPr>
          <w:rFonts w:ascii="Calibri Light" w:hAnsi="Calibri Light" w:cstheme="majorHAnsi"/>
          <w:color w:val="000000"/>
          <w:sz w:val="24"/>
          <w:szCs w:val="24"/>
        </w:rPr>
      </w:pPr>
      <w:r w:rsidRPr="00690DFE">
        <w:rPr>
          <w:rFonts w:ascii="Calibri Light" w:hAnsi="Calibri Light" w:cstheme="majorHAnsi"/>
          <w:color w:val="000000"/>
          <w:sz w:val="24"/>
          <w:szCs w:val="24"/>
        </w:rPr>
        <w:t>…</w:t>
      </w:r>
      <w:r w:rsidRPr="00690DFE">
        <w:rPr>
          <w:rFonts w:ascii="Calibri Light" w:hAnsi="Calibri Light" w:cstheme="majorHAnsi"/>
          <w:i/>
          <w:iCs/>
          <w:color w:val="000000"/>
          <w:sz w:val="24"/>
          <w:szCs w:val="24"/>
        </w:rPr>
        <w:t>climate change is a common concern of humankind, Parties should…respect, promote and consider their respective obligations on human rights, the right to health, the rights of indigenous peoples, local com</w:t>
      </w:r>
      <w:r w:rsidRPr="00690DFE">
        <w:rPr>
          <w:rFonts w:ascii="Calibri Light" w:hAnsi="Calibri Light" w:cstheme="majorHAnsi"/>
          <w:i/>
          <w:iCs/>
          <w:color w:val="000000"/>
          <w:sz w:val="24"/>
          <w:szCs w:val="24"/>
        </w:rPr>
        <w:softHyphen/>
        <w:t>munities, migrants, children, persons with disabilities and people in vulnerable situations and the right to development, as well as gender equality, empower</w:t>
      </w:r>
      <w:r w:rsidRPr="00690DFE">
        <w:rPr>
          <w:rFonts w:ascii="Calibri Light" w:hAnsi="Calibri Light" w:cstheme="majorHAnsi"/>
          <w:i/>
          <w:iCs/>
          <w:color w:val="000000"/>
          <w:sz w:val="24"/>
          <w:szCs w:val="24"/>
        </w:rPr>
        <w:softHyphen/>
        <w:t xml:space="preserve">ment of women and intergenerational equity. </w:t>
      </w:r>
    </w:p>
    <w:p w:rsidR="00745DD1" w:rsidRPr="00690DFE" w:rsidRDefault="00745DD1" w:rsidP="00C06FBD">
      <w:pPr>
        <w:autoSpaceDE w:val="0"/>
        <w:autoSpaceDN w:val="0"/>
        <w:adjustRightInd w:val="0"/>
        <w:spacing w:after="22" w:line="240" w:lineRule="auto"/>
        <w:jc w:val="both"/>
        <w:rPr>
          <w:rFonts w:ascii="Calibri Light" w:hAnsi="Calibri Light" w:cstheme="majorHAnsi"/>
          <w:color w:val="000000"/>
          <w:sz w:val="24"/>
          <w:szCs w:val="24"/>
        </w:rPr>
      </w:pPr>
      <w:r w:rsidRPr="000C2215">
        <w:rPr>
          <w:rFonts w:ascii="Calibri Light" w:hAnsi="Calibri Light" w:cstheme="majorHAnsi"/>
          <w:b/>
          <w:bCs/>
          <w:color w:val="000000"/>
          <w:sz w:val="24"/>
          <w:szCs w:val="24"/>
          <w:u w:val="single"/>
        </w:rPr>
        <w:t>2015 – Sendai Framework for Disaster Risk Reduction</w:t>
      </w:r>
      <w:r w:rsidR="000C2215">
        <w:rPr>
          <w:rFonts w:ascii="Calibri Light" w:hAnsi="Calibri Light" w:cstheme="majorHAnsi"/>
          <w:color w:val="000000"/>
          <w:sz w:val="24"/>
          <w:szCs w:val="24"/>
        </w:rPr>
        <w:t xml:space="preserve"> A</w:t>
      </w:r>
      <w:r w:rsidRPr="00690DFE">
        <w:rPr>
          <w:rFonts w:ascii="Calibri Light" w:hAnsi="Calibri Light" w:cstheme="majorHAnsi"/>
          <w:color w:val="000000"/>
          <w:sz w:val="24"/>
          <w:szCs w:val="24"/>
        </w:rPr>
        <w:t>dopted at the World Conference on Disaster Risk Reduction, it calls for stronger gender, age, and disabil</w:t>
      </w:r>
      <w:r w:rsidRPr="00690DFE">
        <w:rPr>
          <w:rFonts w:ascii="Calibri Light" w:hAnsi="Calibri Light" w:cstheme="majorHAnsi"/>
          <w:color w:val="000000"/>
          <w:sz w:val="24"/>
          <w:szCs w:val="24"/>
        </w:rPr>
        <w:softHyphen/>
        <w:t xml:space="preserve">ity perspectives in policies and practices; promotion of women’s leadership; women’s participation in DRR; resourcing and implementing gender-sensitive DRR; and adequate capacity building measures for women’s empowerment and livelihoods. </w:t>
      </w:r>
    </w:p>
    <w:p w:rsidR="003E2A61" w:rsidRPr="00690DFE" w:rsidRDefault="003E2A61" w:rsidP="00C06FBD">
      <w:pPr>
        <w:autoSpaceDE w:val="0"/>
        <w:autoSpaceDN w:val="0"/>
        <w:adjustRightInd w:val="0"/>
        <w:spacing w:after="22" w:line="240" w:lineRule="auto"/>
        <w:jc w:val="both"/>
        <w:rPr>
          <w:rFonts w:ascii="Calibri Light" w:hAnsi="Calibri Light" w:cstheme="majorHAnsi"/>
          <w:b/>
          <w:bCs/>
          <w:color w:val="000000"/>
          <w:sz w:val="24"/>
          <w:szCs w:val="24"/>
        </w:rPr>
      </w:pPr>
    </w:p>
    <w:p w:rsidR="00745DD1" w:rsidRPr="00690DFE" w:rsidRDefault="00745DD1" w:rsidP="00C06FBD">
      <w:pPr>
        <w:autoSpaceDE w:val="0"/>
        <w:autoSpaceDN w:val="0"/>
        <w:adjustRightInd w:val="0"/>
        <w:spacing w:after="22" w:line="240" w:lineRule="auto"/>
        <w:jc w:val="both"/>
        <w:rPr>
          <w:rFonts w:ascii="Calibri Light" w:hAnsi="Calibri Light" w:cstheme="majorHAnsi"/>
          <w:color w:val="000000"/>
          <w:sz w:val="24"/>
          <w:szCs w:val="24"/>
        </w:rPr>
      </w:pPr>
      <w:r w:rsidRPr="000C2215">
        <w:rPr>
          <w:rFonts w:ascii="Calibri Light" w:hAnsi="Calibri Light" w:cstheme="majorHAnsi"/>
          <w:b/>
          <w:bCs/>
          <w:color w:val="000000"/>
          <w:sz w:val="24"/>
          <w:szCs w:val="24"/>
          <w:u w:val="single"/>
        </w:rPr>
        <w:t>2015 – The 2030 Agenda for Sustainable Development</w:t>
      </w:r>
      <w:r w:rsidR="000C2215">
        <w:rPr>
          <w:rFonts w:ascii="Calibri Light" w:hAnsi="Calibri Light" w:cstheme="majorHAnsi"/>
          <w:color w:val="000000"/>
          <w:sz w:val="24"/>
          <w:szCs w:val="24"/>
        </w:rPr>
        <w:t xml:space="preserve"> H</w:t>
      </w:r>
      <w:r w:rsidRPr="00690DFE">
        <w:rPr>
          <w:rFonts w:ascii="Calibri Light" w:hAnsi="Calibri Light" w:cstheme="majorHAnsi"/>
          <w:color w:val="000000"/>
          <w:sz w:val="24"/>
          <w:szCs w:val="24"/>
        </w:rPr>
        <w:t>as a strong gender focus in SDG5 (achieve gender equality and empower all women and girls) – with nine specific targets and gender-sensitive targets for most other SDGs. Also, SDG 10 (reducing inequality) is rele</w:t>
      </w:r>
      <w:r w:rsidRPr="00690DFE">
        <w:rPr>
          <w:rFonts w:ascii="Calibri Light" w:hAnsi="Calibri Light" w:cstheme="majorHAnsi"/>
          <w:color w:val="000000"/>
          <w:sz w:val="24"/>
          <w:szCs w:val="24"/>
        </w:rPr>
        <w:softHyphen/>
        <w:t xml:space="preserve">vant in this context. All SDGs, including SDG 13 (climate action), have important gender-equality implications and require a gender-sensitive approach to meet the 2030 targets. </w:t>
      </w:r>
    </w:p>
    <w:p w:rsidR="003E2A61" w:rsidRPr="00690DFE" w:rsidRDefault="003E2A61" w:rsidP="00C06FBD">
      <w:pPr>
        <w:jc w:val="both"/>
        <w:rPr>
          <w:rFonts w:ascii="Calibri Light" w:hAnsi="Calibri Light" w:cstheme="majorHAnsi"/>
          <w:b/>
          <w:bCs/>
          <w:color w:val="000000"/>
          <w:sz w:val="24"/>
          <w:szCs w:val="24"/>
        </w:rPr>
      </w:pPr>
    </w:p>
    <w:p w:rsidR="00674E9C" w:rsidRPr="00690DFE" w:rsidRDefault="00745DD1" w:rsidP="00C06FBD">
      <w:pPr>
        <w:jc w:val="both"/>
        <w:rPr>
          <w:rFonts w:ascii="Calibri Light" w:hAnsi="Calibri Light" w:cstheme="majorHAnsi"/>
          <w:b/>
          <w:sz w:val="24"/>
          <w:szCs w:val="24"/>
        </w:rPr>
      </w:pPr>
      <w:r w:rsidRPr="000C2215">
        <w:rPr>
          <w:rFonts w:ascii="Calibri Light" w:hAnsi="Calibri Light" w:cstheme="majorHAnsi"/>
          <w:b/>
          <w:bCs/>
          <w:color w:val="000000"/>
          <w:sz w:val="24"/>
          <w:szCs w:val="24"/>
          <w:u w:val="single"/>
        </w:rPr>
        <w:t>2016 – COP22 in Marrakech</w:t>
      </w:r>
      <w:r w:rsidRPr="00690DFE">
        <w:rPr>
          <w:rFonts w:ascii="Calibri Light" w:hAnsi="Calibri Light" w:cstheme="majorHAnsi"/>
          <w:color w:val="000000"/>
          <w:sz w:val="24"/>
          <w:szCs w:val="24"/>
        </w:rPr>
        <w:t xml:space="preserve"> UNFCCC Parties reviewed progress made toward the goals of gender balance and the implementation of gender-responsive climate policy and decided to continue and enhance the Lima work </w:t>
      </w:r>
      <w:proofErr w:type="spellStart"/>
      <w:r w:rsidRPr="00690DFE">
        <w:rPr>
          <w:rFonts w:ascii="Calibri Light" w:hAnsi="Calibri Light" w:cstheme="majorHAnsi"/>
          <w:color w:val="000000"/>
          <w:sz w:val="24"/>
          <w:szCs w:val="24"/>
        </w:rPr>
        <w:t>pro</w:t>
      </w:r>
      <w:r w:rsidRPr="00690DFE">
        <w:rPr>
          <w:rFonts w:ascii="Calibri Light" w:hAnsi="Calibri Light" w:cstheme="majorHAnsi"/>
          <w:color w:val="000000"/>
          <w:sz w:val="24"/>
          <w:szCs w:val="24"/>
        </w:rPr>
        <w:softHyphen/>
        <w:t>gramme</w:t>
      </w:r>
      <w:proofErr w:type="spellEnd"/>
      <w:r w:rsidRPr="00690DFE">
        <w:rPr>
          <w:rFonts w:ascii="Calibri Light" w:hAnsi="Calibri Light" w:cstheme="majorHAnsi"/>
          <w:color w:val="000000"/>
          <w:sz w:val="24"/>
          <w:szCs w:val="24"/>
        </w:rPr>
        <w:t xml:space="preserve"> on gender for a period of 3 years. Decision 21/ CP.22 was adopted by the COP: a call for submissions on</w:t>
      </w:r>
      <w:r w:rsidRPr="00E45709">
        <w:rPr>
          <w:rFonts w:ascii="Calibri Light" w:hAnsi="Calibri Light" w:cstheme="majorHAnsi"/>
          <w:bCs/>
          <w:color w:val="000000"/>
          <w:sz w:val="24"/>
          <w:szCs w:val="24"/>
        </w:rPr>
        <w:t>38</w:t>
      </w:r>
      <w:r w:rsidRPr="00690DFE">
        <w:rPr>
          <w:rFonts w:ascii="Calibri Light" w:hAnsi="Calibri Light" w:cstheme="majorHAnsi"/>
          <w:color w:val="000000"/>
          <w:sz w:val="24"/>
          <w:szCs w:val="24"/>
        </w:rPr>
        <w:t xml:space="preserve">October 2019 views on possible elements of the gender action plan to be developed under the Lima work </w:t>
      </w:r>
      <w:proofErr w:type="spellStart"/>
      <w:r w:rsidRPr="00690DFE">
        <w:rPr>
          <w:rFonts w:ascii="Calibri Light" w:hAnsi="Calibri Light" w:cstheme="majorHAnsi"/>
          <w:color w:val="000000"/>
          <w:sz w:val="24"/>
          <w:szCs w:val="24"/>
        </w:rPr>
        <w:t>programme</w:t>
      </w:r>
      <w:proofErr w:type="spellEnd"/>
      <w:r w:rsidRPr="00690DFE">
        <w:rPr>
          <w:rFonts w:ascii="Calibri Light" w:hAnsi="Calibri Light" w:cstheme="majorHAnsi"/>
          <w:color w:val="000000"/>
          <w:sz w:val="24"/>
          <w:szCs w:val="24"/>
        </w:rPr>
        <w:t xml:space="preserve"> on gender (UNFCCC, 2016a).</w:t>
      </w:r>
    </w:p>
    <w:p w:rsidR="00AB1898" w:rsidRPr="00690DFE" w:rsidRDefault="00AB1898" w:rsidP="00C06FBD">
      <w:pPr>
        <w:autoSpaceDE w:val="0"/>
        <w:autoSpaceDN w:val="0"/>
        <w:adjustRightInd w:val="0"/>
        <w:spacing w:after="22"/>
        <w:jc w:val="both"/>
        <w:rPr>
          <w:rFonts w:ascii="Calibri Light" w:hAnsi="Calibri Light" w:cstheme="majorHAnsi"/>
          <w:color w:val="000000"/>
          <w:sz w:val="24"/>
          <w:szCs w:val="24"/>
        </w:rPr>
      </w:pPr>
      <w:r w:rsidRPr="000C2215">
        <w:rPr>
          <w:rFonts w:ascii="Calibri Light" w:hAnsi="Calibri Light" w:cstheme="majorHAnsi"/>
          <w:b/>
          <w:bCs/>
          <w:color w:val="000000"/>
          <w:sz w:val="24"/>
          <w:szCs w:val="24"/>
          <w:u w:val="single"/>
        </w:rPr>
        <w:t>2017 – COP23 in Bonn</w:t>
      </w:r>
      <w:r w:rsidRPr="00690DFE">
        <w:rPr>
          <w:rFonts w:ascii="Calibri Light" w:hAnsi="Calibri Light" w:cstheme="majorHAnsi"/>
          <w:color w:val="000000"/>
          <w:sz w:val="24"/>
          <w:szCs w:val="24"/>
        </w:rPr>
        <w:t xml:space="preserve"> UNFCCC Parties adopted a new roadmap to incorporate gender equality and women’s empowerment in climate change discourse and actions. The creation of a Gender Action Plan was agreed upon by the Parties, to bolster the role of women in climate action. </w:t>
      </w:r>
    </w:p>
    <w:p w:rsidR="003E2A61" w:rsidRPr="00690DFE" w:rsidRDefault="003E2A61" w:rsidP="00C06FBD">
      <w:pPr>
        <w:autoSpaceDE w:val="0"/>
        <w:autoSpaceDN w:val="0"/>
        <w:adjustRightInd w:val="0"/>
        <w:spacing w:after="22"/>
        <w:jc w:val="both"/>
        <w:rPr>
          <w:rFonts w:ascii="Calibri Light" w:hAnsi="Calibri Light" w:cstheme="majorHAnsi"/>
          <w:b/>
          <w:bCs/>
          <w:color w:val="000000"/>
          <w:sz w:val="24"/>
          <w:szCs w:val="24"/>
        </w:rPr>
      </w:pPr>
    </w:p>
    <w:p w:rsidR="00AB1898" w:rsidRPr="00690DFE" w:rsidRDefault="00AB1898" w:rsidP="00C06FBD">
      <w:pPr>
        <w:autoSpaceDE w:val="0"/>
        <w:autoSpaceDN w:val="0"/>
        <w:adjustRightInd w:val="0"/>
        <w:spacing w:after="22"/>
        <w:jc w:val="both"/>
        <w:rPr>
          <w:rFonts w:ascii="Calibri Light" w:hAnsi="Calibri Light" w:cstheme="majorHAnsi"/>
          <w:color w:val="000000"/>
          <w:sz w:val="24"/>
          <w:szCs w:val="24"/>
        </w:rPr>
      </w:pPr>
      <w:r w:rsidRPr="000C2215">
        <w:rPr>
          <w:rFonts w:ascii="Calibri Light" w:hAnsi="Calibri Light" w:cstheme="majorHAnsi"/>
          <w:b/>
          <w:bCs/>
          <w:color w:val="000000"/>
          <w:sz w:val="24"/>
          <w:szCs w:val="24"/>
          <w:u w:val="single"/>
        </w:rPr>
        <w:t>2018 – COP24 in Katowice</w:t>
      </w:r>
      <w:r w:rsidRPr="00690DFE">
        <w:rPr>
          <w:rFonts w:ascii="Calibri Light" w:hAnsi="Calibri Light" w:cstheme="majorHAnsi"/>
          <w:color w:val="000000"/>
          <w:sz w:val="24"/>
          <w:szCs w:val="24"/>
        </w:rPr>
        <w:t xml:space="preserve"> UNFCCC Parties adopted the Paris Implementation Guidelines with explicit refer</w:t>
      </w:r>
      <w:r w:rsidRPr="00690DFE">
        <w:rPr>
          <w:rFonts w:ascii="Calibri Light" w:hAnsi="Calibri Light" w:cstheme="majorHAnsi"/>
          <w:color w:val="000000"/>
          <w:sz w:val="24"/>
          <w:szCs w:val="24"/>
        </w:rPr>
        <w:softHyphen/>
        <w:t>ence to the importance of gender responsiveness, gender balance, taking into account social aspects, and including traditional/indigenous/local knowledge in several areas: the Nationally Agreed Contributions (NDCs), Adaptation Communication, Finance, Technology Framework, Transparency Framework, and Compliance. This con</w:t>
      </w:r>
      <w:r w:rsidRPr="00690DFE">
        <w:rPr>
          <w:rFonts w:ascii="Calibri Light" w:hAnsi="Calibri Light" w:cstheme="majorHAnsi"/>
          <w:color w:val="000000"/>
          <w:sz w:val="24"/>
          <w:szCs w:val="24"/>
        </w:rPr>
        <w:softHyphen/>
        <w:t>text is also promoted in the work of the Subsidiary Body on Scientific and Technological Advice and the Subsidiary Body on Implementation to use a gender-spe</w:t>
      </w:r>
      <w:r w:rsidRPr="00690DFE">
        <w:rPr>
          <w:rFonts w:ascii="Calibri Light" w:hAnsi="Calibri Light" w:cstheme="majorHAnsi"/>
          <w:color w:val="000000"/>
          <w:sz w:val="24"/>
          <w:szCs w:val="24"/>
        </w:rPr>
        <w:softHyphen/>
        <w:t xml:space="preserve">cific approach, including in the review of the Lima Work </w:t>
      </w:r>
      <w:proofErr w:type="spellStart"/>
      <w:r w:rsidRPr="00690DFE">
        <w:rPr>
          <w:rFonts w:ascii="Calibri Light" w:hAnsi="Calibri Light" w:cstheme="majorHAnsi"/>
          <w:color w:val="000000"/>
          <w:sz w:val="24"/>
          <w:szCs w:val="24"/>
        </w:rPr>
        <w:t>Programme</w:t>
      </w:r>
      <w:proofErr w:type="spellEnd"/>
      <w:r w:rsidRPr="00690DFE">
        <w:rPr>
          <w:rFonts w:ascii="Calibri Light" w:hAnsi="Calibri Light" w:cstheme="majorHAnsi"/>
          <w:color w:val="000000"/>
          <w:sz w:val="24"/>
          <w:szCs w:val="24"/>
        </w:rPr>
        <w:t xml:space="preserve"> on Gender in 2019. </w:t>
      </w:r>
    </w:p>
    <w:p w:rsidR="003E2A61" w:rsidRPr="00690DFE" w:rsidRDefault="003E2A61" w:rsidP="00C06FBD">
      <w:pPr>
        <w:jc w:val="both"/>
        <w:rPr>
          <w:rFonts w:ascii="Calibri Light" w:hAnsi="Calibri Light" w:cstheme="majorHAnsi"/>
          <w:b/>
          <w:bCs/>
          <w:color w:val="000000"/>
          <w:sz w:val="24"/>
          <w:szCs w:val="24"/>
        </w:rPr>
      </w:pPr>
    </w:p>
    <w:p w:rsidR="009B031B" w:rsidRDefault="00AB1898" w:rsidP="00C06FBD">
      <w:pPr>
        <w:jc w:val="both"/>
        <w:rPr>
          <w:rFonts w:ascii="Calibri Light" w:hAnsi="Calibri Light" w:cstheme="majorHAnsi"/>
          <w:color w:val="000000"/>
          <w:sz w:val="24"/>
          <w:szCs w:val="24"/>
        </w:rPr>
      </w:pPr>
      <w:r w:rsidRPr="000C2215">
        <w:rPr>
          <w:rFonts w:ascii="Calibri Light" w:hAnsi="Calibri Light" w:cstheme="majorHAnsi"/>
          <w:b/>
          <w:bCs/>
          <w:color w:val="000000"/>
          <w:sz w:val="24"/>
          <w:szCs w:val="24"/>
          <w:u w:val="single"/>
        </w:rPr>
        <w:t>2018-2023 – The UNFCCC Gender Action Plan (GAP</w:t>
      </w:r>
      <w:proofErr w:type="gramStart"/>
      <w:r w:rsidRPr="000C2215">
        <w:rPr>
          <w:rFonts w:ascii="Calibri Light" w:hAnsi="Calibri Light" w:cstheme="majorHAnsi"/>
          <w:b/>
          <w:bCs/>
          <w:color w:val="000000"/>
          <w:sz w:val="24"/>
          <w:szCs w:val="24"/>
          <w:u w:val="single"/>
        </w:rPr>
        <w:t>)</w:t>
      </w:r>
      <w:r w:rsidR="000C2215" w:rsidRPr="000C2215">
        <w:rPr>
          <w:rFonts w:ascii="Calibri Light" w:hAnsi="Calibri Light" w:cstheme="majorHAnsi"/>
          <w:bCs/>
          <w:color w:val="000000"/>
          <w:sz w:val="24"/>
          <w:szCs w:val="24"/>
        </w:rPr>
        <w:t>S</w:t>
      </w:r>
      <w:r w:rsidRPr="00690DFE">
        <w:rPr>
          <w:rFonts w:ascii="Calibri Light" w:hAnsi="Calibri Light" w:cstheme="majorHAnsi"/>
          <w:color w:val="000000"/>
          <w:sz w:val="24"/>
          <w:szCs w:val="24"/>
        </w:rPr>
        <w:t>ets</w:t>
      </w:r>
      <w:proofErr w:type="gramEnd"/>
      <w:r w:rsidRPr="00690DFE">
        <w:rPr>
          <w:rFonts w:ascii="Calibri Light" w:hAnsi="Calibri Light" w:cstheme="majorHAnsi"/>
          <w:color w:val="000000"/>
          <w:sz w:val="24"/>
          <w:szCs w:val="24"/>
        </w:rPr>
        <w:t xml:space="preserve"> out priority areas of adaptation; mitigation; and the means of implementation including finance, technolo</w:t>
      </w:r>
      <w:r w:rsidRPr="00690DFE">
        <w:rPr>
          <w:rFonts w:ascii="Calibri Light" w:hAnsi="Calibri Light" w:cstheme="majorHAnsi"/>
          <w:color w:val="000000"/>
          <w:sz w:val="24"/>
          <w:szCs w:val="24"/>
        </w:rPr>
        <w:softHyphen/>
        <w:t>gy development and transfer, capacity building as the activities that will help achieve the gender mainstreaming objective in climate change. These range from increasing knowledge and capacities of women and men through workshops and information exchanges, to pursuing the full, equal and meaningful participation of diverse women in national delegations. Also prioritized was the need to increase integration of the gender considerations into the areas of work of all Parties to the Convention; and to increase climate-related financial resources that integrate gender priorities and reflect the needs of women and girls. Lastly, the GAP seeks to improve tracking of the implementation of the gender-related decisions.</w:t>
      </w:r>
      <w:r w:rsidRPr="00690DFE">
        <w:rPr>
          <w:rStyle w:val="FootnoteReference"/>
          <w:rFonts w:ascii="Calibri Light" w:hAnsi="Calibri Light" w:cstheme="majorHAnsi"/>
          <w:color w:val="000000"/>
          <w:sz w:val="24"/>
          <w:szCs w:val="24"/>
        </w:rPr>
        <w:footnoteReference w:id="8"/>
      </w:r>
    </w:p>
    <w:p w:rsidR="00D56F06" w:rsidRDefault="00D56F06" w:rsidP="003E4695">
      <w:pPr>
        <w:jc w:val="both"/>
        <w:rPr>
          <w:rFonts w:ascii="Calibri Light" w:hAnsi="Calibri Light" w:cstheme="majorHAnsi"/>
          <w:color w:val="000000"/>
          <w:sz w:val="24"/>
          <w:szCs w:val="24"/>
        </w:rPr>
      </w:pPr>
      <w:r>
        <w:rPr>
          <w:rFonts w:ascii="Calibri Light" w:hAnsi="Calibri Light" w:cstheme="majorHAnsi"/>
          <w:color w:val="000000"/>
          <w:sz w:val="24"/>
          <w:szCs w:val="24"/>
        </w:rPr>
        <w:t xml:space="preserve">2020 - </w:t>
      </w:r>
      <w:r w:rsidRPr="00D56F06">
        <w:rPr>
          <w:rFonts w:ascii="Calibri Light" w:hAnsi="Calibri Light" w:cstheme="majorHAnsi"/>
          <w:color w:val="000000"/>
          <w:sz w:val="24"/>
          <w:szCs w:val="24"/>
        </w:rPr>
        <w:t xml:space="preserve">EU GENDER ACTION PLAN (GAP) III </w:t>
      </w:r>
      <w:r w:rsidR="003E4695">
        <w:rPr>
          <w:rFonts w:ascii="Calibri Light" w:hAnsi="Calibri Light" w:cstheme="majorHAnsi"/>
          <w:color w:val="000000"/>
          <w:sz w:val="24"/>
          <w:szCs w:val="24"/>
        </w:rPr>
        <w:t xml:space="preserve">- </w:t>
      </w:r>
      <w:r>
        <w:rPr>
          <w:rFonts w:ascii="Calibri Light" w:hAnsi="Calibri Light" w:cstheme="majorHAnsi"/>
          <w:color w:val="000000"/>
          <w:sz w:val="24"/>
          <w:szCs w:val="24"/>
        </w:rPr>
        <w:t>A</w:t>
      </w:r>
      <w:r w:rsidRPr="00D56F06">
        <w:rPr>
          <w:rFonts w:ascii="Calibri Light" w:hAnsi="Calibri Light" w:cstheme="majorHAnsi"/>
          <w:color w:val="000000"/>
          <w:sz w:val="24"/>
          <w:szCs w:val="24"/>
        </w:rPr>
        <w:t xml:space="preserve">n ambitious agenda for gender equality and women’s empowerment in </w:t>
      </w:r>
      <w:r w:rsidR="003E4695">
        <w:rPr>
          <w:rFonts w:ascii="Calibri Light" w:hAnsi="Calibri Light" w:cstheme="majorHAnsi"/>
          <w:color w:val="000000"/>
          <w:sz w:val="24"/>
          <w:szCs w:val="24"/>
        </w:rPr>
        <w:t>EU</w:t>
      </w:r>
      <w:r w:rsidRPr="00D56F06">
        <w:rPr>
          <w:rFonts w:ascii="Calibri Light" w:hAnsi="Calibri Light" w:cstheme="majorHAnsi"/>
          <w:color w:val="000000"/>
          <w:sz w:val="24"/>
          <w:szCs w:val="24"/>
        </w:rPr>
        <w:t xml:space="preserve"> external action</w:t>
      </w:r>
      <w:r w:rsidR="003E4695">
        <w:rPr>
          <w:rFonts w:ascii="Calibri Light" w:hAnsi="Calibri Light" w:cstheme="majorHAnsi"/>
          <w:color w:val="000000"/>
          <w:sz w:val="24"/>
          <w:szCs w:val="24"/>
        </w:rPr>
        <w:t xml:space="preserve">. The plan addresses all gender related </w:t>
      </w:r>
      <w:proofErr w:type="spellStart"/>
      <w:r w:rsidR="003E4695">
        <w:rPr>
          <w:rFonts w:ascii="Calibri Light" w:hAnsi="Calibri Light" w:cstheme="majorHAnsi"/>
          <w:color w:val="000000"/>
          <w:sz w:val="24"/>
          <w:szCs w:val="24"/>
        </w:rPr>
        <w:t>challengesincluding</w:t>
      </w:r>
      <w:proofErr w:type="spellEnd"/>
      <w:r w:rsidR="003E4695">
        <w:rPr>
          <w:rFonts w:ascii="Calibri Light" w:hAnsi="Calibri Light" w:cstheme="majorHAnsi"/>
          <w:color w:val="000000"/>
          <w:sz w:val="24"/>
          <w:szCs w:val="24"/>
        </w:rPr>
        <w:t xml:space="preserve"> climate change. One of the key thematic areas in the GAP III is 3.</w:t>
      </w:r>
      <w:r w:rsidR="003E4695" w:rsidRPr="003E4695">
        <w:rPr>
          <w:rFonts w:ascii="Calibri Light" w:hAnsi="Calibri Light" w:cstheme="majorHAnsi"/>
          <w:color w:val="000000"/>
          <w:sz w:val="24"/>
          <w:szCs w:val="24"/>
        </w:rPr>
        <w:t xml:space="preserve">Towards a gender-equal world: </w:t>
      </w:r>
      <w:proofErr w:type="spellStart"/>
      <w:r w:rsidR="003E4695" w:rsidRPr="003E4695">
        <w:rPr>
          <w:rFonts w:ascii="Calibri Light" w:hAnsi="Calibri Light" w:cstheme="majorHAnsi"/>
          <w:color w:val="000000"/>
          <w:sz w:val="24"/>
          <w:szCs w:val="24"/>
        </w:rPr>
        <w:t>focusingon</w:t>
      </w:r>
      <w:proofErr w:type="spellEnd"/>
      <w:r w:rsidR="003E4695" w:rsidRPr="003E4695">
        <w:rPr>
          <w:rFonts w:ascii="Calibri Light" w:hAnsi="Calibri Light" w:cstheme="majorHAnsi"/>
          <w:color w:val="000000"/>
          <w:sz w:val="24"/>
          <w:szCs w:val="24"/>
        </w:rPr>
        <w:t xml:space="preserve"> key thematic areas of </w:t>
      </w:r>
      <w:proofErr w:type="spellStart"/>
      <w:r w:rsidR="003E4695" w:rsidRPr="003E4695">
        <w:rPr>
          <w:rFonts w:ascii="Calibri Light" w:hAnsi="Calibri Light" w:cstheme="majorHAnsi"/>
          <w:color w:val="000000"/>
          <w:sz w:val="24"/>
          <w:szCs w:val="24"/>
        </w:rPr>
        <w:t>engagement</w:t>
      </w:r>
      <w:r w:rsidR="003E4695">
        <w:rPr>
          <w:rFonts w:ascii="Calibri Light" w:hAnsi="Calibri Light" w:cstheme="majorHAnsi"/>
          <w:color w:val="000000"/>
          <w:sz w:val="24"/>
          <w:szCs w:val="24"/>
        </w:rPr>
        <w:t>where</w:t>
      </w:r>
      <w:proofErr w:type="spellEnd"/>
      <w:r w:rsidR="003E4695">
        <w:rPr>
          <w:rFonts w:ascii="Calibri Light" w:hAnsi="Calibri Light" w:cstheme="majorHAnsi"/>
          <w:color w:val="000000"/>
          <w:sz w:val="24"/>
          <w:szCs w:val="24"/>
        </w:rPr>
        <w:t xml:space="preserve"> special attention is </w:t>
      </w:r>
      <w:r w:rsidR="003E4695">
        <w:rPr>
          <w:rFonts w:ascii="Calibri Light" w:hAnsi="Calibri Light" w:cstheme="majorHAnsi"/>
          <w:color w:val="000000"/>
          <w:sz w:val="24"/>
          <w:szCs w:val="24"/>
        </w:rPr>
        <w:lastRenderedPageBreak/>
        <w:t xml:space="preserve">given on the key thematic area - </w:t>
      </w:r>
      <w:r w:rsidR="003E4695" w:rsidRPr="003E4695">
        <w:rPr>
          <w:rFonts w:ascii="Calibri Light" w:hAnsi="Calibri Light" w:cstheme="majorHAnsi"/>
          <w:color w:val="000000"/>
          <w:sz w:val="24"/>
          <w:szCs w:val="24"/>
        </w:rPr>
        <w:t xml:space="preserve">Addressing the challenges and harnessing </w:t>
      </w:r>
      <w:proofErr w:type="spellStart"/>
      <w:r w:rsidR="003E4695" w:rsidRPr="003E4695">
        <w:rPr>
          <w:rFonts w:ascii="Calibri Light" w:hAnsi="Calibri Light" w:cstheme="majorHAnsi"/>
          <w:color w:val="000000"/>
          <w:sz w:val="24"/>
          <w:szCs w:val="24"/>
        </w:rPr>
        <w:t>theopportunities</w:t>
      </w:r>
      <w:proofErr w:type="spellEnd"/>
      <w:r w:rsidR="003E4695" w:rsidRPr="003E4695">
        <w:rPr>
          <w:rFonts w:ascii="Calibri Light" w:hAnsi="Calibri Light" w:cstheme="majorHAnsi"/>
          <w:color w:val="000000"/>
          <w:sz w:val="24"/>
          <w:szCs w:val="24"/>
        </w:rPr>
        <w:t xml:space="preserve"> offered </w:t>
      </w:r>
      <w:r w:rsidR="003E4695">
        <w:rPr>
          <w:rFonts w:ascii="Calibri Light" w:hAnsi="Calibri Light" w:cstheme="majorHAnsi"/>
          <w:color w:val="000000"/>
          <w:sz w:val="24"/>
          <w:szCs w:val="24"/>
        </w:rPr>
        <w:t xml:space="preserve">by the green transition and </w:t>
      </w:r>
      <w:proofErr w:type="spellStart"/>
      <w:r w:rsidR="003E4695">
        <w:rPr>
          <w:rFonts w:ascii="Calibri Light" w:hAnsi="Calibri Light" w:cstheme="majorHAnsi"/>
          <w:color w:val="000000"/>
          <w:sz w:val="24"/>
          <w:szCs w:val="24"/>
        </w:rPr>
        <w:t>the</w:t>
      </w:r>
      <w:r w:rsidR="003E4695" w:rsidRPr="003E4695">
        <w:rPr>
          <w:rFonts w:ascii="Calibri Light" w:hAnsi="Calibri Light" w:cstheme="majorHAnsi"/>
          <w:color w:val="000000"/>
          <w:sz w:val="24"/>
          <w:szCs w:val="24"/>
        </w:rPr>
        <w:t>digital</w:t>
      </w:r>
      <w:proofErr w:type="spellEnd"/>
      <w:r w:rsidR="003E4695" w:rsidRPr="003E4695">
        <w:rPr>
          <w:rFonts w:ascii="Calibri Light" w:hAnsi="Calibri Light" w:cstheme="majorHAnsi"/>
          <w:color w:val="000000"/>
          <w:sz w:val="24"/>
          <w:szCs w:val="24"/>
        </w:rPr>
        <w:t xml:space="preserve"> transformation</w:t>
      </w:r>
      <w:r w:rsidR="003E4695">
        <w:rPr>
          <w:rFonts w:ascii="Calibri Light" w:hAnsi="Calibri Light" w:cstheme="majorHAnsi"/>
          <w:color w:val="000000"/>
          <w:sz w:val="24"/>
          <w:szCs w:val="24"/>
        </w:rPr>
        <w:t>.</w:t>
      </w:r>
    </w:p>
    <w:p w:rsidR="00333D09" w:rsidRDefault="00333D09" w:rsidP="00C06FBD">
      <w:pPr>
        <w:jc w:val="both"/>
        <w:rPr>
          <w:rFonts w:ascii="Calibri Light" w:hAnsi="Calibri Light" w:cstheme="majorHAnsi"/>
          <w:color w:val="000000"/>
          <w:sz w:val="24"/>
          <w:szCs w:val="24"/>
          <w:lang w:val="mk-MK"/>
        </w:rPr>
      </w:pPr>
      <w:r>
        <w:rPr>
          <w:rFonts w:ascii="Calibri Light" w:hAnsi="Calibri Light" w:cstheme="majorHAnsi"/>
          <w:color w:val="000000"/>
          <w:sz w:val="24"/>
          <w:szCs w:val="24"/>
        </w:rPr>
        <w:t>On the other hand, there are non-obligatory mechanisms and initiatives that helps national officials and governments with implementation of the climate change and gender equality policies and actions. Some of the most important and widely used are:</w:t>
      </w:r>
    </w:p>
    <w:p w:rsidR="006F7309" w:rsidRDefault="00333D09" w:rsidP="00C06FBD">
      <w:pPr>
        <w:jc w:val="both"/>
        <w:rPr>
          <w:rFonts w:ascii="Calibri Light" w:hAnsi="Calibri Light" w:cstheme="majorHAnsi"/>
          <w:color w:val="000000"/>
          <w:sz w:val="24"/>
          <w:szCs w:val="24"/>
        </w:rPr>
      </w:pPr>
      <w:r>
        <w:rPr>
          <w:rFonts w:ascii="Calibri Light" w:hAnsi="Calibri Light" w:cstheme="majorHAnsi"/>
          <w:color w:val="000000"/>
          <w:sz w:val="24"/>
          <w:szCs w:val="24"/>
        </w:rPr>
        <w:t xml:space="preserve">2020 - </w:t>
      </w:r>
      <w:r w:rsidRPr="00333D09">
        <w:rPr>
          <w:rFonts w:ascii="Calibri Light" w:hAnsi="Calibri Light" w:cstheme="majorHAnsi"/>
          <w:color w:val="000000"/>
          <w:sz w:val="24"/>
          <w:szCs w:val="24"/>
        </w:rPr>
        <w:t>The Public Expenditure and Financial Accountability (PEFA) framework for assessing climate responsive public financial management (PFM)—the PEFA Climate framework—is a set of supplementary indicators that builds on the PEFA framework to collect information on the extent to which a country’s PFM system is ready to support and foster the implementation of government climate change policies, i.e. is “climate responsive”. The purpose of a good PFM system is to ensure that the policies of governments are implemented as intended and achieve their objectives.</w:t>
      </w:r>
    </w:p>
    <w:p w:rsidR="00333D09" w:rsidRDefault="00333D09" w:rsidP="00C06FBD">
      <w:pPr>
        <w:jc w:val="both"/>
        <w:rPr>
          <w:rFonts w:ascii="Helvetica Neue" w:hAnsi="Helvetica Neue"/>
          <w:color w:val="172229"/>
          <w:sz w:val="27"/>
          <w:szCs w:val="27"/>
          <w:shd w:val="clear" w:color="auto" w:fill="FFFFFF"/>
        </w:rPr>
      </w:pPr>
      <w:r>
        <w:t>2013 - The Environment and Gender Index (EGI) is a project of the Global Gender Office of International Union for Conservation of Nature (IUCN), a leader on gender iss</w:t>
      </w:r>
      <w:r w:rsidR="00D56F06">
        <w:t>ues in the environmental sector, piloted in 2013. Since then, the</w:t>
      </w:r>
      <w:r w:rsidR="00D56F06" w:rsidRPr="00D56F06">
        <w:t xml:space="preserve"> International Union for Conservation of Nature</w:t>
      </w:r>
      <w:r w:rsidR="00D56F06">
        <w:rPr>
          <w:rFonts w:ascii="Helvetica Neue" w:hAnsi="Helvetica Neue"/>
          <w:color w:val="172229"/>
          <w:sz w:val="27"/>
          <w:szCs w:val="27"/>
          <w:shd w:val="clear" w:color="auto" w:fill="FFFFFF"/>
        </w:rPr>
        <w:t>– IUCN identifies and fills data gaps to inform more robust gender-responsive environmental policymaking and programming through its Environment and Gender Information (EGI) data and analyses.</w:t>
      </w:r>
    </w:p>
    <w:p w:rsidR="006F7309" w:rsidRPr="00846233" w:rsidRDefault="006F7309" w:rsidP="00C06FBD">
      <w:pPr>
        <w:jc w:val="both"/>
        <w:rPr>
          <w:rFonts w:ascii="Calibri Light" w:hAnsi="Calibri Light" w:cstheme="majorHAnsi"/>
          <w:b/>
          <w:sz w:val="24"/>
          <w:szCs w:val="24"/>
        </w:rPr>
      </w:pPr>
    </w:p>
    <w:p w:rsidR="006D4A3C" w:rsidRPr="00A94779" w:rsidRDefault="006D4A3C" w:rsidP="0099418A">
      <w:pPr>
        <w:pStyle w:val="Heading1"/>
        <w:numPr>
          <w:ilvl w:val="0"/>
          <w:numId w:val="20"/>
        </w:numPr>
      </w:pPr>
      <w:bookmarkStart w:id="5" w:name="_Toc108610224"/>
      <w:r w:rsidRPr="00A94779">
        <w:t>National</w:t>
      </w:r>
      <w:r w:rsidR="00F22D35" w:rsidRPr="00A94779">
        <w:t xml:space="preserve"> legal,</w:t>
      </w:r>
      <w:r w:rsidR="00CF1372" w:rsidRPr="00A94779">
        <w:t xml:space="preserve"> strategic</w:t>
      </w:r>
      <w:r w:rsidR="00F22D35" w:rsidRPr="00A94779">
        <w:t xml:space="preserve"> and institutional</w:t>
      </w:r>
      <w:r w:rsidRPr="00A94779">
        <w:t xml:space="preserve"> framework for gender and climate change</w:t>
      </w:r>
      <w:bookmarkEnd w:id="5"/>
    </w:p>
    <w:p w:rsidR="00711CC8" w:rsidRPr="00690DFE" w:rsidRDefault="00711CC8" w:rsidP="0093307A">
      <w:pPr>
        <w:jc w:val="both"/>
        <w:rPr>
          <w:rFonts w:ascii="Calibri Light" w:hAnsi="Calibri Light" w:cstheme="majorHAnsi"/>
          <w:sz w:val="24"/>
          <w:szCs w:val="24"/>
        </w:rPr>
      </w:pPr>
    </w:p>
    <w:p w:rsidR="009442AB" w:rsidRPr="00690DFE" w:rsidRDefault="009442AB" w:rsidP="009442AB">
      <w:pPr>
        <w:jc w:val="both"/>
        <w:rPr>
          <w:rFonts w:ascii="Calibri Light" w:hAnsi="Calibri Light" w:cstheme="majorHAnsi"/>
          <w:sz w:val="24"/>
          <w:szCs w:val="24"/>
        </w:rPr>
      </w:pPr>
      <w:r w:rsidRPr="00690DFE">
        <w:rPr>
          <w:rFonts w:ascii="Calibri Light" w:hAnsi="Calibri Light" w:cstheme="majorHAnsi"/>
          <w:sz w:val="24"/>
          <w:szCs w:val="24"/>
        </w:rPr>
        <w:t xml:space="preserve">As stated in the Constitution of RN Macedonia, Article 9 that is related to civil and political freedoms and rights, it is regulated that: “The citizens of Republic of Macedonia are equal in freedoms and rights regardless of gender, race, skin color, national and social origin, political and religious beliefs; property and social status." Moreover, the Article 43 states that "Every person has a right to a healthy environment." The Constitution and all ratified international instruments oblige the Government to create policies and a strategic framework that will ensure equal opportunities as well as healthy living environment for every citizen. </w:t>
      </w:r>
    </w:p>
    <w:p w:rsidR="009442AB" w:rsidRPr="00690DFE" w:rsidRDefault="009442AB" w:rsidP="009442AB">
      <w:pPr>
        <w:jc w:val="both"/>
        <w:rPr>
          <w:rFonts w:ascii="Calibri Light" w:hAnsi="Calibri Light" w:cstheme="majorHAnsi"/>
          <w:sz w:val="24"/>
          <w:szCs w:val="24"/>
        </w:rPr>
      </w:pPr>
      <w:r w:rsidRPr="00690DFE">
        <w:rPr>
          <w:rFonts w:ascii="Calibri Light" w:hAnsi="Calibri Light" w:cstheme="majorHAnsi"/>
          <w:sz w:val="24"/>
          <w:szCs w:val="24"/>
        </w:rPr>
        <w:t>The main national framework for climate change is within the Law on Environment, which contains an article on the preparation of national inventories of greenhouse gases</w:t>
      </w:r>
      <w:r w:rsidRPr="00690DFE">
        <w:rPr>
          <w:rFonts w:ascii="Calibri Light" w:hAnsi="Calibri Light" w:cstheme="majorHAnsi"/>
          <w:sz w:val="24"/>
          <w:szCs w:val="24"/>
          <w:lang w:val="mk-MK"/>
        </w:rPr>
        <w:t xml:space="preserve">, </w:t>
      </w:r>
      <w:r w:rsidRPr="00690DFE">
        <w:rPr>
          <w:rFonts w:ascii="Calibri Light" w:hAnsi="Calibri Light" w:cstheme="majorHAnsi"/>
          <w:sz w:val="24"/>
          <w:szCs w:val="24"/>
        </w:rPr>
        <w:t xml:space="preserve">but it does not include any gender aspect. On other hand, the Law on Equal Opportunities of Women and Men does not envision measures for introduction and practice of equal opportunities related to environment and climate change. The areas covered by this law, according to Article 5 paragraph 1, determine the basic measures for achieving the principle of equal opportunities in different social spheres of life, as well as equal access to goods and services, but does not take into </w:t>
      </w:r>
      <w:r w:rsidRPr="00690DFE">
        <w:rPr>
          <w:rFonts w:ascii="Calibri Light" w:hAnsi="Calibri Light" w:cstheme="majorHAnsi"/>
          <w:sz w:val="24"/>
          <w:szCs w:val="24"/>
        </w:rPr>
        <w:lastRenderedPageBreak/>
        <w:t xml:space="preserve">account the environment and climate changes as special area of interest. This will be overcome in the new proposed Law on Equal Opportunities of Women and Men, where the areas of climate change and environment will be explicitly explained. </w:t>
      </w:r>
    </w:p>
    <w:p w:rsidR="009442AB" w:rsidRPr="00690DFE" w:rsidRDefault="009442AB" w:rsidP="009442AB">
      <w:pPr>
        <w:jc w:val="both"/>
        <w:rPr>
          <w:rFonts w:ascii="Calibri Light" w:hAnsi="Calibri Light" w:cstheme="majorHAnsi"/>
          <w:sz w:val="24"/>
          <w:szCs w:val="24"/>
        </w:rPr>
      </w:pPr>
      <w:r w:rsidRPr="00690DFE">
        <w:rPr>
          <w:rFonts w:ascii="Calibri Light" w:hAnsi="Calibri Light" w:cstheme="majorHAnsi"/>
          <w:sz w:val="24"/>
          <w:szCs w:val="24"/>
        </w:rPr>
        <w:t>The Law on Agriculture and Rural Development (69/2013) introduces a gender component in Art. 89 paragraph 4 with the following provision: "Civil organizations for environmental protection, agricultural producers, youth and women in rural areas must be represented by at least 50% in the LAP for the development of rural areas". However, this represents only one independent measure, which is not included in a developed system of provisions for the inclusion of women in the development of mitigation and adaptation measures, but is primarily related to the participation of women in non-institutional formations of association.</w:t>
      </w:r>
    </w:p>
    <w:p w:rsidR="009442AB" w:rsidRPr="00690DFE" w:rsidRDefault="009442AB" w:rsidP="009442AB">
      <w:pPr>
        <w:jc w:val="both"/>
        <w:rPr>
          <w:rFonts w:ascii="Calibri Light" w:hAnsi="Calibri Light" w:cstheme="majorHAnsi"/>
          <w:sz w:val="24"/>
          <w:szCs w:val="24"/>
        </w:rPr>
      </w:pPr>
      <w:r w:rsidRPr="00690DFE">
        <w:rPr>
          <w:rFonts w:ascii="Calibri Light" w:hAnsi="Calibri Light" w:cstheme="majorHAnsi"/>
          <w:sz w:val="24"/>
          <w:szCs w:val="24"/>
        </w:rPr>
        <w:t xml:space="preserve">There are other laws, by-laws and strategies that contain aspects related to the mitigation of climate change such as: The Strategy for Energy Development </w:t>
      </w:r>
      <w:proofErr w:type="spellStart"/>
      <w:r w:rsidRPr="00690DFE">
        <w:rPr>
          <w:rFonts w:ascii="Calibri Light" w:hAnsi="Calibri Light" w:cstheme="majorHAnsi"/>
          <w:sz w:val="24"/>
          <w:szCs w:val="24"/>
        </w:rPr>
        <w:t>inthe</w:t>
      </w:r>
      <w:proofErr w:type="spellEnd"/>
      <w:r w:rsidRPr="00690DFE">
        <w:rPr>
          <w:rFonts w:ascii="Calibri Light" w:hAnsi="Calibri Light" w:cstheme="majorHAnsi"/>
          <w:sz w:val="24"/>
          <w:szCs w:val="24"/>
        </w:rPr>
        <w:t xml:space="preserve"> Republic of Macedonia until 2030 (2010), the Renewable Energy Strategy of Macedonia until 2020, the Energy Efficiency Strategy of the Republic of Macedonia until 2020, and the Third Action Plan for Energy Efficiency of the Republic of Macedonia (2016-2018).</w:t>
      </w:r>
    </w:p>
    <w:p w:rsidR="009442AB" w:rsidRPr="00690DFE" w:rsidRDefault="009442AB" w:rsidP="009442AB">
      <w:pPr>
        <w:jc w:val="both"/>
        <w:rPr>
          <w:rFonts w:ascii="Calibri Light" w:hAnsi="Calibri Light" w:cstheme="majorHAnsi"/>
          <w:sz w:val="24"/>
          <w:szCs w:val="24"/>
        </w:rPr>
      </w:pPr>
      <w:r w:rsidRPr="00690DFE">
        <w:rPr>
          <w:rFonts w:ascii="Calibri Light" w:hAnsi="Calibri Light" w:cstheme="majorHAnsi"/>
          <w:sz w:val="24"/>
          <w:szCs w:val="24"/>
        </w:rPr>
        <w:t>The Environment and Climate Change Strategy 2014-2020 is gender-blind, starting from the non-consultation of the legal and strategic framework for equal opportunities, to the non-distribution of data divided by gender, which represents an absence of a basic gender component.</w:t>
      </w:r>
    </w:p>
    <w:p w:rsidR="009442AB" w:rsidRPr="00690DFE" w:rsidRDefault="009442AB" w:rsidP="009442AB">
      <w:pPr>
        <w:jc w:val="both"/>
        <w:rPr>
          <w:rFonts w:ascii="Calibri Light" w:hAnsi="Calibri Light" w:cstheme="majorHAnsi"/>
          <w:sz w:val="24"/>
          <w:szCs w:val="24"/>
        </w:rPr>
      </w:pPr>
      <w:r w:rsidRPr="00690DFE">
        <w:rPr>
          <w:rFonts w:ascii="Calibri Light" w:hAnsi="Calibri Light" w:cstheme="majorHAnsi"/>
          <w:sz w:val="24"/>
          <w:szCs w:val="24"/>
        </w:rPr>
        <w:t>The Strategy for improving energy efficiency in the Republic of Macedonia until 2020 does not provide gender sensitive or gender responsive measures and is gender blind. The strategy points out the vulnerable groups of families in the gap between the real and regulated price of electricity that needs to be overcome, and that process will be followed by the establishment of a social package for vulnerable groups of families (which is not further defined).</w:t>
      </w:r>
    </w:p>
    <w:p w:rsidR="009442AB" w:rsidRPr="00690DFE" w:rsidRDefault="009442AB" w:rsidP="009442AB">
      <w:pPr>
        <w:jc w:val="both"/>
        <w:rPr>
          <w:rFonts w:ascii="Calibri Light" w:hAnsi="Calibri Light" w:cstheme="majorHAnsi"/>
          <w:sz w:val="24"/>
          <w:szCs w:val="24"/>
        </w:rPr>
      </w:pPr>
      <w:r w:rsidRPr="00690DFE">
        <w:rPr>
          <w:rFonts w:ascii="Calibri Light" w:hAnsi="Calibri Light" w:cstheme="majorHAnsi"/>
          <w:sz w:val="24"/>
          <w:szCs w:val="24"/>
        </w:rPr>
        <w:t>The absence of gender in the sphere of climate change, in the sections for resilience, mitigation and adaptation, would represent a threat to the human rights by the institutions due to failure of adequate care for vulnerable categories of citizens. That was a trigger for the Ministry of Labor and Social Policy to develop a Strategy for Gender Equality 2021-2026, where for the first time a specific objective is introduced:</w:t>
      </w:r>
    </w:p>
    <w:p w:rsidR="009442AB" w:rsidRPr="00690DFE" w:rsidRDefault="009442AB" w:rsidP="009442AB">
      <w:pPr>
        <w:jc w:val="both"/>
        <w:rPr>
          <w:rFonts w:ascii="Calibri Light" w:hAnsi="Calibri Light" w:cstheme="majorHAnsi"/>
          <w:sz w:val="24"/>
          <w:szCs w:val="24"/>
          <w:lang w:val="mk-MK"/>
        </w:rPr>
      </w:pPr>
      <w:r w:rsidRPr="00690DFE">
        <w:rPr>
          <w:rFonts w:ascii="Calibri Light" w:hAnsi="Calibri Light" w:cstheme="majorHAnsi"/>
          <w:sz w:val="24"/>
          <w:szCs w:val="24"/>
          <w:u w:val="single"/>
        </w:rPr>
        <w:t>Specific objective 2.3:</w:t>
      </w:r>
      <w:r w:rsidRPr="00690DFE">
        <w:rPr>
          <w:rFonts w:ascii="Calibri Light" w:hAnsi="Calibri Light" w:cstheme="majorHAnsi"/>
          <w:sz w:val="24"/>
          <w:szCs w:val="24"/>
        </w:rPr>
        <w:t xml:space="preserve"> Strengthened mechanisms for environmental protection and creation of gender-responsive policies for climate change and climate-resilient policies for gender equality</w:t>
      </w:r>
      <w:r w:rsidRPr="00690DFE">
        <w:rPr>
          <w:rFonts w:ascii="Calibri Light" w:hAnsi="Calibri Light" w:cstheme="majorHAnsi"/>
          <w:sz w:val="24"/>
          <w:szCs w:val="24"/>
          <w:lang w:val="mk-MK"/>
        </w:rPr>
        <w:t>.</w:t>
      </w:r>
    </w:p>
    <w:p w:rsidR="009442AB" w:rsidRPr="00690DFE" w:rsidRDefault="009442AB" w:rsidP="009442AB">
      <w:pPr>
        <w:jc w:val="both"/>
        <w:rPr>
          <w:rFonts w:ascii="Calibri Light" w:hAnsi="Calibri Light" w:cstheme="majorHAnsi"/>
          <w:sz w:val="24"/>
          <w:szCs w:val="24"/>
        </w:rPr>
      </w:pPr>
      <w:r w:rsidRPr="00690DFE">
        <w:rPr>
          <w:rFonts w:ascii="Calibri Light" w:hAnsi="Calibri Light" w:cstheme="majorHAnsi"/>
          <w:sz w:val="24"/>
          <w:szCs w:val="24"/>
        </w:rPr>
        <w:t>The Ministry of Environment and Physical Planning (</w:t>
      </w:r>
      <w:proofErr w:type="spellStart"/>
      <w:r w:rsidRPr="00690DFE">
        <w:rPr>
          <w:rFonts w:ascii="Calibri Light" w:hAnsi="Calibri Light" w:cstheme="majorHAnsi"/>
          <w:sz w:val="24"/>
          <w:szCs w:val="24"/>
        </w:rPr>
        <w:t>MoEPP</w:t>
      </w:r>
      <w:proofErr w:type="spellEnd"/>
      <w:r w:rsidRPr="00690DFE">
        <w:rPr>
          <w:rFonts w:ascii="Calibri Light" w:hAnsi="Calibri Light" w:cstheme="majorHAnsi"/>
          <w:sz w:val="24"/>
          <w:szCs w:val="24"/>
        </w:rPr>
        <w:t>) is the institution responsible for climate change policies and presents a national contact body for the UN Framework Convention on Climate Change (UNFCCC</w:t>
      </w:r>
      <w:proofErr w:type="gramStart"/>
      <w:r w:rsidRPr="00690DFE">
        <w:rPr>
          <w:rFonts w:ascii="Calibri Light" w:hAnsi="Calibri Light" w:cstheme="majorHAnsi"/>
          <w:sz w:val="24"/>
          <w:szCs w:val="24"/>
        </w:rPr>
        <w:t>)and</w:t>
      </w:r>
      <w:proofErr w:type="gramEnd"/>
      <w:r w:rsidRPr="00690DFE">
        <w:rPr>
          <w:rFonts w:ascii="Calibri Light" w:hAnsi="Calibri Light" w:cstheme="majorHAnsi"/>
          <w:sz w:val="24"/>
          <w:szCs w:val="24"/>
        </w:rPr>
        <w:t xml:space="preserve"> the Kyoto Protocol. Other ministries that have an obligation to cooperate and coordinate specific activities related to climate change are the Ministry of Economy, Ministry of Transport and Communications, Ministry of Health, Ministry of Finance, Ministry of Agriculture, Forestry and Water Management and Ministry of Labor and Social Policy. The Office of the Deputy Prime Minister for Economic Affairs is responsible for achieving the </w:t>
      </w:r>
      <w:r w:rsidRPr="00690DFE">
        <w:rPr>
          <w:rFonts w:ascii="Calibri Light" w:hAnsi="Calibri Light" w:cstheme="majorHAnsi"/>
          <w:sz w:val="24"/>
          <w:szCs w:val="24"/>
        </w:rPr>
        <w:lastRenderedPageBreak/>
        <w:t xml:space="preserve">Sustainable Development Goals and is also the national designated entity for the Green Climate Fund (GCF). </w:t>
      </w:r>
    </w:p>
    <w:p w:rsidR="009442AB" w:rsidRPr="00690DFE" w:rsidRDefault="009442AB" w:rsidP="009442AB">
      <w:pPr>
        <w:jc w:val="both"/>
        <w:rPr>
          <w:rFonts w:ascii="Calibri Light" w:hAnsi="Calibri Light" w:cstheme="majorHAnsi"/>
          <w:sz w:val="24"/>
          <w:szCs w:val="24"/>
        </w:rPr>
      </w:pPr>
      <w:r w:rsidRPr="00690DFE">
        <w:rPr>
          <w:rFonts w:ascii="Calibri Light" w:hAnsi="Calibri Light" w:cstheme="majorHAnsi"/>
          <w:sz w:val="24"/>
          <w:szCs w:val="24"/>
        </w:rPr>
        <w:t>In order to improve the coordination for meaningful implementation of joint initiatives, the Government of North Macedonia established the National Committee for Climate Change. It represents a comprehensive political platform that supports the development and implementation of climate change activities. It is consisted of representatives nominated by the key stakeholders from national institutions, academic institutions, the private sector, civil society and climate change coordinators.</w:t>
      </w:r>
    </w:p>
    <w:p w:rsidR="009442AB" w:rsidRPr="00690DFE" w:rsidRDefault="009442AB" w:rsidP="009442AB">
      <w:pPr>
        <w:jc w:val="both"/>
        <w:rPr>
          <w:rFonts w:ascii="Calibri Light" w:hAnsi="Calibri Light" w:cstheme="majorHAnsi"/>
          <w:sz w:val="24"/>
          <w:szCs w:val="24"/>
        </w:rPr>
      </w:pPr>
      <w:r w:rsidRPr="00690DFE">
        <w:rPr>
          <w:rFonts w:ascii="Calibri Light" w:hAnsi="Calibri Light" w:cstheme="majorHAnsi"/>
          <w:sz w:val="24"/>
          <w:szCs w:val="24"/>
        </w:rPr>
        <w:t xml:space="preserve">In Macedonia the efforts to highlight the connection between gender and climate change began in 2015. The starting point was to collect and communicate data in order to raise awareness among the policy makers who needed to make the changes. The Ministry of Environment and Physical Planning in collaboration with UNDP and the Global Environment Facility (GEF) began working on this task first by translating technical reports on climate change into climate-friendly tools in order to initiate transformational changes in sectoral policies. The gender aspect of climate change in our country has been actively analyzed within the Regional Project supported by the Global Support Program and UNDP. MOEPP, in cooperation with UNDP, started incorporating the gender perspective in climate change documents with the First Biennial Report on Climate Change submitted to the UN Convention on Climate Change (UNFCCC) in 2015, as the first document in which gender representation in climate change context was analyzed. The inclusion of climate change in gender policies and vice versa will increase the transparency and effectiveness as well as the sustainability of climate policies and actions as stated in the Preamble of the </w:t>
      </w:r>
      <w:hyperlink r:id="rId12" w:history="1">
        <w:r w:rsidRPr="00690DFE">
          <w:rPr>
            <w:rStyle w:val="Hyperlink"/>
            <w:rFonts w:ascii="Calibri Light" w:hAnsi="Calibri Light" w:cstheme="majorHAnsi"/>
            <w:sz w:val="24"/>
            <w:szCs w:val="24"/>
          </w:rPr>
          <w:t>Paris Agreement</w:t>
        </w:r>
      </w:hyperlink>
      <w:r w:rsidRPr="00690DFE">
        <w:rPr>
          <w:rFonts w:ascii="Calibri Light" w:hAnsi="Calibri Light" w:cstheme="majorHAnsi"/>
          <w:sz w:val="24"/>
          <w:szCs w:val="24"/>
        </w:rPr>
        <w:t xml:space="preserve"> (2016) and subsequently in the </w:t>
      </w:r>
      <w:hyperlink r:id="rId13" w:history="1">
        <w:r w:rsidRPr="00690DFE">
          <w:rPr>
            <w:rStyle w:val="Hyperlink"/>
            <w:rFonts w:ascii="Calibri Light" w:hAnsi="Calibri Light" w:cstheme="majorHAnsi"/>
            <w:sz w:val="24"/>
            <w:szCs w:val="24"/>
          </w:rPr>
          <w:t>Lima Gender Program</w:t>
        </w:r>
      </w:hyperlink>
      <w:r w:rsidRPr="00690DFE">
        <w:rPr>
          <w:rFonts w:ascii="Calibri Light" w:hAnsi="Calibri Light" w:cstheme="majorHAnsi"/>
          <w:sz w:val="24"/>
          <w:szCs w:val="24"/>
        </w:rPr>
        <w:t xml:space="preserve"> and in The Action Plan for Gender Equality of the UN Framework Convention on Climate Change.</w:t>
      </w:r>
    </w:p>
    <w:p w:rsidR="00E4464C" w:rsidRPr="00690DFE" w:rsidRDefault="00E4464C" w:rsidP="0012594E">
      <w:pPr>
        <w:jc w:val="both"/>
        <w:rPr>
          <w:rFonts w:ascii="Calibri Light" w:hAnsi="Calibri Light" w:cstheme="majorHAnsi"/>
          <w:sz w:val="24"/>
          <w:szCs w:val="24"/>
        </w:rPr>
      </w:pPr>
      <w:r w:rsidRPr="00690DFE">
        <w:rPr>
          <w:rFonts w:ascii="Calibri Light" w:hAnsi="Calibri Light" w:cstheme="majorHAnsi"/>
          <w:sz w:val="24"/>
          <w:szCs w:val="24"/>
        </w:rPr>
        <w:t>Macedonia has taken serious steps towards the intersection of gender and climate policies at the political and institutional level, which is recognized in the region as good practice. Within the framework of the UNDP/GEF</w:t>
      </w:r>
      <w:r w:rsidRPr="00690DFE">
        <w:rPr>
          <w:rStyle w:val="FootnoteReference"/>
          <w:rFonts w:ascii="Calibri Light" w:hAnsi="Calibri Light" w:cstheme="majorHAnsi"/>
          <w:sz w:val="24"/>
          <w:szCs w:val="24"/>
        </w:rPr>
        <w:footnoteReference w:id="9"/>
      </w:r>
      <w:r w:rsidRPr="00690DFE">
        <w:rPr>
          <w:rFonts w:ascii="Calibri Light" w:hAnsi="Calibri Light" w:cstheme="majorHAnsi"/>
          <w:sz w:val="24"/>
          <w:szCs w:val="24"/>
        </w:rPr>
        <w:t xml:space="preserve"> projects, a systematic approach is being implemented to include the gender perspective in the reports of the Republic of North Macedonia to the UN Framework Convention on Climate Change, starting with providing support and preparing methods, indicators and recommendations within the study: "</w:t>
      </w:r>
      <w:hyperlink r:id="rId14" w:history="1">
        <w:r w:rsidRPr="00690DFE">
          <w:rPr>
            <w:rStyle w:val="Hyperlink"/>
            <w:rFonts w:ascii="Calibri Light" w:hAnsi="Calibri Light" w:cstheme="majorHAnsi"/>
            <w:sz w:val="24"/>
            <w:szCs w:val="24"/>
          </w:rPr>
          <w:t>Gender and Climate Change in Macedonia:  Applying a Gender Lens to the Third National Communication on Climate Change"</w:t>
        </w:r>
      </w:hyperlink>
      <w:r w:rsidRPr="00690DFE">
        <w:rPr>
          <w:rFonts w:ascii="Calibri Light" w:hAnsi="Calibri Light" w:cstheme="majorHAnsi"/>
          <w:sz w:val="24"/>
          <w:szCs w:val="24"/>
        </w:rPr>
        <w:t xml:space="preserve"> (</w:t>
      </w:r>
      <w:proofErr w:type="spellStart"/>
      <w:r w:rsidRPr="00690DFE">
        <w:rPr>
          <w:rFonts w:ascii="Calibri Light" w:hAnsi="Calibri Light" w:cstheme="majorHAnsi"/>
          <w:sz w:val="24"/>
          <w:szCs w:val="24"/>
        </w:rPr>
        <w:t>Huyer</w:t>
      </w:r>
      <w:proofErr w:type="spellEnd"/>
      <w:r w:rsidRPr="00690DFE">
        <w:rPr>
          <w:rFonts w:ascii="Calibri Light" w:hAnsi="Calibri Light" w:cstheme="majorHAnsi"/>
          <w:sz w:val="24"/>
          <w:szCs w:val="24"/>
        </w:rPr>
        <w:t xml:space="preserve">, Sophia; </w:t>
      </w:r>
      <w:proofErr w:type="spellStart"/>
      <w:r w:rsidRPr="00690DFE">
        <w:rPr>
          <w:rFonts w:ascii="Calibri Light" w:hAnsi="Calibri Light" w:cstheme="majorHAnsi"/>
          <w:sz w:val="24"/>
          <w:szCs w:val="24"/>
        </w:rPr>
        <w:t>Risteska</w:t>
      </w:r>
      <w:proofErr w:type="spellEnd"/>
      <w:r w:rsidRPr="00690DFE">
        <w:rPr>
          <w:rFonts w:ascii="Calibri Light" w:hAnsi="Calibri Light" w:cstheme="majorHAnsi"/>
          <w:sz w:val="24"/>
          <w:szCs w:val="24"/>
        </w:rPr>
        <w:t xml:space="preserve">, </w:t>
      </w:r>
      <w:proofErr w:type="spellStart"/>
      <w:r w:rsidRPr="00690DFE">
        <w:rPr>
          <w:rFonts w:ascii="Calibri Light" w:hAnsi="Calibri Light" w:cstheme="majorHAnsi"/>
          <w:sz w:val="24"/>
          <w:szCs w:val="24"/>
        </w:rPr>
        <w:t>Marija</w:t>
      </w:r>
      <w:proofErr w:type="spellEnd"/>
      <w:r w:rsidRPr="00690DFE">
        <w:rPr>
          <w:rFonts w:ascii="Calibri Light" w:hAnsi="Calibri Light" w:cstheme="majorHAnsi"/>
          <w:sz w:val="24"/>
          <w:szCs w:val="24"/>
        </w:rPr>
        <w:t>)</w:t>
      </w:r>
      <w:r w:rsidR="0012594E">
        <w:rPr>
          <w:rFonts w:ascii="Calibri Light" w:hAnsi="Calibri Light" w:cstheme="majorHAnsi"/>
          <w:sz w:val="24"/>
          <w:szCs w:val="24"/>
        </w:rPr>
        <w:t xml:space="preserve">. The </w:t>
      </w:r>
      <w:r w:rsidR="0012594E" w:rsidRPr="0012594E">
        <w:rPr>
          <w:rFonts w:ascii="Calibri Light" w:hAnsi="Calibri Light" w:cstheme="majorHAnsi"/>
          <w:sz w:val="24"/>
          <w:szCs w:val="24"/>
        </w:rPr>
        <w:t xml:space="preserve">report provides an assessment of the gender implications of climate change impacts, </w:t>
      </w:r>
      <w:proofErr w:type="spellStart"/>
      <w:r w:rsidR="0012594E" w:rsidRPr="0012594E">
        <w:rPr>
          <w:rFonts w:ascii="Calibri Light" w:hAnsi="Calibri Light" w:cstheme="majorHAnsi"/>
          <w:sz w:val="24"/>
          <w:szCs w:val="24"/>
        </w:rPr>
        <w:t>mitigation,adaptation</w:t>
      </w:r>
      <w:proofErr w:type="spellEnd"/>
      <w:r w:rsidR="0012594E" w:rsidRPr="0012594E">
        <w:rPr>
          <w:rFonts w:ascii="Calibri Light" w:hAnsi="Calibri Light" w:cstheme="majorHAnsi"/>
          <w:sz w:val="24"/>
          <w:szCs w:val="24"/>
        </w:rPr>
        <w:t xml:space="preserve"> and policy in Macedonia</w:t>
      </w:r>
      <w:r w:rsidR="0012594E">
        <w:rPr>
          <w:rFonts w:ascii="Calibri Light" w:hAnsi="Calibri Light" w:cstheme="majorHAnsi"/>
          <w:sz w:val="24"/>
          <w:szCs w:val="24"/>
        </w:rPr>
        <w:t xml:space="preserve"> and</w:t>
      </w:r>
      <w:r w:rsidR="0012594E" w:rsidRPr="0012594E">
        <w:rPr>
          <w:rFonts w:ascii="Calibri Light" w:hAnsi="Calibri Light" w:cstheme="majorHAnsi"/>
          <w:sz w:val="24"/>
          <w:szCs w:val="24"/>
        </w:rPr>
        <w:t xml:space="preserve"> focus</w:t>
      </w:r>
      <w:r w:rsidR="0012594E">
        <w:rPr>
          <w:rFonts w:ascii="Calibri Light" w:hAnsi="Calibri Light" w:cstheme="majorHAnsi"/>
          <w:sz w:val="24"/>
          <w:szCs w:val="24"/>
        </w:rPr>
        <w:t>es</w:t>
      </w:r>
      <w:r w:rsidR="0012594E" w:rsidRPr="0012594E">
        <w:rPr>
          <w:rFonts w:ascii="Calibri Light" w:hAnsi="Calibri Light" w:cstheme="majorHAnsi"/>
          <w:sz w:val="24"/>
          <w:szCs w:val="24"/>
        </w:rPr>
        <w:t xml:space="preserve"> on key sectors identified in the TNC as well as key factors </w:t>
      </w:r>
      <w:proofErr w:type="spellStart"/>
      <w:r w:rsidR="0012594E" w:rsidRPr="0012594E">
        <w:rPr>
          <w:rFonts w:ascii="Calibri Light" w:hAnsi="Calibri Light" w:cstheme="majorHAnsi"/>
          <w:sz w:val="24"/>
          <w:szCs w:val="24"/>
        </w:rPr>
        <w:t>toensure</w:t>
      </w:r>
      <w:proofErr w:type="spellEnd"/>
      <w:r w:rsidR="0012594E" w:rsidRPr="0012594E">
        <w:rPr>
          <w:rFonts w:ascii="Calibri Light" w:hAnsi="Calibri Light" w:cstheme="majorHAnsi"/>
          <w:sz w:val="24"/>
          <w:szCs w:val="24"/>
        </w:rPr>
        <w:t xml:space="preserve"> that gender dimensions and differential trends for men and women in the country are recognized </w:t>
      </w:r>
      <w:proofErr w:type="spellStart"/>
      <w:r w:rsidR="0012594E" w:rsidRPr="0012594E">
        <w:rPr>
          <w:rFonts w:ascii="Calibri Light" w:hAnsi="Calibri Light" w:cstheme="majorHAnsi"/>
          <w:sz w:val="24"/>
          <w:szCs w:val="24"/>
        </w:rPr>
        <w:t>andaddressed</w:t>
      </w:r>
      <w:proofErr w:type="spellEnd"/>
      <w:r w:rsidR="0012594E" w:rsidRPr="0012594E">
        <w:rPr>
          <w:rFonts w:ascii="Calibri Light" w:hAnsi="Calibri Light" w:cstheme="majorHAnsi"/>
          <w:sz w:val="24"/>
          <w:szCs w:val="24"/>
        </w:rPr>
        <w:t xml:space="preserve"> in planning and implementation of climate change strategies</w:t>
      </w:r>
      <w:r w:rsidR="0012594E">
        <w:rPr>
          <w:rFonts w:ascii="Calibri Light" w:hAnsi="Calibri Light" w:cstheme="majorHAnsi"/>
          <w:sz w:val="24"/>
          <w:szCs w:val="24"/>
        </w:rPr>
        <w:t xml:space="preserve">. Then, </w:t>
      </w:r>
      <w:proofErr w:type="spellStart"/>
      <w:r w:rsidR="0012594E">
        <w:rPr>
          <w:rFonts w:ascii="Calibri Light" w:hAnsi="Calibri Light" w:cstheme="majorHAnsi"/>
          <w:sz w:val="24"/>
          <w:szCs w:val="24"/>
        </w:rPr>
        <w:t>the</w:t>
      </w:r>
      <w:hyperlink r:id="rId15" w:history="1">
        <w:r w:rsidRPr="00690DFE">
          <w:rPr>
            <w:rStyle w:val="Hyperlink"/>
            <w:rFonts w:ascii="Calibri Light" w:hAnsi="Calibri Light" w:cstheme="majorHAnsi"/>
            <w:sz w:val="24"/>
            <w:szCs w:val="24"/>
          </w:rPr>
          <w:t>Proposed</w:t>
        </w:r>
        <w:proofErr w:type="spellEnd"/>
        <w:r w:rsidRPr="00690DFE">
          <w:rPr>
            <w:rStyle w:val="Hyperlink"/>
            <w:rFonts w:ascii="Calibri Light" w:hAnsi="Calibri Light" w:cstheme="majorHAnsi"/>
            <w:sz w:val="24"/>
            <w:szCs w:val="24"/>
          </w:rPr>
          <w:t xml:space="preserve"> Action Plan for Gender Equality and Adaptation/Mitigation to Climate Change - Annex to the First biennial report on climate change</w:t>
        </w:r>
      </w:hyperlink>
      <w:r w:rsidRPr="00690DFE">
        <w:rPr>
          <w:rFonts w:ascii="Calibri Light" w:hAnsi="Calibri Light" w:cstheme="majorHAnsi"/>
          <w:sz w:val="24"/>
          <w:szCs w:val="24"/>
        </w:rPr>
        <w:t xml:space="preserve"> and </w:t>
      </w:r>
      <w:hyperlink r:id="rId16" w:history="1">
        <w:r w:rsidRPr="00690DFE">
          <w:rPr>
            <w:rStyle w:val="Hyperlink"/>
            <w:rFonts w:ascii="Calibri Light" w:hAnsi="Calibri Light" w:cstheme="majorHAnsi"/>
            <w:sz w:val="24"/>
            <w:szCs w:val="24"/>
          </w:rPr>
          <w:t xml:space="preserve">Proposed Action Plan for integrating gender issues in the preparation of the </w:t>
        </w:r>
        <w:r w:rsidRPr="00690DFE">
          <w:rPr>
            <w:rStyle w:val="Hyperlink"/>
            <w:rFonts w:ascii="Calibri Light" w:hAnsi="Calibri Light" w:cstheme="majorHAnsi"/>
            <w:sz w:val="24"/>
            <w:szCs w:val="24"/>
          </w:rPr>
          <w:lastRenderedPageBreak/>
          <w:t>4th National Communication/3rd Biennial Report on climate change</w:t>
        </w:r>
      </w:hyperlink>
      <w:r w:rsidR="0012594E">
        <w:rPr>
          <w:rFonts w:ascii="Calibri Light" w:hAnsi="Calibri Light" w:cstheme="majorHAnsi"/>
          <w:sz w:val="24"/>
          <w:szCs w:val="24"/>
        </w:rPr>
        <w:t xml:space="preserve"> are developed (</w:t>
      </w:r>
      <w:r w:rsidRPr="00690DFE">
        <w:rPr>
          <w:rFonts w:ascii="Calibri Light" w:hAnsi="Calibri Light" w:cstheme="majorHAnsi"/>
          <w:sz w:val="24"/>
          <w:szCs w:val="24"/>
        </w:rPr>
        <w:t>2019).</w:t>
      </w:r>
      <w:r w:rsidR="00CF1372" w:rsidRPr="00690DFE">
        <w:rPr>
          <w:rFonts w:ascii="Calibri Light" w:hAnsi="Calibri Light" w:cstheme="majorHAnsi"/>
          <w:sz w:val="24"/>
          <w:szCs w:val="24"/>
        </w:rPr>
        <w:t xml:space="preserve"> Moreover, two very essential processes were realized through the developed </w:t>
      </w:r>
      <w:hyperlink r:id="rId17" w:history="1">
        <w:r w:rsidR="00CF1372" w:rsidRPr="00690DFE">
          <w:rPr>
            <w:rStyle w:val="Hyperlink"/>
            <w:rFonts w:ascii="Calibri Light" w:hAnsi="Calibri Light" w:cstheme="majorHAnsi"/>
            <w:sz w:val="24"/>
            <w:szCs w:val="24"/>
          </w:rPr>
          <w:t>gender indicators for climate change in the Republic of North Macedonia and a narrative study - Gender and climate change</w:t>
        </w:r>
      </w:hyperlink>
      <w:r w:rsidR="00CF1372" w:rsidRPr="00690DFE">
        <w:rPr>
          <w:rFonts w:ascii="Calibri Light" w:hAnsi="Calibri Light" w:cstheme="majorHAnsi"/>
          <w:sz w:val="24"/>
          <w:szCs w:val="24"/>
        </w:rPr>
        <w:t xml:space="preserve">, </w:t>
      </w:r>
      <w:hyperlink r:id="rId18" w:history="1">
        <w:r w:rsidR="00CF1372" w:rsidRPr="00690DFE">
          <w:rPr>
            <w:rStyle w:val="Hyperlink"/>
            <w:rFonts w:ascii="Calibri Light" w:hAnsi="Calibri Light" w:cstheme="majorHAnsi"/>
            <w:sz w:val="24"/>
            <w:szCs w:val="24"/>
          </w:rPr>
          <w:t>Macedonia - micronarratives.</w:t>
        </w:r>
      </w:hyperlink>
    </w:p>
    <w:p w:rsidR="001A4ABF" w:rsidRPr="00690DFE" w:rsidRDefault="004A6F06" w:rsidP="00AD3B97">
      <w:pPr>
        <w:jc w:val="both"/>
        <w:rPr>
          <w:rFonts w:ascii="Calibri Light" w:hAnsi="Calibri Light" w:cstheme="majorHAnsi"/>
          <w:sz w:val="24"/>
          <w:szCs w:val="24"/>
        </w:rPr>
      </w:pPr>
      <w:r w:rsidRPr="00690DFE">
        <w:rPr>
          <w:rFonts w:ascii="Calibri Light" w:hAnsi="Calibri Light" w:cstheme="majorHAnsi"/>
          <w:sz w:val="24"/>
          <w:szCs w:val="24"/>
        </w:rPr>
        <w:t xml:space="preserve">International institutions and donors, especially the Global Environment Facility (GEF) and the United Nations Development Program (UNDP), provide financial and technical support for the reporting process of the country. The </w:t>
      </w:r>
      <w:proofErr w:type="spellStart"/>
      <w:r w:rsidRPr="00690DFE">
        <w:rPr>
          <w:rFonts w:ascii="Calibri Light" w:hAnsi="Calibri Light" w:cstheme="majorHAnsi"/>
          <w:sz w:val="24"/>
          <w:szCs w:val="24"/>
        </w:rPr>
        <w:t>MoEPP</w:t>
      </w:r>
      <w:proofErr w:type="spellEnd"/>
      <w:r w:rsidRPr="00690DFE">
        <w:rPr>
          <w:rFonts w:ascii="Calibri Light" w:hAnsi="Calibri Light" w:cstheme="majorHAnsi"/>
          <w:sz w:val="24"/>
          <w:szCs w:val="24"/>
        </w:rPr>
        <w:t xml:space="preserve"> is currently developing </w:t>
      </w:r>
      <w:proofErr w:type="spellStart"/>
      <w:r w:rsidRPr="00690DFE">
        <w:rPr>
          <w:rFonts w:ascii="Calibri Light" w:hAnsi="Calibri Light" w:cstheme="majorHAnsi"/>
          <w:sz w:val="24"/>
          <w:szCs w:val="24"/>
        </w:rPr>
        <w:t>along</w:t>
      </w:r>
      <w:proofErr w:type="spellEnd"/>
      <w:r w:rsidRPr="00690DFE">
        <w:rPr>
          <w:rFonts w:ascii="Calibri Light" w:hAnsi="Calibri Light" w:cstheme="majorHAnsi"/>
          <w:sz w:val="24"/>
          <w:szCs w:val="24"/>
        </w:rPr>
        <w:t>-term Strategy and L</w:t>
      </w:r>
      <w:r w:rsidR="002931D3" w:rsidRPr="00690DFE">
        <w:rPr>
          <w:rFonts w:ascii="Calibri Light" w:hAnsi="Calibri Light" w:cstheme="majorHAnsi"/>
          <w:sz w:val="24"/>
          <w:szCs w:val="24"/>
        </w:rPr>
        <w:t xml:space="preserve">aw for climate action in accordance with </w:t>
      </w:r>
      <w:r w:rsidRPr="00690DFE">
        <w:rPr>
          <w:rFonts w:ascii="Calibri Light" w:hAnsi="Calibri Light" w:cstheme="majorHAnsi"/>
          <w:sz w:val="24"/>
          <w:szCs w:val="24"/>
        </w:rPr>
        <w:t xml:space="preserve">the </w:t>
      </w:r>
      <w:r w:rsidR="002931D3" w:rsidRPr="00690DFE">
        <w:rPr>
          <w:rFonts w:ascii="Calibri Light" w:hAnsi="Calibri Light" w:cstheme="majorHAnsi"/>
          <w:sz w:val="24"/>
          <w:szCs w:val="24"/>
        </w:rPr>
        <w:t>EU legislation</w:t>
      </w:r>
      <w:r w:rsidRPr="00690DFE">
        <w:rPr>
          <w:rFonts w:ascii="Calibri Light" w:hAnsi="Calibri Light" w:cstheme="majorHAnsi"/>
          <w:sz w:val="24"/>
          <w:szCs w:val="24"/>
        </w:rPr>
        <w:t xml:space="preserve">. </w:t>
      </w:r>
    </w:p>
    <w:p w:rsidR="00A11DF2" w:rsidRPr="00690DFE" w:rsidRDefault="00B36F5A" w:rsidP="00A11DF2">
      <w:pPr>
        <w:jc w:val="both"/>
        <w:rPr>
          <w:rFonts w:ascii="Calibri Light" w:hAnsi="Calibri Light" w:cstheme="majorHAnsi"/>
          <w:sz w:val="24"/>
          <w:szCs w:val="24"/>
        </w:rPr>
      </w:pPr>
      <w:r w:rsidRPr="00690DFE">
        <w:rPr>
          <w:rFonts w:ascii="Calibri Light" w:hAnsi="Calibri Light" w:cstheme="majorHAnsi"/>
          <w:sz w:val="24"/>
          <w:szCs w:val="24"/>
        </w:rPr>
        <w:t>T</w:t>
      </w:r>
      <w:r w:rsidR="00A11DF2" w:rsidRPr="00690DFE">
        <w:rPr>
          <w:rFonts w:ascii="Calibri Light" w:hAnsi="Calibri Light" w:cstheme="majorHAnsi"/>
          <w:sz w:val="24"/>
          <w:szCs w:val="24"/>
        </w:rPr>
        <w:t>he Mini</w:t>
      </w:r>
      <w:r w:rsidRPr="00690DFE">
        <w:rPr>
          <w:rFonts w:ascii="Calibri Light" w:hAnsi="Calibri Light" w:cstheme="majorHAnsi"/>
          <w:sz w:val="24"/>
          <w:szCs w:val="24"/>
        </w:rPr>
        <w:t xml:space="preserve">stry of Labor and Social Policy </w:t>
      </w:r>
      <w:r w:rsidR="00A11DF2" w:rsidRPr="00690DFE">
        <w:rPr>
          <w:rFonts w:ascii="Calibri Light" w:hAnsi="Calibri Light" w:cstheme="majorHAnsi"/>
          <w:sz w:val="24"/>
          <w:szCs w:val="24"/>
        </w:rPr>
        <w:t xml:space="preserve">actively supports and participates in the implementation of the </w:t>
      </w:r>
      <w:r w:rsidRPr="00690DFE">
        <w:rPr>
          <w:rFonts w:ascii="Calibri Light" w:hAnsi="Calibri Light" w:cstheme="majorHAnsi"/>
          <w:sz w:val="24"/>
          <w:szCs w:val="24"/>
        </w:rPr>
        <w:t>above</w:t>
      </w:r>
      <w:r w:rsidR="00A11DF2" w:rsidRPr="00690DFE">
        <w:rPr>
          <w:rFonts w:ascii="Calibri Light" w:hAnsi="Calibri Light" w:cstheme="majorHAnsi"/>
          <w:sz w:val="24"/>
          <w:szCs w:val="24"/>
        </w:rPr>
        <w:t xml:space="preserve">mentioned strategic </w:t>
      </w:r>
      <w:proofErr w:type="spellStart"/>
      <w:r w:rsidR="00A11DF2" w:rsidRPr="00690DFE">
        <w:rPr>
          <w:rFonts w:ascii="Calibri Light" w:hAnsi="Calibri Light" w:cstheme="majorHAnsi"/>
          <w:sz w:val="24"/>
          <w:szCs w:val="24"/>
        </w:rPr>
        <w:t>documentsin</w:t>
      </w:r>
      <w:proofErr w:type="spellEnd"/>
      <w:r w:rsidR="00A11DF2" w:rsidRPr="00690DFE">
        <w:rPr>
          <w:rFonts w:ascii="Calibri Light" w:hAnsi="Calibri Light" w:cstheme="majorHAnsi"/>
          <w:sz w:val="24"/>
          <w:szCs w:val="24"/>
        </w:rPr>
        <w:t xml:space="preserve"> order to int</w:t>
      </w:r>
      <w:r w:rsidR="00E15C56" w:rsidRPr="00690DFE">
        <w:rPr>
          <w:rFonts w:ascii="Calibri Light" w:hAnsi="Calibri Light" w:cstheme="majorHAnsi"/>
          <w:sz w:val="24"/>
          <w:szCs w:val="24"/>
        </w:rPr>
        <w:t>roduce a systematic approach for boosting the</w:t>
      </w:r>
      <w:r w:rsidR="00A11DF2" w:rsidRPr="00690DFE">
        <w:rPr>
          <w:rFonts w:ascii="Calibri Light" w:hAnsi="Calibri Light" w:cstheme="majorHAnsi"/>
          <w:sz w:val="24"/>
          <w:szCs w:val="24"/>
        </w:rPr>
        <w:t xml:space="preserve"> implementat</w:t>
      </w:r>
      <w:r w:rsidRPr="00690DFE">
        <w:rPr>
          <w:rFonts w:ascii="Calibri Light" w:hAnsi="Calibri Light" w:cstheme="majorHAnsi"/>
          <w:sz w:val="24"/>
          <w:szCs w:val="24"/>
        </w:rPr>
        <w:t>ion of the Proposed Action Plan on gender and climate change. The Strategy for gender equality</w:t>
      </w:r>
      <w:r w:rsidRPr="00690DFE">
        <w:rPr>
          <w:rFonts w:ascii="Calibri Light" w:hAnsi="Calibri Light" w:cstheme="majorHAnsi"/>
          <w:sz w:val="24"/>
          <w:szCs w:val="24"/>
          <w:lang w:val="mk-MK"/>
        </w:rPr>
        <w:t xml:space="preserve"> (2021-2026</w:t>
      </w:r>
      <w:proofErr w:type="gramStart"/>
      <w:r w:rsidRPr="00690DFE">
        <w:rPr>
          <w:rFonts w:ascii="Calibri Light" w:hAnsi="Calibri Light" w:cstheme="majorHAnsi"/>
          <w:sz w:val="24"/>
          <w:szCs w:val="24"/>
          <w:lang w:val="mk-MK"/>
        </w:rPr>
        <w:t>)</w:t>
      </w:r>
      <w:r w:rsidR="00E15C56" w:rsidRPr="00690DFE">
        <w:rPr>
          <w:rFonts w:ascii="Calibri Light" w:hAnsi="Calibri Light" w:cstheme="majorHAnsi"/>
          <w:sz w:val="24"/>
          <w:szCs w:val="24"/>
        </w:rPr>
        <w:t>was</w:t>
      </w:r>
      <w:proofErr w:type="gramEnd"/>
      <w:r w:rsidR="00E15C56" w:rsidRPr="00690DFE">
        <w:rPr>
          <w:rFonts w:ascii="Calibri Light" w:hAnsi="Calibri Light" w:cstheme="majorHAnsi"/>
          <w:sz w:val="24"/>
          <w:szCs w:val="24"/>
        </w:rPr>
        <w:t xml:space="preserve"> identified as a</w:t>
      </w:r>
      <w:r w:rsidR="00A11DF2" w:rsidRPr="00690DFE">
        <w:rPr>
          <w:rFonts w:ascii="Calibri Light" w:hAnsi="Calibri Light" w:cstheme="majorHAnsi"/>
          <w:sz w:val="24"/>
          <w:szCs w:val="24"/>
        </w:rPr>
        <w:t xml:space="preserve"> starting point for this process, in which a new strategic area for gender </w:t>
      </w:r>
      <w:r w:rsidRPr="00690DFE">
        <w:rPr>
          <w:rFonts w:ascii="Calibri Light" w:hAnsi="Calibri Light" w:cstheme="majorHAnsi"/>
          <w:sz w:val="24"/>
          <w:szCs w:val="24"/>
        </w:rPr>
        <w:t xml:space="preserve">and climate change will be introduced. This is also supported with </w:t>
      </w:r>
      <w:r w:rsidR="00A11DF2" w:rsidRPr="00690DFE">
        <w:rPr>
          <w:rFonts w:ascii="Calibri Light" w:hAnsi="Calibri Light" w:cstheme="majorHAnsi"/>
          <w:sz w:val="24"/>
          <w:szCs w:val="24"/>
        </w:rPr>
        <w:t>establishment of a permanent sub-group on gender and clim</w:t>
      </w:r>
      <w:r w:rsidRPr="00690DFE">
        <w:rPr>
          <w:rFonts w:ascii="Calibri Light" w:hAnsi="Calibri Light" w:cstheme="majorHAnsi"/>
          <w:sz w:val="24"/>
          <w:szCs w:val="24"/>
        </w:rPr>
        <w:t xml:space="preserve">ate change within the framework </w:t>
      </w:r>
      <w:r w:rsidR="00A11DF2" w:rsidRPr="00690DFE">
        <w:rPr>
          <w:rFonts w:ascii="Calibri Light" w:hAnsi="Calibri Light" w:cstheme="majorHAnsi"/>
          <w:sz w:val="24"/>
          <w:szCs w:val="24"/>
        </w:rPr>
        <w:t>of the Inter</w:t>
      </w:r>
      <w:r w:rsidR="007B04BB" w:rsidRPr="00690DFE">
        <w:rPr>
          <w:rFonts w:ascii="Calibri Light" w:hAnsi="Calibri Light" w:cstheme="majorHAnsi"/>
          <w:sz w:val="24"/>
          <w:szCs w:val="24"/>
        </w:rPr>
        <w:t>-</w:t>
      </w:r>
      <w:r w:rsidR="00A11DF2" w:rsidRPr="00690DFE">
        <w:rPr>
          <w:rFonts w:ascii="Calibri Light" w:hAnsi="Calibri Light" w:cstheme="majorHAnsi"/>
          <w:sz w:val="24"/>
          <w:szCs w:val="24"/>
        </w:rPr>
        <w:t>departmental Group for Equal Oppo</w:t>
      </w:r>
      <w:r w:rsidR="005E1FE8" w:rsidRPr="00690DFE">
        <w:rPr>
          <w:rFonts w:ascii="Calibri Light" w:hAnsi="Calibri Light" w:cstheme="majorHAnsi"/>
          <w:sz w:val="24"/>
          <w:szCs w:val="24"/>
        </w:rPr>
        <w:t xml:space="preserve">rtunities of Women and Men </w:t>
      </w:r>
      <w:proofErr w:type="spellStart"/>
      <w:r w:rsidR="005E1FE8" w:rsidRPr="00690DFE">
        <w:rPr>
          <w:rFonts w:ascii="Calibri Light" w:hAnsi="Calibri Light" w:cstheme="majorHAnsi"/>
          <w:sz w:val="24"/>
          <w:szCs w:val="24"/>
        </w:rPr>
        <w:t>as</w:t>
      </w:r>
      <w:r w:rsidR="00E15C56" w:rsidRPr="00690DFE">
        <w:rPr>
          <w:rFonts w:ascii="Calibri Light" w:hAnsi="Calibri Light" w:cstheme="majorHAnsi"/>
          <w:sz w:val="24"/>
          <w:szCs w:val="24"/>
        </w:rPr>
        <w:t>a</w:t>
      </w:r>
      <w:r w:rsidR="00A11DF2" w:rsidRPr="00690DFE">
        <w:rPr>
          <w:rFonts w:ascii="Calibri Light" w:hAnsi="Calibri Light" w:cstheme="majorHAnsi"/>
          <w:sz w:val="24"/>
          <w:szCs w:val="24"/>
        </w:rPr>
        <w:t>group</w:t>
      </w:r>
      <w:proofErr w:type="spellEnd"/>
      <w:r w:rsidR="00A11DF2" w:rsidRPr="00690DFE">
        <w:rPr>
          <w:rFonts w:ascii="Calibri Light" w:hAnsi="Calibri Light" w:cstheme="majorHAnsi"/>
          <w:sz w:val="24"/>
          <w:szCs w:val="24"/>
        </w:rPr>
        <w:t xml:space="preserve"> responsible for </w:t>
      </w:r>
      <w:proofErr w:type="spellStart"/>
      <w:r w:rsidR="00A11DF2" w:rsidRPr="00690DFE">
        <w:rPr>
          <w:rFonts w:ascii="Calibri Light" w:hAnsi="Calibri Light" w:cstheme="majorHAnsi"/>
          <w:sz w:val="24"/>
          <w:szCs w:val="24"/>
        </w:rPr>
        <w:t>monitoringthe</w:t>
      </w:r>
      <w:proofErr w:type="spellEnd"/>
      <w:r w:rsidR="00A11DF2" w:rsidRPr="00690DFE">
        <w:rPr>
          <w:rFonts w:ascii="Calibri Light" w:hAnsi="Calibri Light" w:cstheme="majorHAnsi"/>
          <w:sz w:val="24"/>
          <w:szCs w:val="24"/>
        </w:rPr>
        <w:t xml:space="preserve"> implemen</w:t>
      </w:r>
      <w:r w:rsidR="00E27DA7" w:rsidRPr="00690DFE">
        <w:rPr>
          <w:rFonts w:ascii="Calibri Light" w:hAnsi="Calibri Light" w:cstheme="majorHAnsi"/>
          <w:sz w:val="24"/>
          <w:szCs w:val="24"/>
        </w:rPr>
        <w:t xml:space="preserve">tation of strategic </w:t>
      </w:r>
      <w:proofErr w:type="spellStart"/>
      <w:r w:rsidR="00E27DA7" w:rsidRPr="00690DFE">
        <w:rPr>
          <w:rFonts w:ascii="Calibri Light" w:hAnsi="Calibri Light" w:cstheme="majorHAnsi"/>
          <w:sz w:val="24"/>
          <w:szCs w:val="24"/>
        </w:rPr>
        <w:t>activities.On</w:t>
      </w:r>
      <w:proofErr w:type="spellEnd"/>
      <w:r w:rsidR="00E27DA7" w:rsidRPr="00690DFE">
        <w:rPr>
          <w:rFonts w:ascii="Calibri Light" w:hAnsi="Calibri Light" w:cstheme="majorHAnsi"/>
          <w:sz w:val="24"/>
          <w:szCs w:val="24"/>
        </w:rPr>
        <w:t xml:space="preserve"> the other hand, t</w:t>
      </w:r>
      <w:r w:rsidR="00A11DF2" w:rsidRPr="00690DFE">
        <w:rPr>
          <w:rFonts w:ascii="Calibri Light" w:hAnsi="Calibri Light" w:cstheme="majorHAnsi"/>
          <w:sz w:val="24"/>
          <w:szCs w:val="24"/>
        </w:rPr>
        <w:t>he Min</w:t>
      </w:r>
      <w:r w:rsidR="00E15C56" w:rsidRPr="00690DFE">
        <w:rPr>
          <w:rFonts w:ascii="Calibri Light" w:hAnsi="Calibri Light" w:cstheme="majorHAnsi"/>
          <w:sz w:val="24"/>
          <w:szCs w:val="24"/>
        </w:rPr>
        <w:t>istry of Environment and Physical</w:t>
      </w:r>
      <w:r w:rsidR="00A11DF2" w:rsidRPr="00690DFE">
        <w:rPr>
          <w:rFonts w:ascii="Calibri Light" w:hAnsi="Calibri Light" w:cstheme="majorHAnsi"/>
          <w:sz w:val="24"/>
          <w:szCs w:val="24"/>
        </w:rPr>
        <w:t xml:space="preserve"> Planning is preparing a Climate Action </w:t>
      </w:r>
      <w:proofErr w:type="spellStart"/>
      <w:r w:rsidR="00A11DF2" w:rsidRPr="00690DFE">
        <w:rPr>
          <w:rFonts w:ascii="Calibri Light" w:hAnsi="Calibri Light" w:cstheme="majorHAnsi"/>
          <w:sz w:val="24"/>
          <w:szCs w:val="24"/>
        </w:rPr>
        <w:t>Strategywhere</w:t>
      </w:r>
      <w:proofErr w:type="spellEnd"/>
      <w:r w:rsidR="00A11DF2" w:rsidRPr="00690DFE">
        <w:rPr>
          <w:rFonts w:ascii="Calibri Light" w:hAnsi="Calibri Light" w:cstheme="majorHAnsi"/>
          <w:sz w:val="24"/>
          <w:szCs w:val="24"/>
        </w:rPr>
        <w:t xml:space="preserve"> the gender dimension of this issue will be taken into account. Through the support of UNDP </w:t>
      </w:r>
      <w:proofErr w:type="spellStart"/>
      <w:r w:rsidR="00A11DF2" w:rsidRPr="00690DFE">
        <w:rPr>
          <w:rFonts w:ascii="Calibri Light" w:hAnsi="Calibri Light" w:cstheme="majorHAnsi"/>
          <w:sz w:val="24"/>
          <w:szCs w:val="24"/>
        </w:rPr>
        <w:t>theseparallel</w:t>
      </w:r>
      <w:proofErr w:type="spellEnd"/>
      <w:r w:rsidR="00A11DF2" w:rsidRPr="00690DFE">
        <w:rPr>
          <w:rFonts w:ascii="Calibri Light" w:hAnsi="Calibri Light" w:cstheme="majorHAnsi"/>
          <w:sz w:val="24"/>
          <w:szCs w:val="24"/>
        </w:rPr>
        <w:t xml:space="preserve"> processes are monitored and supported with the intention of linking gender policies more </w:t>
      </w:r>
      <w:proofErr w:type="spellStart"/>
      <w:r w:rsidR="00A11DF2" w:rsidRPr="00690DFE">
        <w:rPr>
          <w:rFonts w:ascii="Calibri Light" w:hAnsi="Calibri Light" w:cstheme="majorHAnsi"/>
          <w:sz w:val="24"/>
          <w:szCs w:val="24"/>
        </w:rPr>
        <w:t>stronglyon</w:t>
      </w:r>
      <w:proofErr w:type="spellEnd"/>
      <w:r w:rsidR="00A11DF2" w:rsidRPr="00690DFE">
        <w:rPr>
          <w:rFonts w:ascii="Calibri Light" w:hAnsi="Calibri Light" w:cstheme="majorHAnsi"/>
          <w:sz w:val="24"/>
          <w:szCs w:val="24"/>
        </w:rPr>
        <w:t xml:space="preserve"> climate change. </w:t>
      </w:r>
      <w:r w:rsidR="00E27DA7" w:rsidRPr="00690DFE">
        <w:rPr>
          <w:rFonts w:ascii="Calibri Light" w:hAnsi="Calibri Light" w:cstheme="majorHAnsi"/>
          <w:sz w:val="24"/>
          <w:szCs w:val="24"/>
        </w:rPr>
        <w:t>The Gender Equality Strategy will address the effects of climate change, while the Climate Action Strategy will be gender responsive and include the issue of gender equality.</w:t>
      </w:r>
    </w:p>
    <w:p w:rsidR="00400831" w:rsidRDefault="0042203E" w:rsidP="00400831">
      <w:pPr>
        <w:jc w:val="both"/>
        <w:rPr>
          <w:rFonts w:ascii="Calibri Light" w:hAnsi="Calibri Light" w:cstheme="majorHAnsi"/>
          <w:sz w:val="24"/>
          <w:szCs w:val="24"/>
        </w:rPr>
      </w:pPr>
      <w:r>
        <w:rPr>
          <w:rFonts w:ascii="Calibri Light" w:hAnsi="Calibri Light" w:cstheme="majorHAnsi"/>
          <w:sz w:val="24"/>
          <w:szCs w:val="24"/>
        </w:rPr>
        <w:t xml:space="preserve">A huge delay is </w:t>
      </w:r>
      <w:proofErr w:type="spellStart"/>
      <w:r>
        <w:rPr>
          <w:rFonts w:ascii="Calibri Light" w:hAnsi="Calibri Light" w:cstheme="majorHAnsi"/>
          <w:sz w:val="24"/>
          <w:szCs w:val="24"/>
        </w:rPr>
        <w:t>noticeablein</w:t>
      </w:r>
      <w:proofErr w:type="spellEnd"/>
      <w:r>
        <w:rPr>
          <w:rFonts w:ascii="Calibri Light" w:hAnsi="Calibri Light" w:cstheme="majorHAnsi"/>
          <w:sz w:val="24"/>
          <w:szCs w:val="24"/>
        </w:rPr>
        <w:t xml:space="preserve"> adopting the new Law on climate action which will additionally strengthen the gender c</w:t>
      </w:r>
      <w:r w:rsidR="00400831">
        <w:rPr>
          <w:rFonts w:ascii="Calibri Light" w:hAnsi="Calibri Light" w:cstheme="majorHAnsi"/>
          <w:sz w:val="24"/>
          <w:szCs w:val="24"/>
        </w:rPr>
        <w:t xml:space="preserve">omponent in terms of this theme; it </w:t>
      </w:r>
      <w:r w:rsidR="00400831" w:rsidRPr="00400831">
        <w:rPr>
          <w:rFonts w:ascii="Calibri Light" w:hAnsi="Calibri Light" w:cstheme="majorHAnsi"/>
          <w:sz w:val="24"/>
          <w:szCs w:val="24"/>
        </w:rPr>
        <w:t xml:space="preserve">regulates the framework for climate </w:t>
      </w:r>
      <w:r w:rsidR="00400831">
        <w:rPr>
          <w:rFonts w:ascii="Calibri Light" w:hAnsi="Calibri Light" w:cstheme="majorHAnsi"/>
          <w:sz w:val="24"/>
          <w:szCs w:val="24"/>
        </w:rPr>
        <w:t xml:space="preserve">action in </w:t>
      </w:r>
      <w:r w:rsidR="00400831" w:rsidRPr="00400831">
        <w:rPr>
          <w:rFonts w:ascii="Calibri Light" w:hAnsi="Calibri Light" w:cstheme="majorHAnsi"/>
          <w:sz w:val="24"/>
          <w:szCs w:val="24"/>
        </w:rPr>
        <w:t xml:space="preserve">Macedonia for reducing greenhouse gas </w:t>
      </w:r>
      <w:r w:rsidR="00400831">
        <w:rPr>
          <w:rFonts w:ascii="Calibri Light" w:hAnsi="Calibri Light" w:cstheme="majorHAnsi"/>
          <w:sz w:val="24"/>
          <w:szCs w:val="24"/>
        </w:rPr>
        <w:t xml:space="preserve">emissions in the atmosphere and its </w:t>
      </w:r>
      <w:r w:rsidR="00400831" w:rsidRPr="00400831">
        <w:rPr>
          <w:rFonts w:ascii="Calibri Light" w:hAnsi="Calibri Light" w:cstheme="majorHAnsi"/>
          <w:sz w:val="24"/>
          <w:szCs w:val="24"/>
        </w:rPr>
        <w:t>removal through natural and other sinks, a</w:t>
      </w:r>
      <w:r w:rsidR="00400831">
        <w:rPr>
          <w:rFonts w:ascii="Calibri Light" w:hAnsi="Calibri Light" w:cstheme="majorHAnsi"/>
          <w:sz w:val="24"/>
          <w:szCs w:val="24"/>
        </w:rPr>
        <w:t xml:space="preserve">s well as adaptation to </w:t>
      </w:r>
      <w:proofErr w:type="spellStart"/>
      <w:r w:rsidR="00400831">
        <w:rPr>
          <w:rFonts w:ascii="Calibri Light" w:hAnsi="Calibri Light" w:cstheme="majorHAnsi"/>
          <w:sz w:val="24"/>
          <w:szCs w:val="24"/>
        </w:rPr>
        <w:t>climate</w:t>
      </w:r>
      <w:r w:rsidR="00400831" w:rsidRPr="00400831">
        <w:rPr>
          <w:rFonts w:ascii="Calibri Light" w:hAnsi="Calibri Light" w:cstheme="majorHAnsi"/>
          <w:sz w:val="24"/>
          <w:szCs w:val="24"/>
        </w:rPr>
        <w:t>changes</w:t>
      </w:r>
      <w:proofErr w:type="spellEnd"/>
      <w:r w:rsidR="00400831" w:rsidRPr="00400831">
        <w:rPr>
          <w:rFonts w:ascii="Calibri Light" w:hAnsi="Calibri Light" w:cstheme="majorHAnsi"/>
          <w:sz w:val="24"/>
          <w:szCs w:val="24"/>
        </w:rPr>
        <w:t>.</w:t>
      </w:r>
      <w:r>
        <w:rPr>
          <w:rFonts w:ascii="Calibri Light" w:hAnsi="Calibri Light" w:cstheme="majorHAnsi"/>
          <w:sz w:val="24"/>
          <w:szCs w:val="24"/>
        </w:rPr>
        <w:t xml:space="preserve"> Though expected to be adopted in spring this year, additional polishing was announced by the vice-minister on </w:t>
      </w:r>
      <w:proofErr w:type="spellStart"/>
      <w:r>
        <w:rPr>
          <w:rFonts w:ascii="Calibri Light" w:hAnsi="Calibri Light" w:cstheme="majorHAnsi"/>
          <w:sz w:val="24"/>
          <w:szCs w:val="24"/>
        </w:rPr>
        <w:t>environmentin</w:t>
      </w:r>
      <w:proofErr w:type="spellEnd"/>
      <w:r>
        <w:rPr>
          <w:rFonts w:ascii="Calibri Light" w:hAnsi="Calibri Light" w:cstheme="majorHAnsi"/>
          <w:sz w:val="24"/>
          <w:szCs w:val="24"/>
        </w:rPr>
        <w:t xml:space="preserve"> the July Q&amp;A parliamentary session. In the draft version</w:t>
      </w:r>
      <w:r w:rsidR="00400831">
        <w:rPr>
          <w:rFonts w:ascii="Calibri Light" w:hAnsi="Calibri Light" w:cstheme="majorHAnsi"/>
          <w:sz w:val="24"/>
          <w:szCs w:val="24"/>
        </w:rPr>
        <w:t>, in Art. 7 where the principles of the law are enlisted, the principle of equity and non-discrimination is noticeable which touches upon the gender component as well:</w:t>
      </w:r>
    </w:p>
    <w:p w:rsidR="00246DD1" w:rsidRDefault="008F0791">
      <w:pPr>
        <w:ind w:left="567" w:right="713"/>
        <w:jc w:val="both"/>
        <w:rPr>
          <w:rFonts w:ascii="Calibri Light" w:hAnsi="Calibri Light" w:cstheme="majorHAnsi"/>
          <w:i/>
          <w:sz w:val="24"/>
          <w:szCs w:val="24"/>
        </w:rPr>
      </w:pPr>
      <w:r w:rsidRPr="008F0791">
        <w:rPr>
          <w:rFonts w:ascii="Calibri Light" w:hAnsi="Calibri Light" w:cstheme="majorHAnsi"/>
          <w:i/>
          <w:sz w:val="24"/>
          <w:szCs w:val="24"/>
        </w:rPr>
        <w:t>“</w:t>
      </w:r>
      <w:proofErr w:type="gramStart"/>
      <w:r w:rsidR="00400831">
        <w:rPr>
          <w:rFonts w:ascii="Calibri Light" w:hAnsi="Calibri Light" w:cstheme="majorHAnsi"/>
          <w:i/>
          <w:sz w:val="24"/>
          <w:szCs w:val="24"/>
        </w:rPr>
        <w:t>once</w:t>
      </w:r>
      <w:proofErr w:type="gramEnd"/>
      <w:r w:rsidR="00400831">
        <w:rPr>
          <w:rFonts w:ascii="Calibri Light" w:hAnsi="Calibri Light" w:cstheme="majorHAnsi"/>
          <w:i/>
          <w:sz w:val="24"/>
          <w:szCs w:val="24"/>
        </w:rPr>
        <w:t xml:space="preserve"> (the law)</w:t>
      </w:r>
      <w:r w:rsidRPr="008F0791">
        <w:rPr>
          <w:rFonts w:ascii="Calibri Light" w:hAnsi="Calibri Light" w:cstheme="majorHAnsi"/>
          <w:i/>
          <w:sz w:val="24"/>
          <w:szCs w:val="24"/>
        </w:rPr>
        <w:t>take</w:t>
      </w:r>
      <w:r w:rsidR="00400831">
        <w:rPr>
          <w:rFonts w:ascii="Calibri Light" w:hAnsi="Calibri Light" w:cstheme="majorHAnsi"/>
          <w:i/>
          <w:sz w:val="24"/>
          <w:szCs w:val="24"/>
        </w:rPr>
        <w:t>s</w:t>
      </w:r>
      <w:r w:rsidRPr="008F0791">
        <w:rPr>
          <w:rFonts w:ascii="Calibri Light" w:hAnsi="Calibri Light" w:cstheme="majorHAnsi"/>
          <w:i/>
          <w:sz w:val="24"/>
          <w:szCs w:val="24"/>
        </w:rPr>
        <w:t xml:space="preserve"> actions to respond to climate change, the </w:t>
      </w:r>
      <w:proofErr w:type="spellStart"/>
      <w:r w:rsidR="00400831">
        <w:rPr>
          <w:rFonts w:ascii="Calibri Light" w:hAnsi="Calibri Light" w:cstheme="majorHAnsi"/>
          <w:i/>
          <w:sz w:val="24"/>
          <w:szCs w:val="24"/>
        </w:rPr>
        <w:t>revelant</w:t>
      </w:r>
      <w:proofErr w:type="spellEnd"/>
      <w:r w:rsidR="00400831">
        <w:rPr>
          <w:rFonts w:ascii="Calibri Light" w:hAnsi="Calibri Light" w:cstheme="majorHAnsi"/>
          <w:i/>
          <w:sz w:val="24"/>
          <w:szCs w:val="24"/>
        </w:rPr>
        <w:t xml:space="preserve"> actors</w:t>
      </w:r>
      <w:r w:rsidRPr="008F0791">
        <w:rPr>
          <w:rFonts w:ascii="Calibri Light" w:hAnsi="Calibri Light" w:cstheme="majorHAnsi"/>
          <w:i/>
          <w:sz w:val="24"/>
          <w:szCs w:val="24"/>
        </w:rPr>
        <w:t xml:space="preserve"> </w:t>
      </w:r>
      <w:proofErr w:type="spellStart"/>
      <w:r w:rsidRPr="008F0791">
        <w:rPr>
          <w:rFonts w:ascii="Calibri Light" w:hAnsi="Calibri Light" w:cstheme="majorHAnsi"/>
          <w:i/>
          <w:sz w:val="24"/>
          <w:szCs w:val="24"/>
        </w:rPr>
        <w:t>shouldrespect</w:t>
      </w:r>
      <w:proofErr w:type="spellEnd"/>
      <w:r w:rsidRPr="008F0791">
        <w:rPr>
          <w:rFonts w:ascii="Calibri Light" w:hAnsi="Calibri Light" w:cstheme="majorHAnsi"/>
          <w:i/>
          <w:sz w:val="24"/>
          <w:szCs w:val="24"/>
        </w:rPr>
        <w:t xml:space="preserve">, promote and take into account human rights, the rights </w:t>
      </w:r>
      <w:proofErr w:type="spellStart"/>
      <w:r w:rsidRPr="008F0791">
        <w:rPr>
          <w:rFonts w:ascii="Calibri Light" w:hAnsi="Calibri Light" w:cstheme="majorHAnsi"/>
          <w:i/>
          <w:sz w:val="24"/>
          <w:szCs w:val="24"/>
        </w:rPr>
        <w:t>ofvulnerable</w:t>
      </w:r>
      <w:proofErr w:type="spellEnd"/>
      <w:r w:rsidRPr="008F0791">
        <w:rPr>
          <w:rFonts w:ascii="Calibri Light" w:hAnsi="Calibri Light" w:cstheme="majorHAnsi"/>
          <w:i/>
          <w:sz w:val="24"/>
          <w:szCs w:val="24"/>
        </w:rPr>
        <w:t xml:space="preserve"> groups, communities, environmental and social </w:t>
      </w:r>
      <w:proofErr w:type="spellStart"/>
      <w:r w:rsidRPr="008F0791">
        <w:rPr>
          <w:rFonts w:ascii="Calibri Light" w:hAnsi="Calibri Light" w:cstheme="majorHAnsi"/>
          <w:i/>
          <w:sz w:val="24"/>
          <w:szCs w:val="24"/>
        </w:rPr>
        <w:t>protectionprotective</w:t>
      </w:r>
      <w:proofErr w:type="spellEnd"/>
      <w:r w:rsidRPr="008F0791">
        <w:rPr>
          <w:rFonts w:ascii="Calibri Light" w:hAnsi="Calibri Light" w:cstheme="majorHAnsi"/>
          <w:i/>
          <w:sz w:val="24"/>
          <w:szCs w:val="24"/>
        </w:rPr>
        <w:t xml:space="preserve"> mechanisms, as well as equal opportunities for women and men.”</w:t>
      </w:r>
    </w:p>
    <w:p w:rsidR="0050322C" w:rsidRPr="0042203E" w:rsidRDefault="00400831" w:rsidP="00400831">
      <w:pPr>
        <w:jc w:val="both"/>
        <w:rPr>
          <w:rFonts w:ascii="Calibri Light" w:hAnsi="Calibri Light" w:cstheme="majorHAnsi"/>
          <w:sz w:val="24"/>
          <w:szCs w:val="24"/>
        </w:rPr>
      </w:pPr>
      <w:r>
        <w:rPr>
          <w:rFonts w:ascii="Calibri Light" w:hAnsi="Calibri Light" w:cstheme="majorHAnsi"/>
          <w:sz w:val="24"/>
          <w:szCs w:val="24"/>
        </w:rPr>
        <w:t xml:space="preserve">Additionally in </w:t>
      </w:r>
      <w:r w:rsidR="0042203E">
        <w:rPr>
          <w:rFonts w:ascii="Calibri Light" w:hAnsi="Calibri Light" w:cstheme="majorHAnsi"/>
          <w:sz w:val="24"/>
          <w:szCs w:val="24"/>
        </w:rPr>
        <w:t xml:space="preserve">Art. 8is foreseen establishing of a National Climate Change Council that </w:t>
      </w:r>
      <w:r>
        <w:rPr>
          <w:rFonts w:ascii="Calibri Light" w:hAnsi="Calibri Light" w:cstheme="majorHAnsi"/>
          <w:sz w:val="24"/>
          <w:szCs w:val="24"/>
        </w:rPr>
        <w:t>should</w:t>
      </w:r>
      <w:r w:rsidR="0042203E">
        <w:rPr>
          <w:rFonts w:ascii="Calibri Light" w:hAnsi="Calibri Light" w:cstheme="majorHAnsi"/>
          <w:sz w:val="24"/>
          <w:szCs w:val="24"/>
        </w:rPr>
        <w:t xml:space="preserve"> be composed of 15 members (in gender balanced way according to paragraph 6 of Art. 8), out of which “</w:t>
      </w:r>
      <w:r w:rsidR="0042203E" w:rsidRPr="0042203E">
        <w:rPr>
          <w:rFonts w:ascii="Calibri Light" w:hAnsi="Calibri Light" w:cstheme="majorHAnsi"/>
          <w:sz w:val="24"/>
          <w:szCs w:val="24"/>
        </w:rPr>
        <w:t>one representative of the National Focal Poin</w:t>
      </w:r>
      <w:r w:rsidR="0042203E">
        <w:rPr>
          <w:rFonts w:ascii="Calibri Light" w:hAnsi="Calibri Light" w:cstheme="majorHAnsi"/>
          <w:sz w:val="24"/>
          <w:szCs w:val="24"/>
        </w:rPr>
        <w:t xml:space="preserve">t on Gender and Climate Change, </w:t>
      </w:r>
      <w:r w:rsidR="0042203E" w:rsidRPr="0042203E">
        <w:rPr>
          <w:rFonts w:ascii="Calibri Light" w:hAnsi="Calibri Light" w:cstheme="majorHAnsi"/>
          <w:sz w:val="24"/>
          <w:szCs w:val="24"/>
        </w:rPr>
        <w:t>in</w:t>
      </w:r>
      <w:r w:rsidR="0042203E">
        <w:rPr>
          <w:rFonts w:ascii="Calibri Light" w:hAnsi="Calibri Light" w:cstheme="majorHAnsi"/>
          <w:sz w:val="24"/>
          <w:szCs w:val="24"/>
        </w:rPr>
        <w:t xml:space="preserve"> accordance with the Convention”. </w:t>
      </w:r>
      <w:r>
        <w:rPr>
          <w:rFonts w:ascii="Calibri Light" w:hAnsi="Calibri Light" w:cstheme="majorHAnsi"/>
          <w:sz w:val="24"/>
          <w:szCs w:val="24"/>
        </w:rPr>
        <w:t>The gender component is present in the next article</w:t>
      </w:r>
      <w:r w:rsidR="0042203E">
        <w:rPr>
          <w:rFonts w:ascii="Calibri Light" w:hAnsi="Calibri Light" w:cstheme="majorHAnsi"/>
          <w:sz w:val="24"/>
          <w:szCs w:val="24"/>
        </w:rPr>
        <w:t xml:space="preserve"> where </w:t>
      </w:r>
      <w:r w:rsidR="0042203E">
        <w:rPr>
          <w:rFonts w:ascii="Calibri Light" w:hAnsi="Calibri Light" w:cstheme="majorHAnsi"/>
          <w:sz w:val="24"/>
          <w:szCs w:val="24"/>
        </w:rPr>
        <w:lastRenderedPageBreak/>
        <w:t xml:space="preserve">the </w:t>
      </w:r>
      <w:r>
        <w:rPr>
          <w:rFonts w:ascii="Calibri Light" w:hAnsi="Calibri Light" w:cstheme="majorHAnsi"/>
          <w:sz w:val="24"/>
          <w:szCs w:val="24"/>
        </w:rPr>
        <w:t>functions</w:t>
      </w:r>
      <w:r w:rsidR="0042203E">
        <w:rPr>
          <w:rFonts w:ascii="Calibri Light" w:hAnsi="Calibri Light" w:cstheme="majorHAnsi"/>
          <w:sz w:val="24"/>
          <w:szCs w:val="24"/>
        </w:rPr>
        <w:t xml:space="preserve"> of the council are </w:t>
      </w:r>
      <w:r>
        <w:rPr>
          <w:rFonts w:ascii="Calibri Light" w:hAnsi="Calibri Light" w:cstheme="majorHAnsi"/>
          <w:sz w:val="24"/>
          <w:szCs w:val="24"/>
        </w:rPr>
        <w:t>enlisted;</w:t>
      </w:r>
      <w:r w:rsidR="0042203E">
        <w:rPr>
          <w:rFonts w:ascii="Calibri Light" w:hAnsi="Calibri Light" w:cstheme="majorHAnsi"/>
          <w:sz w:val="24"/>
          <w:szCs w:val="24"/>
        </w:rPr>
        <w:t xml:space="preserve"> the different needs</w:t>
      </w:r>
      <w:r>
        <w:rPr>
          <w:rFonts w:ascii="Calibri Light" w:hAnsi="Calibri Light" w:cstheme="majorHAnsi"/>
          <w:sz w:val="24"/>
          <w:szCs w:val="24"/>
        </w:rPr>
        <w:t xml:space="preserve"> of men and women</w:t>
      </w:r>
      <w:r w:rsidR="0042203E">
        <w:rPr>
          <w:rFonts w:ascii="Calibri Light" w:hAnsi="Calibri Light" w:cstheme="majorHAnsi"/>
          <w:sz w:val="24"/>
          <w:szCs w:val="24"/>
        </w:rPr>
        <w:t xml:space="preserve"> are </w:t>
      </w:r>
      <w:r>
        <w:rPr>
          <w:rFonts w:ascii="Calibri Light" w:hAnsi="Calibri Light" w:cstheme="majorHAnsi"/>
          <w:sz w:val="24"/>
          <w:szCs w:val="24"/>
        </w:rPr>
        <w:t>t</w:t>
      </w:r>
      <w:r w:rsidR="0042203E">
        <w:rPr>
          <w:rFonts w:ascii="Calibri Light" w:hAnsi="Calibri Light" w:cstheme="majorHAnsi"/>
          <w:sz w:val="24"/>
          <w:szCs w:val="24"/>
        </w:rPr>
        <w:t xml:space="preserve">aken into consideration </w:t>
      </w:r>
      <w:r>
        <w:rPr>
          <w:rFonts w:ascii="Calibri Light" w:hAnsi="Calibri Light" w:cstheme="majorHAnsi"/>
          <w:sz w:val="24"/>
          <w:szCs w:val="24"/>
        </w:rPr>
        <w:t xml:space="preserve">by </w:t>
      </w:r>
      <w:r w:rsidR="0042203E">
        <w:rPr>
          <w:rFonts w:ascii="Calibri Light" w:hAnsi="Calibri Light" w:cstheme="majorHAnsi"/>
          <w:sz w:val="24"/>
          <w:szCs w:val="24"/>
        </w:rPr>
        <w:t xml:space="preserve">stipulating that “(Council) </w:t>
      </w:r>
      <w:r w:rsidR="0042203E" w:rsidRPr="0042203E">
        <w:rPr>
          <w:rFonts w:ascii="Calibri Light" w:hAnsi="Calibri Light" w:cstheme="majorHAnsi"/>
          <w:sz w:val="24"/>
          <w:szCs w:val="24"/>
        </w:rPr>
        <w:t>cares about the relevance of gender in the context of th</w:t>
      </w:r>
      <w:r w:rsidR="0042203E">
        <w:rPr>
          <w:rFonts w:ascii="Calibri Light" w:hAnsi="Calibri Light" w:cstheme="majorHAnsi"/>
          <w:sz w:val="24"/>
          <w:szCs w:val="24"/>
        </w:rPr>
        <w:t xml:space="preserve">eir work, on a consistent basis and systematic way”. </w:t>
      </w:r>
    </w:p>
    <w:p w:rsidR="009B031B" w:rsidRPr="00A94779" w:rsidRDefault="0050322C" w:rsidP="0099418A">
      <w:pPr>
        <w:pStyle w:val="Heading1"/>
        <w:numPr>
          <w:ilvl w:val="0"/>
          <w:numId w:val="20"/>
        </w:numPr>
      </w:pPr>
      <w:bookmarkStart w:id="6" w:name="_Toc108610225"/>
      <w:r w:rsidRPr="00A94779">
        <w:t>Gender mainstreaming of climate change relevant local policies and budgets</w:t>
      </w:r>
      <w:bookmarkEnd w:id="6"/>
    </w:p>
    <w:p w:rsidR="000514BC" w:rsidRPr="00690DFE" w:rsidRDefault="000514BC" w:rsidP="000514BC">
      <w:pPr>
        <w:rPr>
          <w:rFonts w:ascii="Calibri Light" w:hAnsi="Calibri Light"/>
          <w:sz w:val="24"/>
          <w:szCs w:val="24"/>
        </w:rPr>
      </w:pPr>
    </w:p>
    <w:p w:rsidR="00F34E47" w:rsidRPr="00690DFE" w:rsidRDefault="00F34E47" w:rsidP="00F34E47">
      <w:pPr>
        <w:jc w:val="both"/>
        <w:rPr>
          <w:rFonts w:ascii="Calibri Light" w:hAnsi="Calibri Light"/>
          <w:sz w:val="24"/>
          <w:szCs w:val="24"/>
        </w:rPr>
      </w:pPr>
      <w:r w:rsidRPr="00690DFE">
        <w:rPr>
          <w:rFonts w:ascii="Calibri Light" w:hAnsi="Calibri Light"/>
          <w:sz w:val="24"/>
          <w:szCs w:val="24"/>
        </w:rPr>
        <w:t>In the past three years in</w:t>
      </w:r>
      <w:r w:rsidR="009442AB" w:rsidRPr="00690DFE">
        <w:rPr>
          <w:rFonts w:ascii="Calibri Light" w:hAnsi="Calibri Light"/>
          <w:sz w:val="24"/>
          <w:szCs w:val="24"/>
        </w:rPr>
        <w:t xml:space="preserve"> Macedonia</w:t>
      </w:r>
      <w:r w:rsidR="009442AB" w:rsidRPr="00690DFE">
        <w:rPr>
          <w:rFonts w:ascii="Calibri Light" w:hAnsi="Calibri Light"/>
          <w:sz w:val="24"/>
          <w:szCs w:val="24"/>
          <w:lang w:val="mk-MK"/>
        </w:rPr>
        <w:t xml:space="preserve">, </w:t>
      </w:r>
      <w:r w:rsidRPr="00690DFE">
        <w:rPr>
          <w:rFonts w:ascii="Calibri Light" w:hAnsi="Calibri Light"/>
          <w:sz w:val="24"/>
          <w:szCs w:val="24"/>
        </w:rPr>
        <w:t xml:space="preserve">there were </w:t>
      </w:r>
      <w:r w:rsidR="001A0815" w:rsidRPr="00690DFE">
        <w:rPr>
          <w:rFonts w:ascii="Calibri Light" w:hAnsi="Calibri Light"/>
          <w:sz w:val="24"/>
          <w:szCs w:val="24"/>
        </w:rPr>
        <w:t xml:space="preserve">huge </w:t>
      </w:r>
      <w:r w:rsidRPr="00690DFE">
        <w:rPr>
          <w:rFonts w:ascii="Calibri Light" w:hAnsi="Calibri Light"/>
          <w:sz w:val="24"/>
          <w:szCs w:val="24"/>
        </w:rPr>
        <w:t xml:space="preserve">efforts to strengthen knowledge and understanding on the gender dimension of climate change and how to introduce gender perspective in designing measures related to adaptation and mitigation plans for climate change. Namely, in the frame of the project “Strengthening the institutional and technical capacities for improving transparency for climate change in within the Paris agreement (CBIT project)”, implemented by the Ministry of Environment and Physical Planning with financial and technical support from GEF and UNDP, in cooperation with the Ministry of </w:t>
      </w:r>
      <w:proofErr w:type="spellStart"/>
      <w:r w:rsidRPr="00690DFE">
        <w:rPr>
          <w:rFonts w:ascii="Calibri Light" w:hAnsi="Calibri Light"/>
          <w:sz w:val="24"/>
          <w:szCs w:val="24"/>
        </w:rPr>
        <w:t>Labour</w:t>
      </w:r>
      <w:proofErr w:type="spellEnd"/>
      <w:r w:rsidRPr="00690DFE">
        <w:rPr>
          <w:rFonts w:ascii="Calibri Light" w:hAnsi="Calibri Light"/>
          <w:sz w:val="24"/>
          <w:szCs w:val="24"/>
        </w:rPr>
        <w:t xml:space="preserve"> and Social Policies, three years in a row (2020, 2021 and 2022) a series of Gender Equality and Climate Change trainings were delivered. More than 500 relevant representatives on local and central level attended these trainings. Target groups were the officials that work in the departments for Equal Opportunities, Environment, Public Procurement, Crisis Headquarters, Municipal Councils and Public Enterprises. The training objectives were to strengthen knowledge and understanding on the gender dimension of climate change, acquire skills and knowledge how to introduce gender perspective in designing measures related to adaptation and mitigation plans for climate change. Moreover, </w:t>
      </w:r>
      <w:r w:rsidRPr="00690DFE">
        <w:rPr>
          <w:rFonts w:ascii="Calibri Light" w:eastAsia="Times New Roman" w:hAnsi="Calibri Light"/>
          <w:sz w:val="24"/>
          <w:szCs w:val="24"/>
        </w:rPr>
        <w:t xml:space="preserve">there was mentoring program for the trained representatives in order to provide continuous support, guidance and advice for the local self-government officials, public procurement and </w:t>
      </w:r>
      <w:proofErr w:type="spellStart"/>
      <w:r w:rsidRPr="00690DFE">
        <w:rPr>
          <w:rFonts w:ascii="Calibri Light" w:eastAsia="Times New Roman" w:hAnsi="Calibri Light"/>
          <w:sz w:val="24"/>
          <w:szCs w:val="24"/>
        </w:rPr>
        <w:t>administratorsin</w:t>
      </w:r>
      <w:proofErr w:type="spellEnd"/>
      <w:r w:rsidRPr="00690DFE">
        <w:rPr>
          <w:rFonts w:ascii="Calibri Light" w:eastAsia="Times New Roman" w:hAnsi="Calibri Light"/>
          <w:sz w:val="24"/>
          <w:szCs w:val="24"/>
        </w:rPr>
        <w:t xml:space="preserve"> order to incorporate gender and climate change perspective into local policies.</w:t>
      </w:r>
    </w:p>
    <w:p w:rsidR="009837CF" w:rsidRPr="00690DFE" w:rsidRDefault="001A0815" w:rsidP="009837CF">
      <w:pPr>
        <w:jc w:val="both"/>
        <w:rPr>
          <w:rFonts w:ascii="Calibri Light" w:eastAsia="Times New Roman" w:hAnsi="Calibri Light"/>
          <w:sz w:val="24"/>
          <w:szCs w:val="24"/>
        </w:rPr>
      </w:pPr>
      <w:r w:rsidRPr="00690DFE">
        <w:rPr>
          <w:rFonts w:ascii="Calibri Light" w:hAnsi="Calibri Light"/>
          <w:sz w:val="24"/>
          <w:szCs w:val="24"/>
        </w:rPr>
        <w:t>Since now, t</w:t>
      </w:r>
      <w:proofErr w:type="spellStart"/>
      <w:r w:rsidR="009442AB" w:rsidRPr="00690DFE">
        <w:rPr>
          <w:rFonts w:ascii="Calibri Light" w:hAnsi="Calibri Light"/>
          <w:sz w:val="24"/>
          <w:szCs w:val="24"/>
          <w:lang w:val="mk-MK"/>
        </w:rPr>
        <w:t>here</w:t>
      </w:r>
      <w:proofErr w:type="spellEnd"/>
      <w:r w:rsidR="009442AB" w:rsidRPr="00690DFE">
        <w:rPr>
          <w:rFonts w:ascii="Calibri Light" w:hAnsi="Calibri Light"/>
          <w:sz w:val="24"/>
          <w:szCs w:val="24"/>
          <w:lang w:val="mk-MK"/>
        </w:rPr>
        <w:t xml:space="preserve"> </w:t>
      </w:r>
      <w:proofErr w:type="spellStart"/>
      <w:r w:rsidR="009442AB" w:rsidRPr="00690DFE">
        <w:rPr>
          <w:rFonts w:ascii="Calibri Light" w:hAnsi="Calibri Light"/>
          <w:sz w:val="24"/>
          <w:szCs w:val="24"/>
          <w:lang w:val="mk-MK"/>
        </w:rPr>
        <w:t>has</w:t>
      </w:r>
      <w:proofErr w:type="spellEnd"/>
      <w:r w:rsidR="009442AB" w:rsidRPr="00690DFE">
        <w:rPr>
          <w:rFonts w:ascii="Calibri Light" w:hAnsi="Calibri Light"/>
          <w:sz w:val="24"/>
          <w:szCs w:val="24"/>
          <w:lang w:val="mk-MK"/>
        </w:rPr>
        <w:t xml:space="preserve"> </w:t>
      </w:r>
      <w:proofErr w:type="spellStart"/>
      <w:r w:rsidR="009442AB" w:rsidRPr="00690DFE">
        <w:rPr>
          <w:rFonts w:ascii="Calibri Light" w:hAnsi="Calibri Light"/>
          <w:sz w:val="24"/>
          <w:szCs w:val="24"/>
          <w:lang w:val="mk-MK"/>
        </w:rPr>
        <w:t>been</w:t>
      </w:r>
      <w:proofErr w:type="spellEnd"/>
      <w:r w:rsidR="009442AB" w:rsidRPr="00690DFE">
        <w:rPr>
          <w:rFonts w:ascii="Calibri Light" w:hAnsi="Calibri Light"/>
          <w:sz w:val="24"/>
          <w:szCs w:val="24"/>
          <w:lang w:val="mk-MK"/>
        </w:rPr>
        <w:t xml:space="preserve"> </w:t>
      </w:r>
      <w:proofErr w:type="spellStart"/>
      <w:r w:rsidR="009442AB" w:rsidRPr="00690DFE">
        <w:rPr>
          <w:rFonts w:ascii="Calibri Light" w:hAnsi="Calibri Light"/>
          <w:sz w:val="24"/>
          <w:szCs w:val="24"/>
          <w:lang w:val="mk-MK"/>
        </w:rPr>
        <w:t>no</w:t>
      </w:r>
      <w:proofErr w:type="spellEnd"/>
      <w:r w:rsidR="009442AB" w:rsidRPr="00690DFE">
        <w:rPr>
          <w:rFonts w:ascii="Calibri Light" w:hAnsi="Calibri Light"/>
          <w:sz w:val="24"/>
          <w:szCs w:val="24"/>
          <w:lang w:val="mk-MK"/>
        </w:rPr>
        <w:t xml:space="preserve"> </w:t>
      </w:r>
      <w:proofErr w:type="spellStart"/>
      <w:r w:rsidR="009442AB" w:rsidRPr="00690DFE">
        <w:rPr>
          <w:rFonts w:ascii="Calibri Light" w:hAnsi="Calibri Light"/>
          <w:sz w:val="24"/>
          <w:szCs w:val="24"/>
          <w:lang w:val="mk-MK"/>
        </w:rPr>
        <w:t>analysis</w:t>
      </w:r>
      <w:proofErr w:type="spellEnd"/>
      <w:r w:rsidR="009442AB" w:rsidRPr="00690DFE">
        <w:rPr>
          <w:rFonts w:ascii="Calibri Light" w:hAnsi="Calibri Light"/>
          <w:sz w:val="24"/>
          <w:szCs w:val="24"/>
          <w:lang w:val="mk-MK"/>
        </w:rPr>
        <w:t xml:space="preserve"> </w:t>
      </w:r>
      <w:proofErr w:type="spellStart"/>
      <w:r w:rsidR="009442AB" w:rsidRPr="00690DFE">
        <w:rPr>
          <w:rFonts w:ascii="Calibri Light" w:hAnsi="Calibri Light"/>
          <w:sz w:val="24"/>
          <w:szCs w:val="24"/>
          <w:lang w:val="mk-MK"/>
        </w:rPr>
        <w:t>of</w:t>
      </w:r>
      <w:proofErr w:type="spellEnd"/>
      <w:r w:rsidR="009442AB" w:rsidRPr="00690DFE">
        <w:rPr>
          <w:rFonts w:ascii="Calibri Light" w:hAnsi="Calibri Light"/>
          <w:sz w:val="24"/>
          <w:szCs w:val="24"/>
          <w:lang w:val="mk-MK"/>
        </w:rPr>
        <w:t xml:space="preserve"> </w:t>
      </w:r>
      <w:proofErr w:type="spellStart"/>
      <w:r w:rsidR="009442AB" w:rsidRPr="00690DFE">
        <w:rPr>
          <w:rFonts w:ascii="Calibri Light" w:hAnsi="Calibri Light"/>
          <w:sz w:val="24"/>
          <w:szCs w:val="24"/>
          <w:lang w:val="mk-MK"/>
        </w:rPr>
        <w:t>existing</w:t>
      </w:r>
      <w:proofErr w:type="spellEnd"/>
      <w:r w:rsidR="009442AB" w:rsidRPr="00690DFE">
        <w:rPr>
          <w:rFonts w:ascii="Calibri Light" w:hAnsi="Calibri Light"/>
          <w:sz w:val="24"/>
          <w:szCs w:val="24"/>
          <w:lang w:val="mk-MK"/>
        </w:rPr>
        <w:t xml:space="preserve"> </w:t>
      </w:r>
      <w:proofErr w:type="spellStart"/>
      <w:r w:rsidR="009442AB" w:rsidRPr="00690DFE">
        <w:rPr>
          <w:rFonts w:ascii="Calibri Light" w:hAnsi="Calibri Light"/>
          <w:sz w:val="24"/>
          <w:szCs w:val="24"/>
          <w:lang w:val="mk-MK"/>
        </w:rPr>
        <w:t>measures</w:t>
      </w:r>
      <w:proofErr w:type="spellEnd"/>
      <w:r w:rsidR="009442AB" w:rsidRPr="00690DFE">
        <w:rPr>
          <w:rFonts w:ascii="Calibri Light" w:hAnsi="Calibri Light"/>
          <w:sz w:val="24"/>
          <w:szCs w:val="24"/>
          <w:lang w:val="mk-MK"/>
        </w:rPr>
        <w:t xml:space="preserve"> </w:t>
      </w:r>
      <w:proofErr w:type="spellStart"/>
      <w:r w:rsidR="009442AB" w:rsidRPr="00690DFE">
        <w:rPr>
          <w:rFonts w:ascii="Calibri Light" w:hAnsi="Calibri Light"/>
          <w:sz w:val="24"/>
          <w:szCs w:val="24"/>
          <w:lang w:val="mk-MK"/>
        </w:rPr>
        <w:t>and</w:t>
      </w:r>
      <w:proofErr w:type="spellEnd"/>
      <w:r w:rsidR="009442AB" w:rsidRPr="00690DFE">
        <w:rPr>
          <w:rFonts w:ascii="Calibri Light" w:hAnsi="Calibri Light"/>
          <w:sz w:val="24"/>
          <w:szCs w:val="24"/>
          <w:lang w:val="mk-MK"/>
        </w:rPr>
        <w:t xml:space="preserve"> </w:t>
      </w:r>
      <w:proofErr w:type="spellStart"/>
      <w:r w:rsidR="009442AB" w:rsidRPr="00690DFE">
        <w:rPr>
          <w:rFonts w:ascii="Calibri Light" w:hAnsi="Calibri Light"/>
          <w:sz w:val="24"/>
          <w:szCs w:val="24"/>
          <w:lang w:val="mk-MK"/>
        </w:rPr>
        <w:t>activities</w:t>
      </w:r>
      <w:proofErr w:type="spellEnd"/>
      <w:r w:rsidR="009442AB" w:rsidRPr="00690DFE">
        <w:rPr>
          <w:rFonts w:ascii="Calibri Light" w:hAnsi="Calibri Light"/>
          <w:sz w:val="24"/>
          <w:szCs w:val="24"/>
          <w:lang w:val="mk-MK"/>
        </w:rPr>
        <w:t xml:space="preserve"> </w:t>
      </w:r>
      <w:proofErr w:type="spellStart"/>
      <w:r w:rsidR="009442AB" w:rsidRPr="00690DFE">
        <w:rPr>
          <w:rFonts w:ascii="Calibri Light" w:hAnsi="Calibri Light"/>
          <w:sz w:val="24"/>
          <w:szCs w:val="24"/>
          <w:lang w:val="mk-MK"/>
        </w:rPr>
        <w:t>that</w:t>
      </w:r>
      <w:proofErr w:type="spellEnd"/>
      <w:r w:rsidR="009442AB" w:rsidRPr="00690DFE">
        <w:rPr>
          <w:rFonts w:ascii="Calibri Light" w:hAnsi="Calibri Light"/>
          <w:sz w:val="24"/>
          <w:szCs w:val="24"/>
          <w:lang w:val="mk-MK"/>
        </w:rPr>
        <w:t xml:space="preserve"> </w:t>
      </w:r>
      <w:proofErr w:type="spellStart"/>
      <w:r w:rsidR="009442AB" w:rsidRPr="00690DFE">
        <w:rPr>
          <w:rFonts w:ascii="Calibri Light" w:hAnsi="Calibri Light"/>
          <w:sz w:val="24"/>
          <w:szCs w:val="24"/>
          <w:lang w:val="mk-MK"/>
        </w:rPr>
        <w:t>are</w:t>
      </w:r>
      <w:proofErr w:type="spellEnd"/>
      <w:r w:rsidR="009442AB" w:rsidRPr="00690DFE">
        <w:rPr>
          <w:rFonts w:ascii="Calibri Light" w:hAnsi="Calibri Light"/>
          <w:sz w:val="24"/>
          <w:szCs w:val="24"/>
          <w:lang w:val="mk-MK"/>
        </w:rPr>
        <w:t xml:space="preserve"> </w:t>
      </w:r>
      <w:proofErr w:type="spellStart"/>
      <w:r w:rsidR="009442AB" w:rsidRPr="00690DFE">
        <w:rPr>
          <w:rFonts w:ascii="Calibri Light" w:hAnsi="Calibri Light"/>
          <w:sz w:val="24"/>
          <w:szCs w:val="24"/>
          <w:lang w:val="mk-MK"/>
        </w:rPr>
        <w:t>foreseen</w:t>
      </w:r>
      <w:proofErr w:type="spellEnd"/>
      <w:r w:rsidR="009442AB" w:rsidRPr="00690DFE">
        <w:rPr>
          <w:rFonts w:ascii="Calibri Light" w:hAnsi="Calibri Light"/>
          <w:sz w:val="24"/>
          <w:szCs w:val="24"/>
          <w:lang w:val="mk-MK"/>
        </w:rPr>
        <w:t xml:space="preserve"> </w:t>
      </w:r>
      <w:proofErr w:type="spellStart"/>
      <w:r w:rsidR="009442AB" w:rsidRPr="00690DFE">
        <w:rPr>
          <w:rFonts w:ascii="Calibri Light" w:hAnsi="Calibri Light"/>
          <w:sz w:val="24"/>
          <w:szCs w:val="24"/>
          <w:lang w:val="mk-MK"/>
        </w:rPr>
        <w:t>in</w:t>
      </w:r>
      <w:proofErr w:type="spellEnd"/>
      <w:r w:rsidR="009442AB" w:rsidRPr="00690DFE">
        <w:rPr>
          <w:rFonts w:ascii="Calibri Light" w:hAnsi="Calibri Light"/>
          <w:sz w:val="24"/>
          <w:szCs w:val="24"/>
          <w:lang w:val="mk-MK"/>
        </w:rPr>
        <w:t xml:space="preserve"> </w:t>
      </w:r>
      <w:proofErr w:type="spellStart"/>
      <w:r w:rsidR="009442AB" w:rsidRPr="00690DFE">
        <w:rPr>
          <w:rFonts w:ascii="Calibri Light" w:hAnsi="Calibri Light"/>
          <w:sz w:val="24"/>
          <w:szCs w:val="24"/>
          <w:lang w:val="mk-MK"/>
        </w:rPr>
        <w:t>the</w:t>
      </w:r>
      <w:proofErr w:type="spellEnd"/>
      <w:r w:rsidR="009442AB" w:rsidRPr="00690DFE">
        <w:rPr>
          <w:rFonts w:ascii="Calibri Light" w:hAnsi="Calibri Light"/>
          <w:sz w:val="24"/>
          <w:szCs w:val="24"/>
          <w:lang w:val="mk-MK"/>
        </w:rPr>
        <w:t xml:space="preserve"> </w:t>
      </w:r>
      <w:proofErr w:type="spellStart"/>
      <w:r w:rsidR="009442AB" w:rsidRPr="00690DFE">
        <w:rPr>
          <w:rFonts w:ascii="Calibri Light" w:hAnsi="Calibri Light"/>
          <w:sz w:val="24"/>
          <w:szCs w:val="24"/>
          <w:lang w:val="mk-MK"/>
        </w:rPr>
        <w:t>local</w:t>
      </w:r>
      <w:proofErr w:type="spellEnd"/>
      <w:r w:rsidR="009442AB" w:rsidRPr="00690DFE">
        <w:rPr>
          <w:rFonts w:ascii="Calibri Light" w:hAnsi="Calibri Light"/>
          <w:sz w:val="24"/>
          <w:szCs w:val="24"/>
          <w:lang w:val="mk-MK"/>
        </w:rPr>
        <w:t xml:space="preserve"> </w:t>
      </w:r>
      <w:proofErr w:type="spellStart"/>
      <w:r w:rsidR="009442AB" w:rsidRPr="00690DFE">
        <w:rPr>
          <w:rFonts w:ascii="Calibri Light" w:hAnsi="Calibri Light"/>
          <w:sz w:val="24"/>
          <w:szCs w:val="24"/>
          <w:lang w:val="mk-MK"/>
        </w:rPr>
        <w:t>plans</w:t>
      </w:r>
      <w:proofErr w:type="spellEnd"/>
      <w:r w:rsidR="009442AB" w:rsidRPr="00690DFE">
        <w:rPr>
          <w:rFonts w:ascii="Calibri Light" w:hAnsi="Calibri Light"/>
          <w:sz w:val="24"/>
          <w:szCs w:val="24"/>
          <w:lang w:val="mk-MK"/>
        </w:rPr>
        <w:t xml:space="preserve"> </w:t>
      </w:r>
      <w:proofErr w:type="spellStart"/>
      <w:r w:rsidR="009442AB" w:rsidRPr="00690DFE">
        <w:rPr>
          <w:rFonts w:ascii="Calibri Light" w:hAnsi="Calibri Light"/>
          <w:sz w:val="24"/>
          <w:szCs w:val="24"/>
          <w:lang w:val="mk-MK"/>
        </w:rPr>
        <w:t>and</w:t>
      </w:r>
      <w:proofErr w:type="spellEnd"/>
      <w:r w:rsidR="009442AB" w:rsidRPr="00690DFE">
        <w:rPr>
          <w:rFonts w:ascii="Calibri Light" w:hAnsi="Calibri Light"/>
          <w:sz w:val="24"/>
          <w:szCs w:val="24"/>
          <w:lang w:val="mk-MK"/>
        </w:rPr>
        <w:t xml:space="preserve"> </w:t>
      </w:r>
      <w:proofErr w:type="spellStart"/>
      <w:r w:rsidR="009442AB" w:rsidRPr="00690DFE">
        <w:rPr>
          <w:rFonts w:ascii="Calibri Light" w:hAnsi="Calibri Light"/>
          <w:sz w:val="24"/>
          <w:szCs w:val="24"/>
          <w:lang w:val="mk-MK"/>
        </w:rPr>
        <w:t>programs</w:t>
      </w:r>
      <w:proofErr w:type="spellEnd"/>
      <w:r w:rsidR="009442AB" w:rsidRPr="00690DFE">
        <w:rPr>
          <w:rFonts w:ascii="Calibri Light" w:hAnsi="Calibri Light"/>
          <w:sz w:val="24"/>
          <w:szCs w:val="24"/>
          <w:lang w:val="mk-MK"/>
        </w:rPr>
        <w:t xml:space="preserve">, </w:t>
      </w:r>
      <w:proofErr w:type="spellStart"/>
      <w:r w:rsidR="009442AB" w:rsidRPr="00690DFE">
        <w:rPr>
          <w:rFonts w:ascii="Calibri Light" w:hAnsi="Calibri Light"/>
          <w:sz w:val="24"/>
          <w:szCs w:val="24"/>
          <w:lang w:val="mk-MK"/>
        </w:rPr>
        <w:t>which</w:t>
      </w:r>
      <w:proofErr w:type="spellEnd"/>
      <w:r w:rsidR="009442AB" w:rsidRPr="00690DFE">
        <w:rPr>
          <w:rFonts w:ascii="Calibri Light" w:hAnsi="Calibri Light"/>
          <w:sz w:val="24"/>
          <w:szCs w:val="24"/>
          <w:lang w:val="mk-MK"/>
        </w:rPr>
        <w:t xml:space="preserve"> </w:t>
      </w:r>
      <w:proofErr w:type="spellStart"/>
      <w:r w:rsidR="009442AB" w:rsidRPr="00690DFE">
        <w:rPr>
          <w:rFonts w:ascii="Calibri Light" w:hAnsi="Calibri Light"/>
          <w:sz w:val="24"/>
          <w:szCs w:val="24"/>
          <w:lang w:val="mk-MK"/>
        </w:rPr>
        <w:t>refer</w:t>
      </w:r>
      <w:proofErr w:type="spellEnd"/>
      <w:r w:rsidR="009442AB" w:rsidRPr="00690DFE">
        <w:rPr>
          <w:rFonts w:ascii="Calibri Light" w:hAnsi="Calibri Light"/>
          <w:sz w:val="24"/>
          <w:szCs w:val="24"/>
          <w:lang w:val="mk-MK"/>
        </w:rPr>
        <w:t xml:space="preserve"> </w:t>
      </w:r>
      <w:proofErr w:type="spellStart"/>
      <w:r w:rsidR="009442AB" w:rsidRPr="00690DFE">
        <w:rPr>
          <w:rFonts w:ascii="Calibri Light" w:hAnsi="Calibri Light"/>
          <w:sz w:val="24"/>
          <w:szCs w:val="24"/>
          <w:lang w:val="mk-MK"/>
        </w:rPr>
        <w:t>to</w:t>
      </w:r>
      <w:proofErr w:type="spellEnd"/>
      <w:r w:rsidR="009442AB" w:rsidRPr="00690DFE">
        <w:rPr>
          <w:rFonts w:ascii="Calibri Light" w:hAnsi="Calibri Light"/>
          <w:sz w:val="24"/>
          <w:szCs w:val="24"/>
          <w:lang w:val="mk-MK"/>
        </w:rPr>
        <w:t xml:space="preserve"> </w:t>
      </w:r>
      <w:r w:rsidR="009442AB" w:rsidRPr="00690DFE">
        <w:rPr>
          <w:rFonts w:ascii="Calibri Light" w:hAnsi="Calibri Light"/>
          <w:sz w:val="24"/>
          <w:szCs w:val="24"/>
        </w:rPr>
        <w:t xml:space="preserve">both - </w:t>
      </w:r>
      <w:proofErr w:type="spellStart"/>
      <w:r w:rsidR="009442AB" w:rsidRPr="00690DFE">
        <w:rPr>
          <w:rFonts w:ascii="Calibri Light" w:hAnsi="Calibri Light"/>
          <w:sz w:val="24"/>
          <w:szCs w:val="24"/>
          <w:lang w:val="mk-MK"/>
        </w:rPr>
        <w:t>gender</w:t>
      </w:r>
      <w:proofErr w:type="spellEnd"/>
      <w:r w:rsidR="009442AB" w:rsidRPr="00690DFE">
        <w:rPr>
          <w:rFonts w:ascii="Calibri Light" w:hAnsi="Calibri Light"/>
          <w:sz w:val="24"/>
          <w:szCs w:val="24"/>
          <w:lang w:val="mk-MK"/>
        </w:rPr>
        <w:t xml:space="preserve"> </w:t>
      </w:r>
      <w:proofErr w:type="spellStart"/>
      <w:r w:rsidR="009442AB" w:rsidRPr="00690DFE">
        <w:rPr>
          <w:rFonts w:ascii="Calibri Light" w:hAnsi="Calibri Light"/>
          <w:sz w:val="24"/>
          <w:szCs w:val="24"/>
          <w:lang w:val="mk-MK"/>
        </w:rPr>
        <w:t>and</w:t>
      </w:r>
      <w:proofErr w:type="spellEnd"/>
      <w:r w:rsidR="009442AB" w:rsidRPr="00690DFE">
        <w:rPr>
          <w:rFonts w:ascii="Calibri Light" w:hAnsi="Calibri Light"/>
          <w:sz w:val="24"/>
          <w:szCs w:val="24"/>
          <w:lang w:val="mk-MK"/>
        </w:rPr>
        <w:t xml:space="preserve"> </w:t>
      </w:r>
      <w:proofErr w:type="spellStart"/>
      <w:r w:rsidR="009442AB" w:rsidRPr="00690DFE">
        <w:rPr>
          <w:rFonts w:ascii="Calibri Light" w:hAnsi="Calibri Light"/>
          <w:sz w:val="24"/>
          <w:szCs w:val="24"/>
          <w:lang w:val="mk-MK"/>
        </w:rPr>
        <w:t>climate</w:t>
      </w:r>
      <w:proofErr w:type="spellEnd"/>
      <w:r w:rsidR="009442AB" w:rsidRPr="00690DFE">
        <w:rPr>
          <w:rFonts w:ascii="Calibri Light" w:hAnsi="Calibri Light"/>
          <w:sz w:val="24"/>
          <w:szCs w:val="24"/>
          <w:lang w:val="mk-MK"/>
        </w:rPr>
        <w:t xml:space="preserve"> </w:t>
      </w:r>
      <w:proofErr w:type="spellStart"/>
      <w:r w:rsidR="009442AB" w:rsidRPr="00690DFE">
        <w:rPr>
          <w:rFonts w:ascii="Calibri Light" w:hAnsi="Calibri Light"/>
          <w:sz w:val="24"/>
          <w:szCs w:val="24"/>
          <w:lang w:val="mk-MK"/>
        </w:rPr>
        <w:t>change</w:t>
      </w:r>
      <w:proofErr w:type="spellEnd"/>
      <w:r w:rsidR="009442AB" w:rsidRPr="00690DFE">
        <w:rPr>
          <w:rFonts w:ascii="Calibri Light" w:hAnsi="Calibri Light"/>
          <w:sz w:val="24"/>
          <w:szCs w:val="24"/>
          <w:lang w:val="mk-MK"/>
        </w:rPr>
        <w:t xml:space="preserve">. </w:t>
      </w:r>
      <w:r w:rsidRPr="00690DFE">
        <w:rPr>
          <w:rFonts w:ascii="Calibri Light" w:hAnsi="Calibri Light"/>
          <w:sz w:val="24"/>
          <w:szCs w:val="24"/>
        </w:rPr>
        <w:t xml:space="preserve">For the needs of this report, various </w:t>
      </w:r>
      <w:r w:rsidR="00AC37F8" w:rsidRPr="00690DFE">
        <w:rPr>
          <w:rFonts w:ascii="Calibri Light" w:eastAsia="Times New Roman" w:hAnsi="Calibri Light"/>
          <w:sz w:val="24"/>
          <w:szCs w:val="24"/>
        </w:rPr>
        <w:t xml:space="preserve">plans and programs from </w:t>
      </w:r>
      <w:r w:rsidRPr="00690DFE">
        <w:rPr>
          <w:rFonts w:ascii="Calibri Light" w:eastAsia="Times New Roman" w:hAnsi="Calibri Light"/>
          <w:sz w:val="24"/>
          <w:szCs w:val="24"/>
        </w:rPr>
        <w:t xml:space="preserve">the following </w:t>
      </w:r>
      <w:r w:rsidR="00AC37F8" w:rsidRPr="00690DFE">
        <w:rPr>
          <w:rFonts w:ascii="Calibri Light" w:eastAsia="Times New Roman" w:hAnsi="Calibri Light"/>
          <w:sz w:val="24"/>
          <w:szCs w:val="24"/>
        </w:rPr>
        <w:t>1</w:t>
      </w:r>
      <w:r w:rsidRPr="00690DFE">
        <w:rPr>
          <w:rFonts w:ascii="Calibri Light" w:eastAsia="Times New Roman" w:hAnsi="Calibri Light"/>
          <w:sz w:val="24"/>
          <w:szCs w:val="24"/>
        </w:rPr>
        <w:t xml:space="preserve">7 municipalities </w:t>
      </w:r>
      <w:r w:rsidR="003B0F87" w:rsidRPr="00690DFE">
        <w:rPr>
          <w:rFonts w:ascii="Calibri Light" w:eastAsia="Times New Roman" w:hAnsi="Calibri Light"/>
          <w:sz w:val="24"/>
          <w:szCs w:val="24"/>
        </w:rPr>
        <w:t>that participated the abovementioned training and</w:t>
      </w:r>
      <w:r w:rsidR="00AC37F8" w:rsidRPr="00690DFE">
        <w:rPr>
          <w:rFonts w:ascii="Calibri Light" w:eastAsia="Times New Roman" w:hAnsi="Calibri Light"/>
          <w:sz w:val="24"/>
          <w:szCs w:val="24"/>
        </w:rPr>
        <w:t xml:space="preserve"> introduced measures </w:t>
      </w:r>
      <w:r w:rsidRPr="00690DFE">
        <w:rPr>
          <w:rFonts w:ascii="Calibri Light" w:eastAsia="Times New Roman" w:hAnsi="Calibri Light"/>
          <w:sz w:val="24"/>
          <w:szCs w:val="24"/>
        </w:rPr>
        <w:t>for gender and climate change are analyzed</w:t>
      </w:r>
      <w:r w:rsidR="00AC37F8" w:rsidRPr="00690DFE">
        <w:rPr>
          <w:rFonts w:ascii="Calibri Light" w:eastAsia="Times New Roman" w:hAnsi="Calibri Light"/>
          <w:sz w:val="24"/>
          <w:szCs w:val="24"/>
        </w:rPr>
        <w:t xml:space="preserve">: </w:t>
      </w:r>
      <w:proofErr w:type="spellStart"/>
      <w:r w:rsidR="009A7982" w:rsidRPr="00690DFE">
        <w:rPr>
          <w:rFonts w:ascii="Calibri Light" w:hAnsi="Calibri Light"/>
          <w:sz w:val="24"/>
          <w:szCs w:val="24"/>
        </w:rPr>
        <w:t>Valandovo</w:t>
      </w:r>
      <w:proofErr w:type="spellEnd"/>
      <w:r w:rsidR="009A7982" w:rsidRPr="00690DFE">
        <w:rPr>
          <w:rFonts w:ascii="Calibri Light" w:hAnsi="Calibri Light"/>
          <w:sz w:val="24"/>
          <w:szCs w:val="24"/>
        </w:rPr>
        <w:t xml:space="preserve">, </w:t>
      </w:r>
      <w:proofErr w:type="spellStart"/>
      <w:r w:rsidR="009A7982" w:rsidRPr="00690DFE">
        <w:rPr>
          <w:rFonts w:ascii="Calibri Light" w:hAnsi="Calibri Light"/>
          <w:sz w:val="24"/>
          <w:szCs w:val="24"/>
        </w:rPr>
        <w:t>Sveti</w:t>
      </w:r>
      <w:proofErr w:type="spellEnd"/>
      <w:r w:rsidR="009A7982" w:rsidRPr="00690DFE">
        <w:rPr>
          <w:rFonts w:ascii="Calibri Light" w:hAnsi="Calibri Light"/>
          <w:sz w:val="24"/>
          <w:szCs w:val="24"/>
        </w:rPr>
        <w:t xml:space="preserve"> Nikole, </w:t>
      </w:r>
      <w:proofErr w:type="spellStart"/>
      <w:r w:rsidR="009A7982" w:rsidRPr="00690DFE">
        <w:rPr>
          <w:rFonts w:ascii="Calibri Light" w:hAnsi="Calibri Light"/>
          <w:sz w:val="24"/>
          <w:szCs w:val="24"/>
        </w:rPr>
        <w:t>Aerodrom</w:t>
      </w:r>
      <w:proofErr w:type="spellEnd"/>
      <w:r w:rsidR="009A7982" w:rsidRPr="00690DFE">
        <w:rPr>
          <w:rFonts w:ascii="Calibri Light" w:hAnsi="Calibri Light"/>
          <w:sz w:val="24"/>
          <w:szCs w:val="24"/>
        </w:rPr>
        <w:t xml:space="preserve">, </w:t>
      </w:r>
      <w:proofErr w:type="spellStart"/>
      <w:r w:rsidR="009A7982" w:rsidRPr="00690DFE">
        <w:rPr>
          <w:rFonts w:ascii="Calibri Light" w:hAnsi="Calibri Light"/>
          <w:sz w:val="24"/>
          <w:szCs w:val="24"/>
        </w:rPr>
        <w:t>Delcevo</w:t>
      </w:r>
      <w:proofErr w:type="spellEnd"/>
      <w:r w:rsidR="009A7982" w:rsidRPr="00690DFE">
        <w:rPr>
          <w:rFonts w:ascii="Calibri Light" w:hAnsi="Calibri Light"/>
          <w:sz w:val="24"/>
          <w:szCs w:val="24"/>
        </w:rPr>
        <w:t xml:space="preserve">, </w:t>
      </w:r>
      <w:proofErr w:type="spellStart"/>
      <w:r w:rsidR="009A7982" w:rsidRPr="00690DFE">
        <w:rPr>
          <w:rFonts w:ascii="Calibri Light" w:hAnsi="Calibri Light"/>
          <w:sz w:val="24"/>
          <w:szCs w:val="24"/>
        </w:rPr>
        <w:t>Kochani,Zelenikovo</w:t>
      </w:r>
      <w:proofErr w:type="spellEnd"/>
      <w:r w:rsidR="009A7982" w:rsidRPr="00690DFE">
        <w:rPr>
          <w:rFonts w:ascii="Calibri Light" w:hAnsi="Calibri Light"/>
          <w:sz w:val="24"/>
          <w:szCs w:val="24"/>
        </w:rPr>
        <w:t xml:space="preserve">, </w:t>
      </w:r>
      <w:proofErr w:type="spellStart"/>
      <w:r w:rsidR="009A7982" w:rsidRPr="00690DFE">
        <w:rPr>
          <w:rFonts w:ascii="Calibri Light" w:hAnsi="Calibri Light"/>
          <w:sz w:val="24"/>
          <w:szCs w:val="24"/>
        </w:rPr>
        <w:t>Vinica</w:t>
      </w:r>
      <w:proofErr w:type="spellEnd"/>
      <w:r w:rsidR="009A7982" w:rsidRPr="00690DFE">
        <w:rPr>
          <w:rFonts w:ascii="Calibri Light" w:hAnsi="Calibri Light"/>
          <w:sz w:val="24"/>
          <w:szCs w:val="24"/>
        </w:rPr>
        <w:t xml:space="preserve">, </w:t>
      </w:r>
      <w:proofErr w:type="spellStart"/>
      <w:r w:rsidR="009A7982" w:rsidRPr="00690DFE">
        <w:rPr>
          <w:rFonts w:ascii="Calibri Light" w:hAnsi="Calibri Light"/>
          <w:sz w:val="24"/>
          <w:szCs w:val="24"/>
        </w:rPr>
        <w:t>Berovo,KrivaPalanka</w:t>
      </w:r>
      <w:proofErr w:type="spellEnd"/>
      <w:r w:rsidR="009A7982" w:rsidRPr="00690DFE">
        <w:rPr>
          <w:rFonts w:ascii="Calibri Light" w:hAnsi="Calibri Light"/>
          <w:sz w:val="24"/>
          <w:szCs w:val="24"/>
        </w:rPr>
        <w:t xml:space="preserve">, </w:t>
      </w:r>
      <w:proofErr w:type="spellStart"/>
      <w:r w:rsidR="009A7982" w:rsidRPr="00690DFE">
        <w:rPr>
          <w:rFonts w:ascii="Calibri Light" w:hAnsi="Calibri Light"/>
          <w:sz w:val="24"/>
          <w:szCs w:val="24"/>
        </w:rPr>
        <w:t>Tearce</w:t>
      </w:r>
      <w:proofErr w:type="spellEnd"/>
      <w:r w:rsidR="009A7982" w:rsidRPr="00690DFE">
        <w:rPr>
          <w:rFonts w:ascii="Calibri Light" w:hAnsi="Calibri Light"/>
          <w:sz w:val="24"/>
          <w:szCs w:val="24"/>
        </w:rPr>
        <w:t xml:space="preserve">, </w:t>
      </w:r>
      <w:proofErr w:type="spellStart"/>
      <w:r w:rsidR="009A7982" w:rsidRPr="00690DFE">
        <w:rPr>
          <w:rFonts w:ascii="Calibri Light" w:hAnsi="Calibri Light"/>
          <w:sz w:val="24"/>
          <w:szCs w:val="24"/>
        </w:rPr>
        <w:t>Bogdanci</w:t>
      </w:r>
      <w:proofErr w:type="spellEnd"/>
      <w:r w:rsidR="009A7982" w:rsidRPr="00690DFE">
        <w:rPr>
          <w:rFonts w:ascii="Calibri Light" w:hAnsi="Calibri Light"/>
          <w:sz w:val="24"/>
          <w:szCs w:val="24"/>
        </w:rPr>
        <w:t xml:space="preserve">, </w:t>
      </w:r>
      <w:proofErr w:type="spellStart"/>
      <w:r w:rsidR="009A7982" w:rsidRPr="00690DFE">
        <w:rPr>
          <w:rFonts w:ascii="Calibri Light" w:hAnsi="Calibri Light"/>
          <w:sz w:val="24"/>
          <w:szCs w:val="24"/>
        </w:rPr>
        <w:t>GaziBaba,Kumanovo</w:t>
      </w:r>
      <w:proofErr w:type="spellEnd"/>
      <w:r w:rsidR="009A7982" w:rsidRPr="00690DFE">
        <w:rPr>
          <w:rFonts w:ascii="Calibri Light" w:hAnsi="Calibri Light"/>
          <w:sz w:val="24"/>
          <w:szCs w:val="24"/>
        </w:rPr>
        <w:t xml:space="preserve">, </w:t>
      </w:r>
      <w:proofErr w:type="spellStart"/>
      <w:r w:rsidR="009A7982" w:rsidRPr="00690DFE">
        <w:rPr>
          <w:rFonts w:ascii="Calibri Light" w:hAnsi="Calibri Light"/>
          <w:sz w:val="24"/>
          <w:szCs w:val="24"/>
        </w:rPr>
        <w:t>Probishtip</w:t>
      </w:r>
      <w:proofErr w:type="spellEnd"/>
      <w:r w:rsidR="009A7982" w:rsidRPr="00690DFE">
        <w:rPr>
          <w:rFonts w:ascii="Calibri Light" w:hAnsi="Calibri Light"/>
          <w:sz w:val="24"/>
          <w:szCs w:val="24"/>
        </w:rPr>
        <w:t xml:space="preserve">, </w:t>
      </w:r>
      <w:proofErr w:type="spellStart"/>
      <w:r w:rsidR="009A7982" w:rsidRPr="00690DFE">
        <w:rPr>
          <w:rFonts w:ascii="Calibri Light" w:hAnsi="Calibri Light"/>
          <w:sz w:val="24"/>
          <w:szCs w:val="24"/>
        </w:rPr>
        <w:t>Centar</w:t>
      </w:r>
      <w:proofErr w:type="spellEnd"/>
      <w:r w:rsidR="009A7982" w:rsidRPr="00690DFE">
        <w:rPr>
          <w:rFonts w:ascii="Calibri Light" w:hAnsi="Calibri Light"/>
          <w:sz w:val="24"/>
          <w:szCs w:val="24"/>
        </w:rPr>
        <w:t xml:space="preserve">, </w:t>
      </w:r>
      <w:proofErr w:type="spellStart"/>
      <w:r w:rsidR="009A7982" w:rsidRPr="00690DFE">
        <w:rPr>
          <w:rFonts w:ascii="Calibri Light" w:hAnsi="Calibri Light"/>
          <w:sz w:val="24"/>
          <w:szCs w:val="24"/>
        </w:rPr>
        <w:t>Zhelino</w:t>
      </w:r>
      <w:proofErr w:type="spellEnd"/>
      <w:r w:rsidR="009A7982" w:rsidRPr="00690DFE">
        <w:rPr>
          <w:rFonts w:ascii="Calibri Light" w:hAnsi="Calibri Light"/>
          <w:sz w:val="24"/>
          <w:szCs w:val="24"/>
        </w:rPr>
        <w:t xml:space="preserve"> </w:t>
      </w:r>
      <w:proofErr w:type="spellStart"/>
      <w:r w:rsidR="009A7982" w:rsidRPr="00690DFE">
        <w:rPr>
          <w:rFonts w:ascii="Calibri Light" w:hAnsi="Calibri Light"/>
          <w:sz w:val="24"/>
          <w:szCs w:val="24"/>
        </w:rPr>
        <w:t>andResen</w:t>
      </w:r>
      <w:proofErr w:type="spellEnd"/>
      <w:r w:rsidR="009A7982" w:rsidRPr="00690DFE">
        <w:rPr>
          <w:rFonts w:ascii="Calibri Light" w:hAnsi="Calibri Light"/>
          <w:sz w:val="24"/>
          <w:szCs w:val="24"/>
        </w:rPr>
        <w:t>.</w:t>
      </w:r>
    </w:p>
    <w:p w:rsidR="000514BC" w:rsidRPr="00690DFE" w:rsidRDefault="000514BC" w:rsidP="00F57A2C">
      <w:pPr>
        <w:jc w:val="both"/>
        <w:rPr>
          <w:rFonts w:ascii="Calibri Light" w:hAnsi="Calibri Light"/>
          <w:sz w:val="24"/>
          <w:szCs w:val="24"/>
        </w:rPr>
      </w:pPr>
    </w:p>
    <w:p w:rsidR="0050322C" w:rsidRPr="00690DFE" w:rsidRDefault="003B0F87" w:rsidP="00A94779">
      <w:pPr>
        <w:jc w:val="center"/>
        <w:rPr>
          <w:rFonts w:ascii="Calibri Light" w:hAnsi="Calibri Light"/>
          <w:sz w:val="24"/>
          <w:szCs w:val="24"/>
        </w:rPr>
      </w:pPr>
      <w:r w:rsidRPr="00690DFE">
        <w:rPr>
          <w:rFonts w:ascii="Calibri Light" w:hAnsi="Calibri Light"/>
          <w:noProof/>
          <w:sz w:val="24"/>
          <w:szCs w:val="24"/>
        </w:rPr>
        <w:lastRenderedPageBreak/>
        <w:drawing>
          <wp:inline distT="0" distB="0" distL="0" distR="0">
            <wp:extent cx="3547493" cy="2771775"/>
            <wp:effectExtent l="19050" t="0" r="0" b="0"/>
            <wp:docPr id="1" name="Picture 1" descr="C:\Users\USER\Desktop\ADA gender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DA genderCC.png"/>
                    <pic:cNvPicPr>
                      <a:picLocks noChangeAspect="1" noChangeArrowheads="1"/>
                    </pic:cNvPicPr>
                  </pic:nvPicPr>
                  <pic:blipFill>
                    <a:blip r:embed="rId19"/>
                    <a:srcRect/>
                    <a:stretch>
                      <a:fillRect/>
                    </a:stretch>
                  </pic:blipFill>
                  <pic:spPr bwMode="auto">
                    <a:xfrm>
                      <a:off x="0" y="0"/>
                      <a:ext cx="3547493" cy="2771775"/>
                    </a:xfrm>
                    <a:prstGeom prst="rect">
                      <a:avLst/>
                    </a:prstGeom>
                    <a:noFill/>
                    <a:ln w="9525">
                      <a:noFill/>
                      <a:miter lim="800000"/>
                      <a:headEnd/>
                      <a:tailEnd/>
                    </a:ln>
                  </pic:spPr>
                </pic:pic>
              </a:graphicData>
            </a:graphic>
          </wp:inline>
        </w:drawing>
      </w:r>
    </w:p>
    <w:p w:rsidR="0050322C" w:rsidRPr="00690DFE" w:rsidRDefault="00A94779" w:rsidP="00A94779">
      <w:pPr>
        <w:jc w:val="center"/>
        <w:rPr>
          <w:rFonts w:ascii="Calibri Light" w:hAnsi="Calibri Light"/>
          <w:sz w:val="24"/>
          <w:szCs w:val="24"/>
        </w:rPr>
      </w:pPr>
      <w:r>
        <w:rPr>
          <w:rFonts w:ascii="Calibri Light" w:hAnsi="Calibri Light"/>
          <w:sz w:val="24"/>
          <w:szCs w:val="24"/>
        </w:rPr>
        <w:t>Pic.1. Monitored municipalities</w:t>
      </w:r>
    </w:p>
    <w:p w:rsidR="00A94779" w:rsidRDefault="00A94779" w:rsidP="00F22D35">
      <w:pPr>
        <w:pStyle w:val="Heading2"/>
        <w:rPr>
          <w:rFonts w:ascii="Calibri Light" w:hAnsi="Calibri Light"/>
          <w:sz w:val="24"/>
          <w:szCs w:val="24"/>
        </w:rPr>
      </w:pPr>
      <w:bookmarkStart w:id="7" w:name="_Toc96348353"/>
      <w:bookmarkStart w:id="8" w:name="_Toc108610226"/>
    </w:p>
    <w:p w:rsidR="00846233" w:rsidRDefault="00846233" w:rsidP="00846233"/>
    <w:p w:rsidR="00846233" w:rsidRPr="00846233" w:rsidRDefault="00846233" w:rsidP="00846233"/>
    <w:p w:rsidR="003B0F87" w:rsidRPr="00690DFE" w:rsidRDefault="00F22D35" w:rsidP="00F22D35">
      <w:pPr>
        <w:pStyle w:val="Heading2"/>
        <w:rPr>
          <w:rFonts w:ascii="Calibri Light" w:hAnsi="Calibri Light"/>
          <w:sz w:val="24"/>
          <w:szCs w:val="24"/>
        </w:rPr>
      </w:pPr>
      <w:r w:rsidRPr="00690DFE">
        <w:rPr>
          <w:rFonts w:ascii="Calibri Light" w:hAnsi="Calibri Light"/>
          <w:sz w:val="24"/>
          <w:szCs w:val="24"/>
        </w:rPr>
        <w:t xml:space="preserve">Municipality </w:t>
      </w:r>
      <w:proofErr w:type="spellStart"/>
      <w:r w:rsidRPr="00690DFE">
        <w:rPr>
          <w:rFonts w:ascii="Calibri Light" w:hAnsi="Calibri Light"/>
          <w:sz w:val="24"/>
          <w:szCs w:val="24"/>
        </w:rPr>
        <w:t>of</w:t>
      </w:r>
      <w:r w:rsidR="003B0F87" w:rsidRPr="00690DFE">
        <w:rPr>
          <w:rFonts w:ascii="Calibri Light" w:hAnsi="Calibri Light"/>
          <w:bCs/>
          <w:sz w:val="24"/>
          <w:szCs w:val="24"/>
        </w:rPr>
        <w:t>Aerodrom</w:t>
      </w:r>
      <w:bookmarkEnd w:id="7"/>
      <w:bookmarkEnd w:id="8"/>
      <w:proofErr w:type="spellEnd"/>
    </w:p>
    <w:p w:rsidR="003B0F87" w:rsidRPr="00690DFE" w:rsidRDefault="003B0F87" w:rsidP="003B0F87">
      <w:pPr>
        <w:jc w:val="both"/>
        <w:rPr>
          <w:rFonts w:ascii="Calibri Light" w:hAnsi="Calibri Light" w:cs="Arial"/>
          <w:bCs/>
          <w:sz w:val="24"/>
          <w:szCs w:val="24"/>
        </w:rPr>
      </w:pPr>
    </w:p>
    <w:p w:rsidR="003B0F87" w:rsidRPr="00690DFE" w:rsidRDefault="003B0F87" w:rsidP="003B0F87">
      <w:pPr>
        <w:jc w:val="both"/>
        <w:rPr>
          <w:rFonts w:ascii="Calibri Light" w:hAnsi="Calibri Light" w:cs="Arial"/>
          <w:bCs/>
          <w:sz w:val="24"/>
          <w:szCs w:val="24"/>
        </w:rPr>
      </w:pPr>
      <w:r w:rsidRPr="00690DFE">
        <w:rPr>
          <w:rFonts w:ascii="Calibri Light" w:hAnsi="Calibri Light" w:cs="Arial"/>
          <w:bCs/>
          <w:sz w:val="24"/>
          <w:szCs w:val="24"/>
        </w:rPr>
        <w:t xml:space="preserve">At municipal level, the municipal officials are aware of the climate change impact but the Equal Opportunities Program for the Municipality of </w:t>
      </w:r>
      <w:proofErr w:type="spellStart"/>
      <w:r w:rsidRPr="00690DFE">
        <w:rPr>
          <w:rFonts w:ascii="Calibri Light" w:hAnsi="Calibri Light" w:cs="Arial"/>
          <w:bCs/>
          <w:sz w:val="24"/>
          <w:szCs w:val="24"/>
        </w:rPr>
        <w:t>Aerodrom</w:t>
      </w:r>
      <w:proofErr w:type="spellEnd"/>
      <w:r w:rsidRPr="00690DFE">
        <w:rPr>
          <w:rFonts w:ascii="Calibri Light" w:hAnsi="Calibri Light" w:cs="Arial"/>
          <w:bCs/>
          <w:sz w:val="24"/>
          <w:szCs w:val="24"/>
        </w:rPr>
        <w:t xml:space="preserve"> for 2020 does not include any activity regarding climate change mitigation and/or adaptation measures. The Municipality is implementing other programs in sectors related to climate change and has green agenda as well. </w:t>
      </w:r>
    </w:p>
    <w:p w:rsidR="003B0F87" w:rsidRPr="00690DFE" w:rsidRDefault="003B0F87" w:rsidP="003B0F87">
      <w:pPr>
        <w:jc w:val="both"/>
        <w:rPr>
          <w:rFonts w:ascii="Calibri Light" w:hAnsi="Calibri Light" w:cs="Arial"/>
          <w:bCs/>
          <w:sz w:val="24"/>
          <w:szCs w:val="24"/>
        </w:rPr>
      </w:pPr>
      <w:r w:rsidRPr="00690DFE">
        <w:rPr>
          <w:rFonts w:ascii="Calibri Light" w:hAnsi="Calibri Light" w:cs="Arial"/>
          <w:bCs/>
          <w:sz w:val="24"/>
          <w:szCs w:val="24"/>
        </w:rPr>
        <w:t xml:space="preserve">Equal Opportunities Program for the Municipality of </w:t>
      </w:r>
      <w:proofErr w:type="spellStart"/>
      <w:r w:rsidRPr="00690DFE">
        <w:rPr>
          <w:rFonts w:ascii="Calibri Light" w:hAnsi="Calibri Light" w:cs="Arial"/>
          <w:bCs/>
          <w:sz w:val="24"/>
          <w:szCs w:val="24"/>
        </w:rPr>
        <w:t>Aerodrom</w:t>
      </w:r>
      <w:proofErr w:type="spellEnd"/>
      <w:r w:rsidRPr="00690DFE">
        <w:rPr>
          <w:rFonts w:ascii="Calibri Light" w:hAnsi="Calibri Light" w:cs="Arial"/>
          <w:bCs/>
          <w:sz w:val="24"/>
          <w:szCs w:val="24"/>
        </w:rPr>
        <w:t xml:space="preserve"> for 2022 was subject of analysis. </w:t>
      </w:r>
    </w:p>
    <w:p w:rsidR="003B0F87" w:rsidRPr="00690DFE" w:rsidRDefault="003B0F87" w:rsidP="00A94779">
      <w:pPr>
        <w:shd w:val="clear" w:color="auto" w:fill="E2EFD9" w:themeFill="accent6" w:themeFillTint="33"/>
        <w:jc w:val="both"/>
        <w:rPr>
          <w:rFonts w:ascii="Calibri Light" w:eastAsia="Times New Roman" w:hAnsi="Calibri Light" w:cs="Calibri"/>
          <w:color w:val="000000"/>
          <w:sz w:val="24"/>
          <w:szCs w:val="24"/>
          <w:lang w:eastAsia="mk-MK"/>
        </w:rPr>
      </w:pPr>
      <w:r w:rsidRPr="00690DFE">
        <w:rPr>
          <w:rFonts w:ascii="Calibri Light" w:eastAsia="Times New Roman" w:hAnsi="Calibri Light" w:cs="Calibri"/>
          <w:b/>
          <w:color w:val="000000"/>
          <w:sz w:val="24"/>
          <w:szCs w:val="24"/>
          <w:u w:val="single"/>
          <w:lang w:eastAsia="mk-MK"/>
        </w:rPr>
        <w:t xml:space="preserve">NEW Adopted measure 1: </w:t>
      </w:r>
      <w:proofErr w:type="spellStart"/>
      <w:r w:rsidRPr="00690DFE">
        <w:rPr>
          <w:rFonts w:ascii="Calibri Light" w:eastAsia="Times New Roman" w:hAnsi="Calibri Light" w:cs="Calibri"/>
          <w:color w:val="000000"/>
          <w:sz w:val="24"/>
          <w:szCs w:val="24"/>
          <w:lang w:val="mk-MK" w:eastAsia="mk-MK"/>
        </w:rPr>
        <w:t>in</w:t>
      </w:r>
      <w:proofErr w:type="spellEnd"/>
      <w:r w:rsidRPr="00690DFE">
        <w:rPr>
          <w:rFonts w:ascii="Calibri Light" w:eastAsia="Times New Roman" w:hAnsi="Calibri Light" w:cs="Calibri"/>
          <w:color w:val="000000"/>
          <w:sz w:val="24"/>
          <w:szCs w:val="24"/>
          <w:lang w:val="mk-MK" w:eastAsia="mk-MK"/>
        </w:rPr>
        <w:t xml:space="preserve"> </w:t>
      </w:r>
      <w:r w:rsidRPr="00690DFE">
        <w:rPr>
          <w:rFonts w:ascii="Calibri Light" w:eastAsia="Times New Roman" w:hAnsi="Calibri Light" w:cs="Calibri"/>
          <w:color w:val="000000"/>
          <w:sz w:val="24"/>
          <w:szCs w:val="24"/>
          <w:lang w:eastAsia="mk-MK"/>
        </w:rPr>
        <w:t>the trainings for awareness rising for gender based violence, to include prevention of gender based violence in crisis situations as a result of climate changes (fires, floats…);</w:t>
      </w:r>
    </w:p>
    <w:p w:rsidR="003B0F87" w:rsidRPr="00690DFE" w:rsidRDefault="003B0F87" w:rsidP="003B0F87">
      <w:pPr>
        <w:tabs>
          <w:tab w:val="left" w:pos="1335"/>
        </w:tabs>
        <w:jc w:val="both"/>
        <w:rPr>
          <w:rFonts w:ascii="Calibri Light" w:hAnsi="Calibri Light"/>
          <w:sz w:val="24"/>
          <w:szCs w:val="24"/>
        </w:rPr>
      </w:pPr>
      <w:r w:rsidRPr="00690DFE">
        <w:rPr>
          <w:rFonts w:ascii="Calibri Light" w:hAnsi="Calibri Light"/>
          <w:sz w:val="24"/>
          <w:szCs w:val="24"/>
        </w:rPr>
        <w:t xml:space="preserve">Budget and sub-program: X1 – gender equality. The budget is not specified by measures, there is a budget line for Education-raising awareness for gender equality through campaigns: 240,000.00 MKD which refers to all activities for education. Program budget: 463110-Transfers to Citizens' Associations. The deadline is 2022. </w:t>
      </w:r>
    </w:p>
    <w:p w:rsidR="003B0F87" w:rsidRPr="00690DFE" w:rsidRDefault="00F22D35" w:rsidP="00A94779">
      <w:pPr>
        <w:shd w:val="clear" w:color="auto" w:fill="E2EFD9" w:themeFill="accent6" w:themeFillTint="33"/>
        <w:jc w:val="both"/>
        <w:rPr>
          <w:rFonts w:ascii="Calibri Light" w:eastAsia="Times New Roman" w:hAnsi="Calibri Light" w:cs="Calibri"/>
          <w:color w:val="000000"/>
          <w:sz w:val="24"/>
          <w:szCs w:val="24"/>
          <w:lang w:eastAsia="mk-MK"/>
        </w:rPr>
      </w:pPr>
      <w:r w:rsidRPr="00690DFE">
        <w:rPr>
          <w:rFonts w:ascii="Calibri Light" w:eastAsia="Times New Roman" w:hAnsi="Calibri Light" w:cs="Calibri"/>
          <w:b/>
          <w:color w:val="000000"/>
          <w:sz w:val="24"/>
          <w:szCs w:val="24"/>
          <w:lang w:eastAsia="mk-MK"/>
        </w:rPr>
        <w:t xml:space="preserve">NEW </w:t>
      </w:r>
      <w:r w:rsidR="003B0F87" w:rsidRPr="00690DFE">
        <w:rPr>
          <w:rFonts w:ascii="Calibri Light" w:eastAsia="Times New Roman" w:hAnsi="Calibri Light" w:cs="Calibri"/>
          <w:b/>
          <w:color w:val="000000"/>
          <w:sz w:val="24"/>
          <w:szCs w:val="24"/>
          <w:lang w:eastAsia="mk-MK"/>
        </w:rPr>
        <w:t xml:space="preserve">Objective 4 - Education - Raising awareness of gender equality through campaigns and education; Measure 8: </w:t>
      </w:r>
      <w:r w:rsidR="003B0F87" w:rsidRPr="00690DFE">
        <w:rPr>
          <w:rFonts w:ascii="Calibri Light" w:eastAsia="Times New Roman" w:hAnsi="Calibri Light" w:cs="Calibri"/>
          <w:color w:val="000000"/>
          <w:sz w:val="24"/>
          <w:szCs w:val="24"/>
          <w:lang w:eastAsia="mk-MK"/>
        </w:rPr>
        <w:t xml:space="preserve">In order to acquaint the general public and to raise the awareness of the need for equal opportunities for men and women, the Municipality of </w:t>
      </w:r>
      <w:proofErr w:type="spellStart"/>
      <w:r w:rsidR="003B0F87" w:rsidRPr="00690DFE">
        <w:rPr>
          <w:rFonts w:ascii="Calibri Light" w:eastAsia="Times New Roman" w:hAnsi="Calibri Light" w:cs="Calibri"/>
          <w:color w:val="000000"/>
          <w:sz w:val="24"/>
          <w:szCs w:val="24"/>
          <w:lang w:eastAsia="mk-MK"/>
        </w:rPr>
        <w:t>Aerodrom</w:t>
      </w:r>
      <w:proofErr w:type="spellEnd"/>
      <w:r w:rsidR="003B0F87" w:rsidRPr="00690DFE">
        <w:rPr>
          <w:rFonts w:ascii="Calibri Light" w:eastAsia="Times New Roman" w:hAnsi="Calibri Light" w:cs="Calibri"/>
          <w:color w:val="000000"/>
          <w:sz w:val="24"/>
          <w:szCs w:val="24"/>
          <w:lang w:eastAsia="mk-MK"/>
        </w:rPr>
        <w:t xml:space="preserve">, in cooperation with the NGOs, through campaigns will act on the education-raising of the gender equality. The </w:t>
      </w:r>
      <w:r w:rsidR="003B0F87" w:rsidRPr="00690DFE">
        <w:rPr>
          <w:rFonts w:ascii="Calibri Light" w:eastAsia="Times New Roman" w:hAnsi="Calibri Light" w:cs="Calibri"/>
          <w:color w:val="000000"/>
          <w:sz w:val="24"/>
          <w:szCs w:val="24"/>
          <w:lang w:eastAsia="mk-MK"/>
        </w:rPr>
        <w:lastRenderedPageBreak/>
        <w:t xml:space="preserve">campaigns will be developed based on the results from the public opinion survey (which is also part of this program), and will aim to break down gender stereotypes. </w:t>
      </w:r>
    </w:p>
    <w:p w:rsidR="003B0F87" w:rsidRPr="00690DFE" w:rsidRDefault="003B0F87" w:rsidP="00A94779">
      <w:pPr>
        <w:shd w:val="clear" w:color="auto" w:fill="E2EFD9" w:themeFill="accent6" w:themeFillTint="33"/>
        <w:jc w:val="both"/>
        <w:rPr>
          <w:rFonts w:ascii="Calibri Light" w:eastAsia="Times New Roman" w:hAnsi="Calibri Light" w:cs="Calibri"/>
          <w:color w:val="000000"/>
          <w:sz w:val="24"/>
          <w:szCs w:val="24"/>
          <w:lang w:eastAsia="mk-MK"/>
        </w:rPr>
      </w:pPr>
      <w:r w:rsidRPr="00690DFE">
        <w:rPr>
          <w:rFonts w:ascii="Calibri Light" w:eastAsia="Times New Roman" w:hAnsi="Calibri Light" w:cs="Calibri"/>
          <w:b/>
          <w:color w:val="000000"/>
          <w:sz w:val="24"/>
          <w:szCs w:val="24"/>
          <w:u w:val="single"/>
          <w:lang w:eastAsia="mk-MK"/>
        </w:rPr>
        <w:t>NEW Adopted measure 2:</w:t>
      </w:r>
      <w:r w:rsidRPr="00690DFE">
        <w:rPr>
          <w:rFonts w:ascii="Calibri Light" w:eastAsia="Times New Roman" w:hAnsi="Calibri Light" w:cs="Calibri"/>
          <w:color w:val="000000"/>
          <w:sz w:val="24"/>
          <w:szCs w:val="24"/>
          <w:lang w:eastAsia="mk-MK"/>
        </w:rPr>
        <w:t xml:space="preserve"> for raising the awareness for equal opportunities, the Municipality of </w:t>
      </w:r>
      <w:proofErr w:type="spellStart"/>
      <w:r w:rsidRPr="00690DFE">
        <w:rPr>
          <w:rFonts w:ascii="Calibri Light" w:eastAsia="Times New Roman" w:hAnsi="Calibri Light" w:cs="Calibri"/>
          <w:color w:val="000000"/>
          <w:sz w:val="24"/>
          <w:szCs w:val="24"/>
          <w:lang w:eastAsia="mk-MK"/>
        </w:rPr>
        <w:t>Aerodrom</w:t>
      </w:r>
      <w:proofErr w:type="spellEnd"/>
      <w:r w:rsidRPr="00690DFE">
        <w:rPr>
          <w:rFonts w:ascii="Calibri Light" w:eastAsia="Times New Roman" w:hAnsi="Calibri Light" w:cs="Calibri"/>
          <w:color w:val="000000"/>
          <w:sz w:val="24"/>
          <w:szCs w:val="24"/>
          <w:lang w:eastAsia="mk-MK"/>
        </w:rPr>
        <w:t xml:space="preserve"> will also include presentation of the new </w:t>
      </w:r>
      <w:proofErr w:type="spellStart"/>
      <w:r w:rsidRPr="00690DFE">
        <w:rPr>
          <w:rFonts w:ascii="Calibri Light" w:eastAsia="Times New Roman" w:hAnsi="Calibri Light" w:cs="Calibri"/>
          <w:color w:val="000000"/>
          <w:sz w:val="24"/>
          <w:szCs w:val="24"/>
          <w:lang w:val="mk-MK" w:eastAsia="mk-MK"/>
        </w:rPr>
        <w:t>Strategy</w:t>
      </w:r>
      <w:proofErr w:type="spellEnd"/>
      <w:r w:rsidRPr="00690DFE">
        <w:rPr>
          <w:rFonts w:ascii="Calibri Light" w:eastAsia="Times New Roman" w:hAnsi="Calibri Light" w:cs="Calibri"/>
          <w:color w:val="000000"/>
          <w:sz w:val="24"/>
          <w:szCs w:val="24"/>
          <w:lang w:val="mk-MK" w:eastAsia="mk-MK"/>
        </w:rPr>
        <w:t xml:space="preserve"> </w:t>
      </w:r>
      <w:r w:rsidRPr="00690DFE">
        <w:rPr>
          <w:rFonts w:ascii="Calibri Light" w:eastAsia="Times New Roman" w:hAnsi="Calibri Light" w:cs="Calibri"/>
          <w:color w:val="000000"/>
          <w:sz w:val="24"/>
          <w:szCs w:val="24"/>
          <w:lang w:eastAsia="mk-MK"/>
        </w:rPr>
        <w:t xml:space="preserve">for gender equality </w:t>
      </w:r>
      <w:proofErr w:type="spellStart"/>
      <w:r w:rsidRPr="00690DFE">
        <w:rPr>
          <w:rFonts w:ascii="Calibri Light" w:eastAsia="Times New Roman" w:hAnsi="Calibri Light" w:cs="Calibri"/>
          <w:color w:val="000000"/>
          <w:sz w:val="24"/>
          <w:szCs w:val="24"/>
          <w:lang w:val="mk-MK" w:eastAsia="mk-MK"/>
        </w:rPr>
        <w:t>that</w:t>
      </w:r>
      <w:proofErr w:type="spellEnd"/>
      <w:r w:rsidRPr="00690DFE">
        <w:rPr>
          <w:rFonts w:ascii="Calibri Light" w:eastAsia="Times New Roman" w:hAnsi="Calibri Light" w:cs="Calibri"/>
          <w:color w:val="000000"/>
          <w:sz w:val="24"/>
          <w:szCs w:val="24"/>
          <w:lang w:val="mk-MK" w:eastAsia="mk-MK"/>
        </w:rPr>
        <w:t xml:space="preserve"> </w:t>
      </w:r>
      <w:proofErr w:type="spellStart"/>
      <w:r w:rsidRPr="00690DFE">
        <w:rPr>
          <w:rFonts w:ascii="Calibri Light" w:eastAsia="Times New Roman" w:hAnsi="Calibri Light" w:cs="Calibri"/>
          <w:color w:val="000000"/>
          <w:sz w:val="24"/>
          <w:szCs w:val="24"/>
          <w:lang w:val="mk-MK" w:eastAsia="mk-MK"/>
        </w:rPr>
        <w:t>ha</w:t>
      </w:r>
      <w:proofErr w:type="spellEnd"/>
      <w:r w:rsidRPr="00690DFE">
        <w:rPr>
          <w:rFonts w:ascii="Calibri Light" w:eastAsia="Times New Roman" w:hAnsi="Calibri Light" w:cs="Calibri"/>
          <w:color w:val="000000"/>
          <w:sz w:val="24"/>
          <w:szCs w:val="24"/>
          <w:lang w:eastAsia="mk-MK"/>
        </w:rPr>
        <w:t xml:space="preserve">s </w:t>
      </w:r>
      <w:proofErr w:type="spellStart"/>
      <w:r w:rsidRPr="00690DFE">
        <w:rPr>
          <w:rFonts w:ascii="Calibri Light" w:eastAsia="Times New Roman" w:hAnsi="Calibri Light" w:cs="Calibri"/>
          <w:color w:val="000000"/>
          <w:sz w:val="24"/>
          <w:szCs w:val="24"/>
          <w:lang w:val="mk-MK" w:eastAsia="mk-MK"/>
        </w:rPr>
        <w:t>special</w:t>
      </w:r>
      <w:proofErr w:type="spellEnd"/>
      <w:r w:rsidRPr="00690DFE">
        <w:rPr>
          <w:rFonts w:ascii="Calibri Light" w:eastAsia="Times New Roman" w:hAnsi="Calibri Light" w:cs="Calibri"/>
          <w:color w:val="000000"/>
          <w:sz w:val="24"/>
          <w:szCs w:val="24"/>
          <w:lang w:val="mk-MK" w:eastAsia="mk-MK"/>
        </w:rPr>
        <w:t xml:space="preserve"> </w:t>
      </w:r>
      <w:proofErr w:type="spellStart"/>
      <w:r w:rsidRPr="00690DFE">
        <w:rPr>
          <w:rFonts w:ascii="Calibri Light" w:eastAsia="Times New Roman" w:hAnsi="Calibri Light" w:cs="Calibri"/>
          <w:color w:val="000000"/>
          <w:sz w:val="24"/>
          <w:szCs w:val="24"/>
          <w:lang w:val="mk-MK" w:eastAsia="mk-MK"/>
        </w:rPr>
        <w:t>measures</w:t>
      </w:r>
      <w:proofErr w:type="spellEnd"/>
      <w:r w:rsidRPr="00690DFE">
        <w:rPr>
          <w:rFonts w:ascii="Calibri Light" w:eastAsia="Times New Roman" w:hAnsi="Calibri Light" w:cs="Calibri"/>
          <w:color w:val="000000"/>
          <w:sz w:val="24"/>
          <w:szCs w:val="24"/>
          <w:lang w:val="mk-MK" w:eastAsia="mk-MK"/>
        </w:rPr>
        <w:t xml:space="preserve"> </w:t>
      </w:r>
      <w:proofErr w:type="spellStart"/>
      <w:r w:rsidRPr="00690DFE">
        <w:rPr>
          <w:rFonts w:ascii="Calibri Light" w:eastAsia="Times New Roman" w:hAnsi="Calibri Light" w:cs="Calibri"/>
          <w:color w:val="000000"/>
          <w:sz w:val="24"/>
          <w:szCs w:val="24"/>
          <w:lang w:val="mk-MK" w:eastAsia="mk-MK"/>
        </w:rPr>
        <w:t>on</w:t>
      </w:r>
      <w:proofErr w:type="spellEnd"/>
      <w:r w:rsidRPr="00690DFE">
        <w:rPr>
          <w:rFonts w:ascii="Calibri Light" w:eastAsia="Times New Roman" w:hAnsi="Calibri Light" w:cs="Calibri"/>
          <w:color w:val="000000"/>
          <w:sz w:val="24"/>
          <w:szCs w:val="24"/>
          <w:lang w:val="mk-MK" w:eastAsia="mk-MK"/>
        </w:rPr>
        <w:t xml:space="preserve"> </w:t>
      </w:r>
      <w:proofErr w:type="spellStart"/>
      <w:r w:rsidRPr="00690DFE">
        <w:rPr>
          <w:rFonts w:ascii="Calibri Light" w:eastAsia="Times New Roman" w:hAnsi="Calibri Light" w:cs="Calibri"/>
          <w:color w:val="000000"/>
          <w:sz w:val="24"/>
          <w:szCs w:val="24"/>
          <w:lang w:val="mk-MK" w:eastAsia="mk-MK"/>
        </w:rPr>
        <w:t>gender</w:t>
      </w:r>
      <w:proofErr w:type="spellEnd"/>
      <w:r w:rsidRPr="00690DFE">
        <w:rPr>
          <w:rFonts w:ascii="Calibri Light" w:eastAsia="Times New Roman" w:hAnsi="Calibri Light" w:cs="Calibri"/>
          <w:color w:val="000000"/>
          <w:sz w:val="24"/>
          <w:szCs w:val="24"/>
          <w:lang w:val="mk-MK" w:eastAsia="mk-MK"/>
        </w:rPr>
        <w:t xml:space="preserve"> </w:t>
      </w:r>
      <w:proofErr w:type="spellStart"/>
      <w:r w:rsidRPr="00690DFE">
        <w:rPr>
          <w:rFonts w:ascii="Calibri Light" w:eastAsia="Times New Roman" w:hAnsi="Calibri Light" w:cs="Calibri"/>
          <w:color w:val="000000"/>
          <w:sz w:val="24"/>
          <w:szCs w:val="24"/>
          <w:lang w:val="mk-MK" w:eastAsia="mk-MK"/>
        </w:rPr>
        <w:t>and</w:t>
      </w:r>
      <w:proofErr w:type="spellEnd"/>
      <w:r w:rsidRPr="00690DFE">
        <w:rPr>
          <w:rFonts w:ascii="Calibri Light" w:eastAsia="Times New Roman" w:hAnsi="Calibri Light" w:cs="Calibri"/>
          <w:color w:val="000000"/>
          <w:sz w:val="24"/>
          <w:szCs w:val="24"/>
          <w:lang w:val="mk-MK" w:eastAsia="mk-MK"/>
        </w:rPr>
        <w:t xml:space="preserve"> </w:t>
      </w:r>
      <w:proofErr w:type="spellStart"/>
      <w:r w:rsidRPr="00690DFE">
        <w:rPr>
          <w:rFonts w:ascii="Calibri Light" w:eastAsia="Times New Roman" w:hAnsi="Calibri Light" w:cs="Calibri"/>
          <w:color w:val="000000"/>
          <w:sz w:val="24"/>
          <w:szCs w:val="24"/>
          <w:lang w:val="mk-MK" w:eastAsia="mk-MK"/>
        </w:rPr>
        <w:t>climate</w:t>
      </w:r>
      <w:proofErr w:type="spellEnd"/>
      <w:r w:rsidRPr="00690DFE">
        <w:rPr>
          <w:rFonts w:ascii="Calibri Light" w:eastAsia="Times New Roman" w:hAnsi="Calibri Light" w:cs="Calibri"/>
          <w:color w:val="000000"/>
          <w:sz w:val="24"/>
          <w:szCs w:val="24"/>
          <w:lang w:eastAsia="mk-MK"/>
        </w:rPr>
        <w:t xml:space="preserve">. </w:t>
      </w:r>
    </w:p>
    <w:p w:rsidR="003B0F87" w:rsidRPr="00690DFE" w:rsidRDefault="003B0F87" w:rsidP="003B0F87">
      <w:pPr>
        <w:tabs>
          <w:tab w:val="left" w:pos="1335"/>
        </w:tabs>
        <w:jc w:val="both"/>
        <w:rPr>
          <w:rFonts w:ascii="Calibri Light" w:hAnsi="Calibri Light"/>
          <w:sz w:val="24"/>
          <w:szCs w:val="24"/>
        </w:rPr>
      </w:pPr>
      <w:r w:rsidRPr="00690DFE">
        <w:rPr>
          <w:rFonts w:ascii="Calibri Light" w:hAnsi="Calibri Light"/>
          <w:sz w:val="24"/>
          <w:szCs w:val="24"/>
        </w:rPr>
        <w:t xml:space="preserve">Budget and sub-program: X1 – gender equality. The budget is not specified by measures, there is a budget line for Education-raising awareness for gender equality through campaigns: 240,000.00 MKD which refers to all activities for education. Program budget: 463110-Transfers to Citizens' Associations. The deadline is 2022. </w:t>
      </w:r>
    </w:p>
    <w:p w:rsidR="00690DFE" w:rsidRPr="00690DFE" w:rsidRDefault="00690DFE" w:rsidP="00F22D35">
      <w:pPr>
        <w:pStyle w:val="Heading2"/>
        <w:rPr>
          <w:rFonts w:ascii="Calibri Light" w:hAnsi="Calibri Light"/>
          <w:sz w:val="24"/>
          <w:szCs w:val="24"/>
        </w:rPr>
      </w:pPr>
      <w:bookmarkStart w:id="9" w:name="_Toc96348354"/>
    </w:p>
    <w:p w:rsidR="003B0F87" w:rsidRPr="00690DFE" w:rsidRDefault="00F22D35" w:rsidP="00F22D35">
      <w:pPr>
        <w:pStyle w:val="Heading2"/>
        <w:rPr>
          <w:rFonts w:ascii="Calibri Light" w:hAnsi="Calibri Light"/>
          <w:sz w:val="24"/>
          <w:szCs w:val="24"/>
        </w:rPr>
      </w:pPr>
      <w:bookmarkStart w:id="10" w:name="_Toc108610227"/>
      <w:r w:rsidRPr="00690DFE">
        <w:rPr>
          <w:rFonts w:ascii="Calibri Light" w:hAnsi="Calibri Light"/>
          <w:sz w:val="24"/>
          <w:szCs w:val="24"/>
        </w:rPr>
        <w:t>Municipality of</w:t>
      </w:r>
      <w:r w:rsidR="00846233">
        <w:rPr>
          <w:rFonts w:ascii="Calibri Light" w:hAnsi="Calibri Light"/>
          <w:sz w:val="24"/>
          <w:szCs w:val="24"/>
        </w:rPr>
        <w:t xml:space="preserve"> </w:t>
      </w:r>
      <w:proofErr w:type="spellStart"/>
      <w:r w:rsidR="003B0F87" w:rsidRPr="00690DFE">
        <w:rPr>
          <w:rFonts w:ascii="Calibri Light" w:hAnsi="Calibri Light"/>
          <w:bCs/>
          <w:sz w:val="24"/>
          <w:szCs w:val="24"/>
        </w:rPr>
        <w:t>Kocani</w:t>
      </w:r>
      <w:bookmarkEnd w:id="9"/>
      <w:bookmarkEnd w:id="10"/>
      <w:proofErr w:type="spellEnd"/>
    </w:p>
    <w:p w:rsidR="00F53302" w:rsidRPr="00690DFE" w:rsidRDefault="00F53302" w:rsidP="003B0F87">
      <w:pPr>
        <w:jc w:val="both"/>
        <w:rPr>
          <w:rFonts w:ascii="Calibri Light" w:hAnsi="Calibri Light" w:cs="Arial"/>
          <w:bCs/>
          <w:sz w:val="24"/>
          <w:szCs w:val="24"/>
        </w:rPr>
      </w:pPr>
    </w:p>
    <w:p w:rsidR="003B0F87" w:rsidRPr="00690DFE" w:rsidRDefault="003B0F87" w:rsidP="003B0F87">
      <w:pPr>
        <w:jc w:val="both"/>
        <w:rPr>
          <w:rFonts w:ascii="Calibri Light" w:hAnsi="Calibri Light" w:cs="Arial"/>
          <w:bCs/>
          <w:sz w:val="24"/>
          <w:szCs w:val="24"/>
        </w:rPr>
      </w:pPr>
      <w:r w:rsidRPr="00690DFE">
        <w:rPr>
          <w:rFonts w:ascii="Calibri Light" w:hAnsi="Calibri Light" w:cs="Arial"/>
          <w:bCs/>
          <w:sz w:val="24"/>
          <w:szCs w:val="24"/>
        </w:rPr>
        <w:t xml:space="preserve">At municipal level, the municipal officials are aware of the climate change impact </w:t>
      </w:r>
      <w:r w:rsidR="00690DFE" w:rsidRPr="00690DFE">
        <w:rPr>
          <w:rFonts w:ascii="Calibri Light" w:hAnsi="Calibri Light" w:cs="Arial"/>
          <w:bCs/>
          <w:sz w:val="24"/>
          <w:szCs w:val="24"/>
        </w:rPr>
        <w:t>and t</w:t>
      </w:r>
      <w:r w:rsidRPr="00690DFE">
        <w:rPr>
          <w:rFonts w:ascii="Calibri Light" w:hAnsi="Calibri Light" w:cs="Arial"/>
          <w:bCs/>
          <w:sz w:val="24"/>
          <w:szCs w:val="24"/>
        </w:rPr>
        <w:t xml:space="preserve">he Equal Opportunities Program for the Municipality of </w:t>
      </w:r>
      <w:proofErr w:type="spellStart"/>
      <w:r w:rsidRPr="00690DFE">
        <w:rPr>
          <w:rFonts w:ascii="Calibri Light" w:hAnsi="Calibri Light" w:cs="Arial"/>
          <w:bCs/>
          <w:sz w:val="24"/>
          <w:szCs w:val="24"/>
        </w:rPr>
        <w:t>Kocan</w:t>
      </w:r>
      <w:r w:rsidR="00F53302" w:rsidRPr="00690DFE">
        <w:rPr>
          <w:rFonts w:ascii="Calibri Light" w:hAnsi="Calibri Light" w:cs="Arial"/>
          <w:bCs/>
          <w:sz w:val="24"/>
          <w:szCs w:val="24"/>
        </w:rPr>
        <w:t>i</w:t>
      </w:r>
      <w:proofErr w:type="spellEnd"/>
      <w:r w:rsidR="00F53302" w:rsidRPr="00690DFE">
        <w:rPr>
          <w:rFonts w:ascii="Calibri Light" w:hAnsi="Calibri Light" w:cs="Arial"/>
          <w:bCs/>
          <w:sz w:val="24"/>
          <w:szCs w:val="24"/>
        </w:rPr>
        <w:t xml:space="preserve"> for 2022 was subject of analysis</w:t>
      </w:r>
      <w:r w:rsidRPr="00690DFE">
        <w:rPr>
          <w:rFonts w:ascii="Calibri Light" w:hAnsi="Calibri Light" w:cs="Arial"/>
          <w:bCs/>
          <w:sz w:val="24"/>
          <w:szCs w:val="24"/>
        </w:rPr>
        <w:t xml:space="preserve">. </w:t>
      </w:r>
    </w:p>
    <w:p w:rsidR="003B0F87" w:rsidRPr="00690DFE" w:rsidRDefault="00F53302" w:rsidP="003B0F87">
      <w:pPr>
        <w:shd w:val="clear" w:color="auto" w:fill="E2EFD9" w:themeFill="accent6" w:themeFillTint="33"/>
        <w:jc w:val="both"/>
        <w:rPr>
          <w:rFonts w:ascii="Calibri Light" w:eastAsia="Times New Roman" w:hAnsi="Calibri Light" w:cs="Calibri"/>
          <w:color w:val="000000"/>
          <w:sz w:val="24"/>
          <w:szCs w:val="24"/>
          <w:lang w:eastAsia="mk-MK"/>
        </w:rPr>
      </w:pPr>
      <w:r w:rsidRPr="00690DFE">
        <w:rPr>
          <w:rFonts w:ascii="Calibri Light" w:eastAsia="Times New Roman" w:hAnsi="Calibri Light" w:cs="Calibri"/>
          <w:b/>
          <w:color w:val="000000"/>
          <w:sz w:val="24"/>
          <w:szCs w:val="24"/>
          <w:lang w:eastAsia="mk-MK"/>
        </w:rPr>
        <w:t xml:space="preserve">NEW </w:t>
      </w:r>
      <w:r w:rsidR="003B0F87" w:rsidRPr="00690DFE">
        <w:rPr>
          <w:rFonts w:ascii="Calibri Light" w:eastAsia="Times New Roman" w:hAnsi="Calibri Light" w:cs="Calibri"/>
          <w:b/>
          <w:color w:val="000000"/>
          <w:sz w:val="24"/>
          <w:szCs w:val="24"/>
          <w:lang w:eastAsia="mk-MK"/>
        </w:rPr>
        <w:t xml:space="preserve">Activity 1 </w:t>
      </w:r>
      <w:proofErr w:type="gramStart"/>
      <w:r w:rsidR="003B0F87" w:rsidRPr="00690DFE">
        <w:rPr>
          <w:rFonts w:ascii="Calibri Light" w:eastAsia="Times New Roman" w:hAnsi="Calibri Light" w:cs="Calibri"/>
          <w:b/>
          <w:color w:val="000000"/>
          <w:sz w:val="24"/>
          <w:szCs w:val="24"/>
          <w:lang w:eastAsia="mk-MK"/>
        </w:rPr>
        <w:t>-  Collection</w:t>
      </w:r>
      <w:proofErr w:type="gramEnd"/>
      <w:r w:rsidR="003B0F87" w:rsidRPr="00690DFE">
        <w:rPr>
          <w:rFonts w:ascii="Calibri Light" w:eastAsia="Times New Roman" w:hAnsi="Calibri Light" w:cs="Calibri"/>
          <w:b/>
          <w:color w:val="000000"/>
          <w:sz w:val="24"/>
          <w:szCs w:val="24"/>
          <w:lang w:eastAsia="mk-MK"/>
        </w:rPr>
        <w:t xml:space="preserve"> of gender-disaggregated statistics for employees in municipal institutions and for certain areas, conditions and issues</w:t>
      </w:r>
      <w:r w:rsidR="003B0F87" w:rsidRPr="00690DFE">
        <w:rPr>
          <w:rFonts w:ascii="Calibri Light" w:eastAsia="Times New Roman" w:hAnsi="Calibri Light" w:cs="Calibri"/>
          <w:color w:val="000000"/>
          <w:sz w:val="24"/>
          <w:szCs w:val="24"/>
          <w:lang w:eastAsia="mk-MK"/>
        </w:rPr>
        <w:t xml:space="preserve">; </w:t>
      </w:r>
    </w:p>
    <w:p w:rsidR="003B0F87" w:rsidRPr="00690DFE" w:rsidRDefault="00F53302" w:rsidP="003B0F87">
      <w:pPr>
        <w:shd w:val="clear" w:color="auto" w:fill="E2EFD9" w:themeFill="accent6" w:themeFillTint="33"/>
        <w:jc w:val="both"/>
        <w:rPr>
          <w:rFonts w:ascii="Calibri Light" w:eastAsia="Times New Roman" w:hAnsi="Calibri Light" w:cs="Calibri"/>
          <w:color w:val="000000"/>
          <w:sz w:val="24"/>
          <w:szCs w:val="24"/>
          <w:lang w:eastAsia="mk-MK"/>
        </w:rPr>
      </w:pPr>
      <w:r w:rsidRPr="00690DFE">
        <w:rPr>
          <w:rFonts w:ascii="Calibri Light" w:eastAsia="Times New Roman" w:hAnsi="Calibri Light" w:cs="Calibri"/>
          <w:b/>
          <w:color w:val="000000"/>
          <w:sz w:val="24"/>
          <w:szCs w:val="24"/>
          <w:lang w:eastAsia="mk-MK"/>
        </w:rPr>
        <w:t xml:space="preserve">NEW </w:t>
      </w:r>
      <w:r w:rsidR="003B0F87" w:rsidRPr="00690DFE">
        <w:rPr>
          <w:rFonts w:ascii="Calibri Light" w:eastAsia="Times New Roman" w:hAnsi="Calibri Light" w:cs="Calibri"/>
          <w:b/>
          <w:color w:val="000000"/>
          <w:sz w:val="24"/>
          <w:szCs w:val="24"/>
          <w:lang w:eastAsia="mk-MK"/>
        </w:rPr>
        <w:t>Adopted measure 1</w:t>
      </w:r>
      <w:proofErr w:type="gramStart"/>
      <w:r w:rsidR="003B0F87" w:rsidRPr="00690DFE">
        <w:rPr>
          <w:rFonts w:ascii="Calibri Light" w:eastAsia="Times New Roman" w:hAnsi="Calibri Light" w:cs="Calibri"/>
          <w:b/>
          <w:color w:val="000000"/>
          <w:sz w:val="24"/>
          <w:szCs w:val="24"/>
          <w:lang w:eastAsia="mk-MK"/>
        </w:rPr>
        <w:t>:</w:t>
      </w:r>
      <w:r w:rsidR="003B0F87" w:rsidRPr="00690DFE">
        <w:rPr>
          <w:rFonts w:ascii="Calibri Light" w:eastAsia="Times New Roman" w:hAnsi="Calibri Light" w:cs="Calibri"/>
          <w:color w:val="000000"/>
          <w:sz w:val="24"/>
          <w:szCs w:val="24"/>
          <w:lang w:eastAsia="mk-MK"/>
        </w:rPr>
        <w:t>Collection</w:t>
      </w:r>
      <w:proofErr w:type="gramEnd"/>
      <w:r w:rsidR="003B0F87" w:rsidRPr="00690DFE">
        <w:rPr>
          <w:rFonts w:ascii="Calibri Light" w:eastAsia="Times New Roman" w:hAnsi="Calibri Light" w:cs="Calibri"/>
          <w:color w:val="000000"/>
          <w:sz w:val="24"/>
          <w:szCs w:val="24"/>
          <w:lang w:eastAsia="mk-MK"/>
        </w:rPr>
        <w:t xml:space="preserve"> of sex-disaggregated statistics for employees in municipal institutions and for certain areas, conditions and issues arising from the strategies that the state has adopted at national levels in various areas. </w:t>
      </w:r>
    </w:p>
    <w:p w:rsidR="003B0F87" w:rsidRPr="00690DFE" w:rsidRDefault="003B0F87" w:rsidP="003B0F87">
      <w:pPr>
        <w:shd w:val="clear" w:color="auto" w:fill="E2EFD9" w:themeFill="accent6" w:themeFillTint="33"/>
        <w:jc w:val="both"/>
        <w:rPr>
          <w:rFonts w:ascii="Calibri Light" w:eastAsia="Times New Roman" w:hAnsi="Calibri Light" w:cs="Calibri"/>
          <w:color w:val="000000"/>
          <w:sz w:val="24"/>
          <w:szCs w:val="24"/>
          <w:lang w:eastAsia="mk-MK"/>
        </w:rPr>
      </w:pPr>
      <w:r w:rsidRPr="00690DFE">
        <w:rPr>
          <w:rFonts w:ascii="Calibri Light" w:eastAsia="Times New Roman" w:hAnsi="Calibri Light" w:cs="Calibri"/>
          <w:b/>
          <w:color w:val="000000"/>
          <w:sz w:val="24"/>
          <w:szCs w:val="24"/>
          <w:lang w:eastAsia="mk-MK"/>
        </w:rPr>
        <w:t xml:space="preserve">Indicator </w:t>
      </w:r>
      <w:r w:rsidRPr="00690DFE">
        <w:rPr>
          <w:rFonts w:ascii="Calibri Light" w:eastAsia="Times New Roman" w:hAnsi="Calibri Light" w:cs="Calibri"/>
          <w:color w:val="000000"/>
          <w:sz w:val="24"/>
          <w:szCs w:val="24"/>
          <w:lang w:eastAsia="mk-MK"/>
        </w:rPr>
        <w:t xml:space="preserve">- Gender disaggregated statistics for municipal institutions as a basis for gender analysis and development indicators. </w:t>
      </w:r>
    </w:p>
    <w:p w:rsidR="003B0F87" w:rsidRPr="00690DFE" w:rsidRDefault="00F53302" w:rsidP="003B0F87">
      <w:pPr>
        <w:shd w:val="clear" w:color="auto" w:fill="E2EFD9" w:themeFill="accent6" w:themeFillTint="33"/>
        <w:jc w:val="both"/>
        <w:rPr>
          <w:rFonts w:ascii="Calibri Light" w:eastAsia="Times New Roman" w:hAnsi="Calibri Light" w:cs="Calibri"/>
          <w:color w:val="000000"/>
          <w:sz w:val="24"/>
          <w:szCs w:val="24"/>
          <w:lang w:eastAsia="mk-MK"/>
        </w:rPr>
      </w:pPr>
      <w:r w:rsidRPr="00690DFE">
        <w:rPr>
          <w:rFonts w:ascii="Calibri Light" w:eastAsia="Times New Roman" w:hAnsi="Calibri Light" w:cs="Calibri"/>
          <w:b/>
          <w:color w:val="000000"/>
          <w:sz w:val="24"/>
          <w:szCs w:val="24"/>
          <w:lang w:eastAsia="mk-MK"/>
        </w:rPr>
        <w:t xml:space="preserve">NEW </w:t>
      </w:r>
      <w:r w:rsidR="003B0F87" w:rsidRPr="00690DFE">
        <w:rPr>
          <w:rFonts w:ascii="Calibri Light" w:eastAsia="Times New Roman" w:hAnsi="Calibri Light" w:cs="Calibri"/>
          <w:b/>
          <w:color w:val="000000"/>
          <w:sz w:val="24"/>
          <w:szCs w:val="24"/>
          <w:lang w:eastAsia="mk-MK"/>
        </w:rPr>
        <w:t xml:space="preserve">Adopted measure 2: </w:t>
      </w:r>
      <w:r w:rsidR="003B0F87" w:rsidRPr="00690DFE">
        <w:rPr>
          <w:rFonts w:ascii="Calibri Light" w:eastAsia="Times New Roman" w:hAnsi="Calibri Light" w:cs="Calibri"/>
          <w:color w:val="000000"/>
          <w:sz w:val="24"/>
          <w:szCs w:val="24"/>
          <w:lang w:eastAsia="mk-MK"/>
        </w:rPr>
        <w:t>Gender disaggregated statistics for municipal institutions as a basis for gender analysis and development indicators projects. Overview of strategic documents, implying responsibilities at the local level for collection of gender disaggregated statistics.</w:t>
      </w:r>
    </w:p>
    <w:p w:rsidR="003B0F87" w:rsidRPr="00690DFE" w:rsidRDefault="003B0F87" w:rsidP="003B0F87">
      <w:pPr>
        <w:shd w:val="clear" w:color="auto" w:fill="E2EFD9" w:themeFill="accent6" w:themeFillTint="33"/>
        <w:jc w:val="both"/>
        <w:rPr>
          <w:rFonts w:ascii="Calibri Light" w:eastAsia="Times New Roman" w:hAnsi="Calibri Light" w:cs="Calibri"/>
          <w:color w:val="000000"/>
          <w:sz w:val="24"/>
          <w:szCs w:val="24"/>
          <w:lang w:eastAsia="mk-MK"/>
        </w:rPr>
      </w:pPr>
      <w:r w:rsidRPr="00690DFE">
        <w:rPr>
          <w:rFonts w:ascii="Calibri Light" w:eastAsia="Times New Roman" w:hAnsi="Calibri Light" w:cs="Calibri"/>
          <w:color w:val="000000"/>
          <w:sz w:val="24"/>
          <w:szCs w:val="24"/>
          <w:lang w:eastAsia="mk-MK"/>
        </w:rPr>
        <w:t>Measure indicator: Regularly (monthly) collected gender disaggregated statistical data from institutions and by areas as a basis for gender analysis and development projects.</w:t>
      </w:r>
    </w:p>
    <w:p w:rsidR="003B0F87" w:rsidRPr="00690DFE" w:rsidRDefault="003B0F87" w:rsidP="003B0F87">
      <w:pPr>
        <w:shd w:val="clear" w:color="auto" w:fill="E2EFD9" w:themeFill="accent6" w:themeFillTint="33"/>
        <w:jc w:val="both"/>
        <w:rPr>
          <w:rFonts w:ascii="Calibri Light" w:eastAsia="Times New Roman" w:hAnsi="Calibri Light" w:cs="Calibri"/>
          <w:color w:val="000000"/>
          <w:sz w:val="24"/>
          <w:szCs w:val="24"/>
          <w:lang w:eastAsia="mk-MK"/>
        </w:rPr>
      </w:pPr>
      <w:r w:rsidRPr="00690DFE">
        <w:rPr>
          <w:rFonts w:ascii="Calibri Light" w:eastAsia="Times New Roman" w:hAnsi="Calibri Light" w:cs="Calibri"/>
          <w:color w:val="000000"/>
          <w:sz w:val="24"/>
          <w:szCs w:val="24"/>
          <w:lang w:eastAsia="mk-MK"/>
        </w:rPr>
        <w:t>Budget: No financial implications.</w:t>
      </w:r>
    </w:p>
    <w:p w:rsidR="003B0F87" w:rsidRPr="00690DFE" w:rsidRDefault="003B0F87" w:rsidP="003B0F87">
      <w:pPr>
        <w:shd w:val="clear" w:color="auto" w:fill="E2EFD9" w:themeFill="accent6" w:themeFillTint="33"/>
        <w:jc w:val="both"/>
        <w:rPr>
          <w:rFonts w:ascii="Calibri Light" w:eastAsia="Times New Roman" w:hAnsi="Calibri Light" w:cs="Calibri"/>
          <w:color w:val="000000"/>
          <w:sz w:val="24"/>
          <w:szCs w:val="24"/>
          <w:lang w:eastAsia="mk-MK"/>
        </w:rPr>
      </w:pPr>
      <w:r w:rsidRPr="00690DFE">
        <w:rPr>
          <w:rFonts w:ascii="Calibri Light" w:eastAsia="Times New Roman" w:hAnsi="Calibri Light" w:cs="Calibri"/>
          <w:color w:val="000000"/>
          <w:sz w:val="24"/>
          <w:szCs w:val="24"/>
          <w:lang w:eastAsia="mk-MK"/>
        </w:rPr>
        <w:t xml:space="preserve">Responsible body: Municipality of </w:t>
      </w:r>
      <w:proofErr w:type="spellStart"/>
      <w:r w:rsidRPr="00690DFE">
        <w:rPr>
          <w:rFonts w:ascii="Calibri Light" w:eastAsia="Times New Roman" w:hAnsi="Calibri Light" w:cs="Calibri"/>
          <w:color w:val="000000"/>
          <w:sz w:val="24"/>
          <w:szCs w:val="24"/>
          <w:lang w:eastAsia="mk-MK"/>
        </w:rPr>
        <w:t>Kocani</w:t>
      </w:r>
      <w:proofErr w:type="spellEnd"/>
      <w:r w:rsidRPr="00690DFE">
        <w:rPr>
          <w:rFonts w:ascii="Calibri Light" w:eastAsia="Times New Roman" w:hAnsi="Calibri Light" w:cs="Calibri"/>
          <w:color w:val="000000"/>
          <w:sz w:val="24"/>
          <w:szCs w:val="24"/>
          <w:lang w:eastAsia="mk-MK"/>
        </w:rPr>
        <w:t xml:space="preserve">; Other institutions; </w:t>
      </w:r>
      <w:proofErr w:type="gramStart"/>
      <w:r w:rsidRPr="00690DFE">
        <w:rPr>
          <w:rFonts w:ascii="Calibri Light" w:eastAsia="Times New Roman" w:hAnsi="Calibri Light" w:cs="Calibri"/>
          <w:color w:val="000000"/>
          <w:sz w:val="24"/>
          <w:szCs w:val="24"/>
          <w:lang w:eastAsia="mk-MK"/>
        </w:rPr>
        <w:t>Civil</w:t>
      </w:r>
      <w:proofErr w:type="gramEnd"/>
      <w:r w:rsidRPr="00690DFE">
        <w:rPr>
          <w:rFonts w:ascii="Calibri Light" w:eastAsia="Times New Roman" w:hAnsi="Calibri Light" w:cs="Calibri"/>
          <w:color w:val="000000"/>
          <w:sz w:val="24"/>
          <w:szCs w:val="24"/>
          <w:lang w:eastAsia="mk-MK"/>
        </w:rPr>
        <w:t xml:space="preserve"> sector.</w:t>
      </w:r>
    </w:p>
    <w:p w:rsidR="003B0F87" w:rsidRPr="00690DFE" w:rsidRDefault="003B0F87" w:rsidP="003B0F87">
      <w:pPr>
        <w:shd w:val="clear" w:color="auto" w:fill="E2EFD9" w:themeFill="accent6" w:themeFillTint="33"/>
        <w:jc w:val="both"/>
        <w:rPr>
          <w:rFonts w:ascii="Calibri Light" w:eastAsia="Times New Roman" w:hAnsi="Calibri Light" w:cs="Calibri"/>
          <w:color w:val="000000"/>
          <w:sz w:val="24"/>
          <w:szCs w:val="24"/>
          <w:lang w:eastAsia="mk-MK"/>
        </w:rPr>
      </w:pPr>
      <w:r w:rsidRPr="00690DFE">
        <w:rPr>
          <w:rFonts w:ascii="Calibri Light" w:eastAsia="Times New Roman" w:hAnsi="Calibri Light" w:cs="Calibri"/>
          <w:color w:val="000000"/>
          <w:sz w:val="24"/>
          <w:szCs w:val="24"/>
          <w:lang w:eastAsia="mk-MK"/>
        </w:rPr>
        <w:t>Deadline: 2022.</w:t>
      </w:r>
    </w:p>
    <w:p w:rsidR="003B0F87" w:rsidRPr="00690DFE" w:rsidRDefault="003B0F87" w:rsidP="003B0F87">
      <w:pPr>
        <w:shd w:val="clear" w:color="auto" w:fill="E2EFD9" w:themeFill="accent6" w:themeFillTint="33"/>
        <w:jc w:val="both"/>
        <w:rPr>
          <w:rFonts w:ascii="Calibri Light" w:eastAsia="Times New Roman" w:hAnsi="Calibri Light" w:cs="Calibri"/>
          <w:color w:val="000000"/>
          <w:sz w:val="24"/>
          <w:szCs w:val="24"/>
          <w:lang w:eastAsia="mk-MK"/>
        </w:rPr>
      </w:pPr>
      <w:r w:rsidRPr="00690DFE">
        <w:rPr>
          <w:rFonts w:ascii="Calibri Light" w:eastAsia="Times New Roman" w:hAnsi="Calibri Light" w:cs="Calibri"/>
          <w:color w:val="000000"/>
          <w:sz w:val="24"/>
          <w:szCs w:val="24"/>
          <w:lang w:eastAsia="mk-MK"/>
        </w:rPr>
        <w:t>Status: Final program proposal.</w:t>
      </w:r>
    </w:p>
    <w:p w:rsidR="003B0F87" w:rsidRPr="00690DFE" w:rsidRDefault="00F53302" w:rsidP="003B0F87">
      <w:pPr>
        <w:shd w:val="clear" w:color="auto" w:fill="E2EFD9" w:themeFill="accent6" w:themeFillTint="33"/>
        <w:jc w:val="both"/>
        <w:rPr>
          <w:rFonts w:ascii="Calibri Light" w:eastAsia="Times New Roman" w:hAnsi="Calibri Light" w:cs="Calibri"/>
          <w:b/>
          <w:color w:val="000000"/>
          <w:sz w:val="24"/>
          <w:szCs w:val="24"/>
          <w:lang w:eastAsia="mk-MK"/>
        </w:rPr>
      </w:pPr>
      <w:r w:rsidRPr="00690DFE">
        <w:rPr>
          <w:rFonts w:ascii="Calibri Light" w:eastAsia="Times New Roman" w:hAnsi="Calibri Light" w:cs="Calibri"/>
          <w:b/>
          <w:color w:val="000000"/>
          <w:sz w:val="24"/>
          <w:szCs w:val="24"/>
          <w:lang w:eastAsia="mk-MK"/>
        </w:rPr>
        <w:t xml:space="preserve">NEW </w:t>
      </w:r>
      <w:r w:rsidR="003B0F87" w:rsidRPr="00690DFE">
        <w:rPr>
          <w:rFonts w:ascii="Calibri Light" w:eastAsia="Times New Roman" w:hAnsi="Calibri Light" w:cs="Calibri"/>
          <w:b/>
          <w:color w:val="000000"/>
          <w:sz w:val="24"/>
          <w:szCs w:val="24"/>
          <w:lang w:eastAsia="mk-MK"/>
        </w:rPr>
        <w:t xml:space="preserve">Activity </w:t>
      </w:r>
      <w:r w:rsidR="003B0F87" w:rsidRPr="00690DFE">
        <w:rPr>
          <w:rFonts w:ascii="Calibri Light" w:eastAsia="Times New Roman" w:hAnsi="Calibri Light" w:cs="Calibri"/>
          <w:b/>
          <w:color w:val="000000"/>
          <w:sz w:val="24"/>
          <w:szCs w:val="24"/>
          <w:lang w:val="mk-MK" w:eastAsia="mk-MK"/>
        </w:rPr>
        <w:t>3</w:t>
      </w:r>
      <w:r w:rsidR="003B0F87" w:rsidRPr="00690DFE">
        <w:rPr>
          <w:rFonts w:ascii="Calibri Light" w:eastAsia="Times New Roman" w:hAnsi="Calibri Light" w:cs="Calibri"/>
          <w:b/>
          <w:color w:val="000000"/>
          <w:sz w:val="24"/>
          <w:szCs w:val="24"/>
          <w:lang w:eastAsia="mk-MK"/>
        </w:rPr>
        <w:t xml:space="preserve"> - Trainings for the development of gender responsive policies towards climate change; </w:t>
      </w:r>
    </w:p>
    <w:p w:rsidR="003B0F87" w:rsidRPr="00690DFE" w:rsidRDefault="00F53302" w:rsidP="003B0F87">
      <w:pPr>
        <w:shd w:val="clear" w:color="auto" w:fill="E2EFD9" w:themeFill="accent6" w:themeFillTint="33"/>
        <w:jc w:val="both"/>
        <w:rPr>
          <w:rFonts w:ascii="Calibri Light" w:eastAsia="Times New Roman" w:hAnsi="Calibri Light" w:cs="Calibri"/>
          <w:color w:val="000000"/>
          <w:sz w:val="24"/>
          <w:szCs w:val="24"/>
          <w:lang w:eastAsia="mk-MK"/>
        </w:rPr>
      </w:pPr>
      <w:r w:rsidRPr="00690DFE">
        <w:rPr>
          <w:rFonts w:ascii="Calibri Light" w:eastAsia="Times New Roman" w:hAnsi="Calibri Light" w:cs="Calibri"/>
          <w:b/>
          <w:color w:val="000000"/>
          <w:sz w:val="24"/>
          <w:szCs w:val="24"/>
          <w:lang w:eastAsia="mk-MK"/>
        </w:rPr>
        <w:lastRenderedPageBreak/>
        <w:t xml:space="preserve">NEW </w:t>
      </w:r>
      <w:r w:rsidR="003B0F87" w:rsidRPr="00690DFE">
        <w:rPr>
          <w:rFonts w:ascii="Calibri Light" w:eastAsia="Times New Roman" w:hAnsi="Calibri Light" w:cs="Calibri"/>
          <w:b/>
          <w:color w:val="000000"/>
          <w:sz w:val="24"/>
          <w:szCs w:val="24"/>
          <w:shd w:val="clear" w:color="auto" w:fill="C5E0B3" w:themeFill="accent6" w:themeFillTint="66"/>
          <w:lang w:eastAsia="mk-MK"/>
        </w:rPr>
        <w:t>Adopted measure 3:</w:t>
      </w:r>
      <w:r w:rsidR="003B0F87" w:rsidRPr="00690DFE">
        <w:rPr>
          <w:rFonts w:ascii="Calibri Light" w:eastAsia="Times New Roman" w:hAnsi="Calibri Light" w:cs="Calibri"/>
          <w:color w:val="000000"/>
          <w:sz w:val="24"/>
          <w:szCs w:val="24"/>
          <w:shd w:val="clear" w:color="auto" w:fill="C5E0B3" w:themeFill="accent6" w:themeFillTint="66"/>
          <w:lang w:eastAsia="mk-MK"/>
        </w:rPr>
        <w:t xml:space="preserve"> Training and coordination for the development of gender responsive policies to reduce greenhouse gases, climate change adaptation and impact on women and men.</w:t>
      </w:r>
    </w:p>
    <w:p w:rsidR="003B0F87" w:rsidRPr="00690DFE" w:rsidRDefault="003B0F87" w:rsidP="003B0F87">
      <w:pPr>
        <w:shd w:val="clear" w:color="auto" w:fill="E2EFD9" w:themeFill="accent6" w:themeFillTint="33"/>
        <w:jc w:val="both"/>
        <w:rPr>
          <w:rFonts w:ascii="Calibri Light" w:eastAsia="Times New Roman" w:hAnsi="Calibri Light" w:cs="Calibri"/>
          <w:color w:val="000000"/>
          <w:sz w:val="24"/>
          <w:szCs w:val="24"/>
          <w:lang w:eastAsia="mk-MK"/>
        </w:rPr>
      </w:pPr>
      <w:r w:rsidRPr="00690DFE">
        <w:rPr>
          <w:rFonts w:ascii="Calibri Light" w:eastAsia="Times New Roman" w:hAnsi="Calibri Light" w:cs="Calibri"/>
          <w:b/>
          <w:color w:val="000000"/>
          <w:sz w:val="24"/>
          <w:szCs w:val="24"/>
          <w:lang w:eastAsia="mk-MK"/>
        </w:rPr>
        <w:t>Indicator -</w:t>
      </w:r>
      <w:r w:rsidRPr="00690DFE">
        <w:rPr>
          <w:rFonts w:ascii="Calibri Light" w:eastAsia="Times New Roman" w:hAnsi="Calibri Light" w:cs="Calibri"/>
          <w:color w:val="000000"/>
          <w:sz w:val="24"/>
          <w:szCs w:val="24"/>
          <w:lang w:eastAsia="mk-MK"/>
        </w:rPr>
        <w:t xml:space="preserve"> Trained representatives of the local community and citizens' associations for protection from the impacts of climate change</w:t>
      </w:r>
      <w:r w:rsidRPr="00690DFE">
        <w:rPr>
          <w:rFonts w:ascii="Calibri Light" w:eastAsia="Times New Roman" w:hAnsi="Calibri Light" w:cs="Calibri"/>
          <w:color w:val="000000"/>
          <w:sz w:val="24"/>
          <w:szCs w:val="24"/>
          <w:lang w:val="mk-MK" w:eastAsia="mk-MK"/>
        </w:rPr>
        <w:t xml:space="preserve">. </w:t>
      </w:r>
    </w:p>
    <w:p w:rsidR="003B0F87" w:rsidRPr="00690DFE" w:rsidRDefault="00F53302" w:rsidP="003B0F87">
      <w:pPr>
        <w:shd w:val="clear" w:color="auto" w:fill="E2EFD9" w:themeFill="accent6" w:themeFillTint="33"/>
        <w:jc w:val="both"/>
        <w:rPr>
          <w:rFonts w:ascii="Calibri Light" w:eastAsia="Times New Roman" w:hAnsi="Calibri Light" w:cs="Calibri"/>
          <w:color w:val="000000"/>
          <w:sz w:val="24"/>
          <w:szCs w:val="24"/>
          <w:lang w:eastAsia="mk-MK"/>
        </w:rPr>
      </w:pPr>
      <w:r w:rsidRPr="00690DFE">
        <w:rPr>
          <w:rFonts w:ascii="Calibri Light" w:eastAsia="Times New Roman" w:hAnsi="Calibri Light" w:cs="Calibri"/>
          <w:b/>
          <w:color w:val="000000"/>
          <w:sz w:val="24"/>
          <w:szCs w:val="24"/>
          <w:lang w:eastAsia="mk-MK"/>
        </w:rPr>
        <w:t xml:space="preserve">NEW </w:t>
      </w:r>
      <w:r w:rsidR="003B0F87" w:rsidRPr="00690DFE">
        <w:rPr>
          <w:rFonts w:ascii="Calibri Light" w:eastAsia="Times New Roman" w:hAnsi="Calibri Light" w:cs="Calibri"/>
          <w:b/>
          <w:color w:val="000000"/>
          <w:sz w:val="24"/>
          <w:szCs w:val="24"/>
          <w:lang w:eastAsia="mk-MK"/>
        </w:rPr>
        <w:t>Adopted measure 4:</w:t>
      </w:r>
      <w:r w:rsidR="003B0F87" w:rsidRPr="00690DFE">
        <w:rPr>
          <w:rFonts w:ascii="Calibri Light" w:eastAsia="Times New Roman" w:hAnsi="Calibri Light" w:cs="Calibri"/>
          <w:color w:val="000000"/>
          <w:sz w:val="24"/>
          <w:szCs w:val="24"/>
          <w:lang w:eastAsia="mk-MK"/>
        </w:rPr>
        <w:t xml:space="preserve"> Trained representatives of the local community and citizens' associations for recognition and introduction of measures to reduce the consequences and protection from the impacts of climate change. Coordination of local climate change initiatives (public enterprises, local institutions and associations, business sector) and their impact on the quality of life of women and men locally.</w:t>
      </w:r>
    </w:p>
    <w:p w:rsidR="003B0F87" w:rsidRPr="00690DFE" w:rsidRDefault="003B0F87" w:rsidP="003B0F87">
      <w:pPr>
        <w:shd w:val="clear" w:color="auto" w:fill="E2EFD9" w:themeFill="accent6" w:themeFillTint="33"/>
        <w:jc w:val="both"/>
        <w:rPr>
          <w:rFonts w:ascii="Calibri Light" w:eastAsia="Times New Roman" w:hAnsi="Calibri Light" w:cs="Calibri"/>
          <w:color w:val="000000"/>
          <w:sz w:val="24"/>
          <w:szCs w:val="24"/>
          <w:lang w:eastAsia="mk-MK"/>
        </w:rPr>
      </w:pPr>
      <w:r w:rsidRPr="00690DFE">
        <w:rPr>
          <w:rFonts w:ascii="Calibri Light" w:eastAsia="Times New Roman" w:hAnsi="Calibri Light" w:cs="Calibri"/>
          <w:color w:val="000000"/>
          <w:sz w:val="24"/>
          <w:szCs w:val="24"/>
          <w:lang w:eastAsia="mk-MK"/>
        </w:rPr>
        <w:t>Measure indicator: Trained at least 20 people /women / farmers representatives of the local community and citizens' associations to recognize and introduce measures to reduce the consequences of the climate change effects.</w:t>
      </w:r>
    </w:p>
    <w:p w:rsidR="003B0F87" w:rsidRPr="00690DFE" w:rsidRDefault="003B0F87" w:rsidP="003B0F87">
      <w:pPr>
        <w:shd w:val="clear" w:color="auto" w:fill="E2EFD9" w:themeFill="accent6" w:themeFillTint="33"/>
        <w:jc w:val="both"/>
        <w:rPr>
          <w:rFonts w:ascii="Calibri Light" w:eastAsia="Times New Roman" w:hAnsi="Calibri Light" w:cs="Calibri"/>
          <w:color w:val="000000"/>
          <w:sz w:val="24"/>
          <w:szCs w:val="24"/>
          <w:lang w:eastAsia="mk-MK"/>
        </w:rPr>
      </w:pPr>
      <w:r w:rsidRPr="00690DFE">
        <w:rPr>
          <w:rFonts w:ascii="Calibri Light" w:eastAsia="Times New Roman" w:hAnsi="Calibri Light" w:cs="Calibri"/>
          <w:color w:val="000000"/>
          <w:sz w:val="24"/>
          <w:szCs w:val="24"/>
          <w:lang w:eastAsia="mk-MK"/>
        </w:rPr>
        <w:t>Budget: No financial implications.</w:t>
      </w:r>
    </w:p>
    <w:p w:rsidR="003B0F87" w:rsidRPr="00690DFE" w:rsidRDefault="003B0F87" w:rsidP="003B0F87">
      <w:pPr>
        <w:shd w:val="clear" w:color="auto" w:fill="E2EFD9" w:themeFill="accent6" w:themeFillTint="33"/>
        <w:jc w:val="both"/>
        <w:rPr>
          <w:rFonts w:ascii="Calibri Light" w:eastAsia="Times New Roman" w:hAnsi="Calibri Light" w:cs="Calibri"/>
          <w:color w:val="000000"/>
          <w:sz w:val="24"/>
          <w:szCs w:val="24"/>
          <w:lang w:eastAsia="mk-MK"/>
        </w:rPr>
      </w:pPr>
      <w:r w:rsidRPr="00690DFE">
        <w:rPr>
          <w:rFonts w:ascii="Calibri Light" w:eastAsia="Times New Roman" w:hAnsi="Calibri Light" w:cs="Calibri"/>
          <w:color w:val="000000"/>
          <w:sz w:val="24"/>
          <w:szCs w:val="24"/>
          <w:lang w:eastAsia="mk-MK"/>
        </w:rPr>
        <w:t xml:space="preserve">Responsible body: Municipality of </w:t>
      </w:r>
      <w:proofErr w:type="spellStart"/>
      <w:r w:rsidRPr="00690DFE">
        <w:rPr>
          <w:rFonts w:ascii="Calibri Light" w:eastAsia="Times New Roman" w:hAnsi="Calibri Light" w:cs="Calibri"/>
          <w:color w:val="000000"/>
          <w:sz w:val="24"/>
          <w:szCs w:val="24"/>
          <w:lang w:eastAsia="mk-MK"/>
        </w:rPr>
        <w:t>Kocani</w:t>
      </w:r>
      <w:proofErr w:type="spellEnd"/>
      <w:r w:rsidRPr="00690DFE">
        <w:rPr>
          <w:rFonts w:ascii="Calibri Light" w:eastAsia="Times New Roman" w:hAnsi="Calibri Light" w:cs="Calibri"/>
          <w:color w:val="000000"/>
          <w:sz w:val="24"/>
          <w:szCs w:val="24"/>
          <w:lang w:eastAsia="mk-MK"/>
        </w:rPr>
        <w:t>; Un Women.</w:t>
      </w:r>
    </w:p>
    <w:p w:rsidR="003B0F87" w:rsidRPr="00690DFE" w:rsidRDefault="003B0F87" w:rsidP="003B0F87">
      <w:pPr>
        <w:shd w:val="clear" w:color="auto" w:fill="E2EFD9" w:themeFill="accent6" w:themeFillTint="33"/>
        <w:jc w:val="both"/>
        <w:rPr>
          <w:rFonts w:ascii="Calibri Light" w:eastAsia="Times New Roman" w:hAnsi="Calibri Light" w:cs="Calibri"/>
          <w:color w:val="000000"/>
          <w:sz w:val="24"/>
          <w:szCs w:val="24"/>
          <w:lang w:eastAsia="mk-MK"/>
        </w:rPr>
      </w:pPr>
      <w:r w:rsidRPr="00690DFE">
        <w:rPr>
          <w:rFonts w:ascii="Calibri Light" w:eastAsia="Times New Roman" w:hAnsi="Calibri Light" w:cs="Calibri"/>
          <w:color w:val="000000"/>
          <w:sz w:val="24"/>
          <w:szCs w:val="24"/>
          <w:lang w:eastAsia="mk-MK"/>
        </w:rPr>
        <w:t>Deadline: 2022.</w:t>
      </w:r>
    </w:p>
    <w:p w:rsidR="003B0F87" w:rsidRPr="00690DFE" w:rsidRDefault="003B0F87" w:rsidP="003B0F87">
      <w:pPr>
        <w:shd w:val="clear" w:color="auto" w:fill="E2EFD9" w:themeFill="accent6" w:themeFillTint="33"/>
        <w:jc w:val="both"/>
        <w:rPr>
          <w:rFonts w:ascii="Calibri Light" w:eastAsia="Times New Roman" w:hAnsi="Calibri Light" w:cs="Calibri"/>
          <w:color w:val="000000"/>
          <w:sz w:val="24"/>
          <w:szCs w:val="24"/>
          <w:lang w:eastAsia="mk-MK"/>
        </w:rPr>
      </w:pPr>
      <w:r w:rsidRPr="00690DFE">
        <w:rPr>
          <w:rFonts w:ascii="Calibri Light" w:eastAsia="Times New Roman" w:hAnsi="Calibri Light" w:cs="Calibri"/>
          <w:color w:val="000000"/>
          <w:sz w:val="24"/>
          <w:szCs w:val="24"/>
          <w:lang w:eastAsia="mk-MK"/>
        </w:rPr>
        <w:t>Status: Final program proposal.</w:t>
      </w:r>
    </w:p>
    <w:p w:rsidR="003B0F87" w:rsidRPr="00690DFE" w:rsidRDefault="00F53302" w:rsidP="003B0F87">
      <w:pPr>
        <w:shd w:val="clear" w:color="auto" w:fill="E2EFD9" w:themeFill="accent6" w:themeFillTint="33"/>
        <w:jc w:val="both"/>
        <w:rPr>
          <w:rFonts w:ascii="Calibri Light" w:eastAsia="Times New Roman" w:hAnsi="Calibri Light" w:cs="Calibri"/>
          <w:color w:val="000000"/>
          <w:sz w:val="24"/>
          <w:szCs w:val="24"/>
          <w:lang w:eastAsia="mk-MK"/>
        </w:rPr>
      </w:pPr>
      <w:r w:rsidRPr="00690DFE">
        <w:rPr>
          <w:rFonts w:ascii="Calibri Light" w:eastAsia="Times New Roman" w:hAnsi="Calibri Light" w:cs="Calibri"/>
          <w:b/>
          <w:color w:val="000000"/>
          <w:sz w:val="24"/>
          <w:szCs w:val="24"/>
          <w:lang w:eastAsia="mk-MK"/>
        </w:rPr>
        <w:t xml:space="preserve">NEW </w:t>
      </w:r>
      <w:r w:rsidR="003B0F87" w:rsidRPr="00690DFE">
        <w:rPr>
          <w:rFonts w:ascii="Calibri Light" w:eastAsia="Times New Roman" w:hAnsi="Calibri Light" w:cs="Calibri"/>
          <w:b/>
          <w:color w:val="000000"/>
          <w:sz w:val="24"/>
          <w:szCs w:val="24"/>
          <w:lang w:eastAsia="mk-MK"/>
        </w:rPr>
        <w:t>Activity</w:t>
      </w:r>
      <w:r w:rsidR="003B0F87" w:rsidRPr="00690DFE">
        <w:rPr>
          <w:rFonts w:ascii="Calibri Light" w:eastAsia="Times New Roman" w:hAnsi="Calibri Light" w:cs="Calibri"/>
          <w:b/>
          <w:color w:val="000000"/>
          <w:sz w:val="24"/>
          <w:szCs w:val="24"/>
          <w:lang w:val="mk-MK" w:eastAsia="mk-MK"/>
        </w:rPr>
        <w:t xml:space="preserve"> 4. </w:t>
      </w:r>
      <w:proofErr w:type="spellStart"/>
      <w:r w:rsidR="003B0F87" w:rsidRPr="00690DFE">
        <w:rPr>
          <w:rFonts w:ascii="Calibri Light" w:eastAsia="Times New Roman" w:hAnsi="Calibri Light" w:cs="Calibri"/>
          <w:b/>
          <w:color w:val="000000"/>
          <w:sz w:val="24"/>
          <w:szCs w:val="24"/>
          <w:lang w:val="mk-MK" w:eastAsia="mk-MK"/>
        </w:rPr>
        <w:t>Trainings</w:t>
      </w:r>
      <w:proofErr w:type="spellEnd"/>
      <w:r w:rsidR="003B0F87" w:rsidRPr="00690DFE">
        <w:rPr>
          <w:rFonts w:ascii="Calibri Light" w:eastAsia="Times New Roman" w:hAnsi="Calibri Light" w:cs="Calibri"/>
          <w:b/>
          <w:color w:val="000000"/>
          <w:sz w:val="24"/>
          <w:szCs w:val="24"/>
          <w:lang w:val="mk-MK" w:eastAsia="mk-MK"/>
        </w:rPr>
        <w:t xml:space="preserve"> </w:t>
      </w:r>
      <w:proofErr w:type="spellStart"/>
      <w:r w:rsidR="003B0F87" w:rsidRPr="00690DFE">
        <w:rPr>
          <w:rFonts w:ascii="Calibri Light" w:eastAsia="Times New Roman" w:hAnsi="Calibri Light" w:cs="Calibri"/>
          <w:b/>
          <w:color w:val="000000"/>
          <w:sz w:val="24"/>
          <w:szCs w:val="24"/>
          <w:lang w:val="mk-MK" w:eastAsia="mk-MK"/>
        </w:rPr>
        <w:t>for</w:t>
      </w:r>
      <w:proofErr w:type="spellEnd"/>
      <w:r w:rsidR="003B0F87" w:rsidRPr="00690DFE">
        <w:rPr>
          <w:rFonts w:ascii="Calibri Light" w:eastAsia="Times New Roman" w:hAnsi="Calibri Light" w:cs="Calibri"/>
          <w:b/>
          <w:color w:val="000000"/>
          <w:sz w:val="24"/>
          <w:szCs w:val="24"/>
          <w:lang w:val="mk-MK" w:eastAsia="mk-MK"/>
        </w:rPr>
        <w:t xml:space="preserve"> </w:t>
      </w:r>
      <w:proofErr w:type="spellStart"/>
      <w:r w:rsidR="003B0F87" w:rsidRPr="00690DFE">
        <w:rPr>
          <w:rFonts w:ascii="Calibri Light" w:eastAsia="Times New Roman" w:hAnsi="Calibri Light" w:cs="Calibri"/>
          <w:b/>
          <w:color w:val="000000"/>
          <w:sz w:val="24"/>
          <w:szCs w:val="24"/>
          <w:lang w:val="mk-MK" w:eastAsia="mk-MK"/>
        </w:rPr>
        <w:t>economic</w:t>
      </w:r>
      <w:proofErr w:type="spellEnd"/>
      <w:r w:rsidR="003B0F87" w:rsidRPr="00690DFE">
        <w:rPr>
          <w:rFonts w:ascii="Calibri Light" w:eastAsia="Times New Roman" w:hAnsi="Calibri Light" w:cs="Calibri"/>
          <w:b/>
          <w:color w:val="000000"/>
          <w:sz w:val="24"/>
          <w:szCs w:val="24"/>
          <w:lang w:val="mk-MK" w:eastAsia="mk-MK"/>
        </w:rPr>
        <w:t xml:space="preserve"> </w:t>
      </w:r>
      <w:proofErr w:type="spellStart"/>
      <w:r w:rsidR="003B0F87" w:rsidRPr="00690DFE">
        <w:rPr>
          <w:rFonts w:ascii="Calibri Light" w:eastAsia="Times New Roman" w:hAnsi="Calibri Light" w:cs="Calibri"/>
          <w:b/>
          <w:color w:val="000000"/>
          <w:sz w:val="24"/>
          <w:szCs w:val="24"/>
          <w:lang w:val="mk-MK" w:eastAsia="mk-MK"/>
        </w:rPr>
        <w:t>empowerment</w:t>
      </w:r>
      <w:proofErr w:type="spellEnd"/>
      <w:r w:rsidR="003B0F87" w:rsidRPr="00690DFE">
        <w:rPr>
          <w:rFonts w:ascii="Calibri Light" w:eastAsia="Times New Roman" w:hAnsi="Calibri Light" w:cs="Calibri"/>
          <w:b/>
          <w:color w:val="000000"/>
          <w:sz w:val="24"/>
          <w:szCs w:val="24"/>
          <w:lang w:val="mk-MK" w:eastAsia="mk-MK"/>
        </w:rPr>
        <w:t xml:space="preserve"> </w:t>
      </w:r>
      <w:proofErr w:type="spellStart"/>
      <w:r w:rsidR="003B0F87" w:rsidRPr="00690DFE">
        <w:rPr>
          <w:rFonts w:ascii="Calibri Light" w:eastAsia="Times New Roman" w:hAnsi="Calibri Light" w:cs="Calibri"/>
          <w:b/>
          <w:color w:val="000000"/>
          <w:sz w:val="24"/>
          <w:szCs w:val="24"/>
          <w:lang w:val="mk-MK" w:eastAsia="mk-MK"/>
        </w:rPr>
        <w:t>of</w:t>
      </w:r>
      <w:proofErr w:type="spellEnd"/>
      <w:r w:rsidR="003B0F87" w:rsidRPr="00690DFE">
        <w:rPr>
          <w:rFonts w:ascii="Calibri Light" w:eastAsia="Times New Roman" w:hAnsi="Calibri Light" w:cs="Calibri"/>
          <w:b/>
          <w:color w:val="000000"/>
          <w:sz w:val="24"/>
          <w:szCs w:val="24"/>
          <w:lang w:val="mk-MK" w:eastAsia="mk-MK"/>
        </w:rPr>
        <w:t xml:space="preserve"> </w:t>
      </w:r>
      <w:proofErr w:type="spellStart"/>
      <w:r w:rsidR="003B0F87" w:rsidRPr="00690DFE">
        <w:rPr>
          <w:rFonts w:ascii="Calibri Light" w:eastAsia="Times New Roman" w:hAnsi="Calibri Light" w:cs="Calibri"/>
          <w:b/>
          <w:color w:val="000000"/>
          <w:sz w:val="24"/>
          <w:szCs w:val="24"/>
          <w:lang w:val="mk-MK" w:eastAsia="mk-MK"/>
        </w:rPr>
        <w:t>women</w:t>
      </w:r>
      <w:proofErr w:type="spellEnd"/>
      <w:r w:rsidR="003B0F87" w:rsidRPr="00690DFE">
        <w:rPr>
          <w:rFonts w:ascii="Calibri Light" w:eastAsia="Times New Roman" w:hAnsi="Calibri Light" w:cs="Calibri"/>
          <w:b/>
          <w:color w:val="000000"/>
          <w:sz w:val="24"/>
          <w:szCs w:val="24"/>
          <w:lang w:eastAsia="mk-MK"/>
        </w:rPr>
        <w:t>.Indicator:</w:t>
      </w:r>
      <w:r w:rsidR="003B0F87" w:rsidRPr="00690DFE">
        <w:rPr>
          <w:rFonts w:ascii="Calibri Light" w:eastAsia="Times New Roman" w:hAnsi="Calibri Light" w:cs="Calibri"/>
          <w:color w:val="000000"/>
          <w:sz w:val="24"/>
          <w:szCs w:val="24"/>
          <w:lang w:eastAsia="mk-MK"/>
        </w:rPr>
        <w:t xml:space="preserve"> Economically empowered women for entrepreneurship, managerial skills and online sales and digital marketing. </w:t>
      </w:r>
    </w:p>
    <w:p w:rsidR="003B0F87" w:rsidRPr="00690DFE" w:rsidRDefault="00F53302" w:rsidP="003B0F87">
      <w:pPr>
        <w:shd w:val="clear" w:color="auto" w:fill="E2EFD9" w:themeFill="accent6" w:themeFillTint="33"/>
        <w:jc w:val="both"/>
        <w:rPr>
          <w:rFonts w:ascii="Calibri Light" w:eastAsia="Times New Roman" w:hAnsi="Calibri Light" w:cs="Calibri"/>
          <w:color w:val="000000"/>
          <w:sz w:val="24"/>
          <w:szCs w:val="24"/>
          <w:lang w:eastAsia="mk-MK"/>
        </w:rPr>
      </w:pPr>
      <w:r w:rsidRPr="00690DFE">
        <w:rPr>
          <w:rFonts w:ascii="Calibri Light" w:eastAsia="Times New Roman" w:hAnsi="Calibri Light" w:cs="Calibri"/>
          <w:b/>
          <w:color w:val="000000"/>
          <w:sz w:val="24"/>
          <w:szCs w:val="24"/>
          <w:lang w:eastAsia="mk-MK"/>
        </w:rPr>
        <w:t xml:space="preserve">NEW </w:t>
      </w:r>
      <w:r w:rsidR="003B0F87" w:rsidRPr="00690DFE">
        <w:rPr>
          <w:rFonts w:ascii="Calibri Light" w:eastAsia="Times New Roman" w:hAnsi="Calibri Light" w:cs="Calibri"/>
          <w:b/>
          <w:color w:val="000000"/>
          <w:sz w:val="24"/>
          <w:szCs w:val="24"/>
          <w:lang w:eastAsia="mk-MK"/>
        </w:rPr>
        <w:t>Adopted measure 5:</w:t>
      </w:r>
      <w:r w:rsidR="003B0F87" w:rsidRPr="00690DFE">
        <w:rPr>
          <w:rFonts w:ascii="Calibri Light" w:eastAsia="Times New Roman" w:hAnsi="Calibri Light" w:cs="Calibri"/>
          <w:color w:val="000000"/>
          <w:sz w:val="24"/>
          <w:szCs w:val="24"/>
          <w:lang w:eastAsia="mk-MK"/>
        </w:rPr>
        <w:t xml:space="preserve"> Economically empowered women for entrepreneurship, managerial skills and online sales and digital marketing with a special focus on women farmers and opportunities for their registration and information on opportunities to support the processes of adapting their production to climate change.</w:t>
      </w:r>
    </w:p>
    <w:p w:rsidR="003B0F87" w:rsidRPr="00690DFE" w:rsidRDefault="003B0F87" w:rsidP="003B0F87">
      <w:pPr>
        <w:shd w:val="clear" w:color="auto" w:fill="E2EFD9" w:themeFill="accent6" w:themeFillTint="33"/>
        <w:jc w:val="both"/>
        <w:rPr>
          <w:rFonts w:ascii="Calibri Light" w:eastAsia="Times New Roman" w:hAnsi="Calibri Light" w:cs="Calibri"/>
          <w:color w:val="000000"/>
          <w:sz w:val="24"/>
          <w:szCs w:val="24"/>
          <w:lang w:eastAsia="mk-MK"/>
        </w:rPr>
      </w:pPr>
      <w:r w:rsidRPr="00690DFE">
        <w:rPr>
          <w:rFonts w:ascii="Calibri Light" w:eastAsia="Times New Roman" w:hAnsi="Calibri Light" w:cs="Calibri"/>
          <w:color w:val="000000"/>
          <w:sz w:val="24"/>
          <w:szCs w:val="24"/>
          <w:lang w:eastAsia="mk-MK"/>
        </w:rPr>
        <w:t xml:space="preserve">Measure indicator: Realization of recommendations / analyzes / studies, resulting from civil and initiatives of members of the Council of the Municipality of </w:t>
      </w:r>
      <w:proofErr w:type="spellStart"/>
      <w:r w:rsidRPr="00690DFE">
        <w:rPr>
          <w:rFonts w:ascii="Calibri Light" w:eastAsia="Times New Roman" w:hAnsi="Calibri Light" w:cs="Calibri"/>
          <w:color w:val="000000"/>
          <w:sz w:val="24"/>
          <w:szCs w:val="24"/>
          <w:lang w:eastAsia="mk-MK"/>
        </w:rPr>
        <w:t>Kocani</w:t>
      </w:r>
      <w:proofErr w:type="spellEnd"/>
      <w:r w:rsidRPr="00690DFE">
        <w:rPr>
          <w:rFonts w:ascii="Calibri Light" w:eastAsia="Times New Roman" w:hAnsi="Calibri Light" w:cs="Calibri"/>
          <w:color w:val="000000"/>
          <w:sz w:val="24"/>
          <w:szCs w:val="24"/>
          <w:lang w:eastAsia="mk-MK"/>
        </w:rPr>
        <w:t>, in order to implement the goals and objectives arising from LEO and the new Strategy for Gender Equality</w:t>
      </w:r>
    </w:p>
    <w:p w:rsidR="003B0F87" w:rsidRPr="00690DFE" w:rsidRDefault="003B0F87" w:rsidP="003B0F87">
      <w:pPr>
        <w:shd w:val="clear" w:color="auto" w:fill="E2EFD9" w:themeFill="accent6" w:themeFillTint="33"/>
        <w:jc w:val="both"/>
        <w:rPr>
          <w:rFonts w:ascii="Calibri Light" w:eastAsia="Times New Roman" w:hAnsi="Calibri Light" w:cs="Calibri"/>
          <w:color w:val="000000"/>
          <w:sz w:val="24"/>
          <w:szCs w:val="24"/>
          <w:lang w:eastAsia="mk-MK"/>
        </w:rPr>
      </w:pPr>
      <w:r w:rsidRPr="00690DFE">
        <w:rPr>
          <w:rFonts w:ascii="Calibri Light" w:eastAsia="Times New Roman" w:hAnsi="Calibri Light" w:cs="Calibri"/>
          <w:color w:val="000000"/>
          <w:sz w:val="24"/>
          <w:szCs w:val="24"/>
          <w:lang w:eastAsia="mk-MK"/>
        </w:rPr>
        <w:t>Responsible body: UN Women.</w:t>
      </w:r>
    </w:p>
    <w:p w:rsidR="003B0F87" w:rsidRPr="00690DFE" w:rsidRDefault="003B0F87" w:rsidP="003B0F87">
      <w:pPr>
        <w:shd w:val="clear" w:color="auto" w:fill="E2EFD9" w:themeFill="accent6" w:themeFillTint="33"/>
        <w:jc w:val="both"/>
        <w:rPr>
          <w:rFonts w:ascii="Calibri Light" w:eastAsia="Times New Roman" w:hAnsi="Calibri Light" w:cs="Calibri"/>
          <w:color w:val="000000"/>
          <w:sz w:val="24"/>
          <w:szCs w:val="24"/>
          <w:lang w:eastAsia="mk-MK"/>
        </w:rPr>
      </w:pPr>
      <w:r w:rsidRPr="00690DFE">
        <w:rPr>
          <w:rFonts w:ascii="Calibri Light" w:eastAsia="Times New Roman" w:hAnsi="Calibri Light" w:cs="Calibri"/>
          <w:color w:val="000000"/>
          <w:sz w:val="24"/>
          <w:szCs w:val="24"/>
          <w:lang w:eastAsia="mk-MK"/>
        </w:rPr>
        <w:t>Deadline: 2022.</w:t>
      </w:r>
    </w:p>
    <w:p w:rsidR="003B0F87" w:rsidRPr="00690DFE" w:rsidRDefault="003B0F87" w:rsidP="003B0F87">
      <w:pPr>
        <w:shd w:val="clear" w:color="auto" w:fill="E2EFD9" w:themeFill="accent6" w:themeFillTint="33"/>
        <w:jc w:val="both"/>
        <w:rPr>
          <w:rFonts w:ascii="Calibri Light" w:eastAsia="Times New Roman" w:hAnsi="Calibri Light" w:cs="Calibri"/>
          <w:color w:val="000000"/>
          <w:sz w:val="24"/>
          <w:szCs w:val="24"/>
          <w:lang w:eastAsia="mk-MK"/>
        </w:rPr>
      </w:pPr>
      <w:r w:rsidRPr="00690DFE">
        <w:rPr>
          <w:rFonts w:ascii="Calibri Light" w:eastAsia="Times New Roman" w:hAnsi="Calibri Light" w:cs="Calibri"/>
          <w:color w:val="000000"/>
          <w:sz w:val="24"/>
          <w:szCs w:val="24"/>
          <w:lang w:eastAsia="mk-MK"/>
        </w:rPr>
        <w:t>Status: Final program proposal.</w:t>
      </w:r>
    </w:p>
    <w:p w:rsidR="003B0F87" w:rsidRPr="00690DFE" w:rsidRDefault="00F53302" w:rsidP="003B0F87">
      <w:pPr>
        <w:shd w:val="clear" w:color="auto" w:fill="E2EFD9" w:themeFill="accent6" w:themeFillTint="33"/>
        <w:jc w:val="both"/>
        <w:rPr>
          <w:rFonts w:ascii="Calibri Light" w:eastAsia="Times New Roman" w:hAnsi="Calibri Light" w:cs="Calibri"/>
          <w:color w:val="000000"/>
          <w:sz w:val="24"/>
          <w:szCs w:val="24"/>
          <w:lang w:eastAsia="mk-MK"/>
        </w:rPr>
      </w:pPr>
      <w:r w:rsidRPr="00690DFE">
        <w:rPr>
          <w:rFonts w:ascii="Calibri Light" w:eastAsia="Times New Roman" w:hAnsi="Calibri Light" w:cs="Calibri"/>
          <w:b/>
          <w:color w:val="000000"/>
          <w:sz w:val="24"/>
          <w:szCs w:val="24"/>
          <w:lang w:eastAsia="mk-MK"/>
        </w:rPr>
        <w:t xml:space="preserve">NEW </w:t>
      </w:r>
      <w:r w:rsidR="003B0F87" w:rsidRPr="00690DFE">
        <w:rPr>
          <w:rFonts w:ascii="Calibri Light" w:eastAsia="Times New Roman" w:hAnsi="Calibri Light" w:cs="Calibri"/>
          <w:b/>
          <w:color w:val="000000"/>
          <w:sz w:val="24"/>
          <w:szCs w:val="24"/>
          <w:lang w:eastAsia="mk-MK"/>
        </w:rPr>
        <w:t xml:space="preserve">Activity 8 - Implement other types of legal measures to establish equal opportunities for women and men. Indicator: </w:t>
      </w:r>
      <w:r w:rsidR="003B0F87" w:rsidRPr="00690DFE">
        <w:rPr>
          <w:rFonts w:ascii="Calibri Light" w:eastAsia="Times New Roman" w:hAnsi="Calibri Light" w:cs="Calibri"/>
          <w:color w:val="000000"/>
          <w:sz w:val="24"/>
          <w:szCs w:val="24"/>
          <w:lang w:eastAsia="mk-MK"/>
        </w:rPr>
        <w:t>Realization of the goals and tasks arising from the L</w:t>
      </w:r>
      <w:proofErr w:type="spellStart"/>
      <w:r w:rsidR="003B0F87" w:rsidRPr="00690DFE">
        <w:rPr>
          <w:rFonts w:ascii="Calibri Light" w:eastAsia="Times New Roman" w:hAnsi="Calibri Light" w:cs="Calibri"/>
          <w:color w:val="000000"/>
          <w:sz w:val="24"/>
          <w:szCs w:val="24"/>
          <w:lang w:val="mk-MK" w:eastAsia="mk-MK"/>
        </w:rPr>
        <w:t>aw</w:t>
      </w:r>
      <w:proofErr w:type="spellEnd"/>
      <w:r w:rsidR="003B0F87" w:rsidRPr="00690DFE">
        <w:rPr>
          <w:rFonts w:ascii="Calibri Light" w:eastAsia="Times New Roman" w:hAnsi="Calibri Light" w:cs="Calibri"/>
          <w:color w:val="000000"/>
          <w:sz w:val="24"/>
          <w:szCs w:val="24"/>
          <w:lang w:val="mk-MK" w:eastAsia="mk-MK"/>
        </w:rPr>
        <w:t xml:space="preserve"> </w:t>
      </w:r>
      <w:proofErr w:type="spellStart"/>
      <w:r w:rsidR="003B0F87" w:rsidRPr="00690DFE">
        <w:rPr>
          <w:rFonts w:ascii="Calibri Light" w:eastAsia="Times New Roman" w:hAnsi="Calibri Light" w:cs="Calibri"/>
          <w:color w:val="000000"/>
          <w:sz w:val="24"/>
          <w:szCs w:val="24"/>
          <w:lang w:val="mk-MK" w:eastAsia="mk-MK"/>
        </w:rPr>
        <w:t>for</w:t>
      </w:r>
      <w:proofErr w:type="spellEnd"/>
      <w:r w:rsidR="003B0F87" w:rsidRPr="00690DFE">
        <w:rPr>
          <w:rFonts w:ascii="Calibri Light" w:eastAsia="Times New Roman" w:hAnsi="Calibri Light" w:cs="Calibri"/>
          <w:color w:val="000000"/>
          <w:sz w:val="24"/>
          <w:szCs w:val="24"/>
          <w:lang w:val="mk-MK" w:eastAsia="mk-MK"/>
        </w:rPr>
        <w:t xml:space="preserve"> </w:t>
      </w:r>
      <w:proofErr w:type="spellStart"/>
      <w:r w:rsidR="003B0F87" w:rsidRPr="00690DFE">
        <w:rPr>
          <w:rFonts w:ascii="Calibri Light" w:eastAsia="Times New Roman" w:hAnsi="Calibri Light" w:cs="Calibri"/>
          <w:color w:val="000000"/>
          <w:sz w:val="24"/>
          <w:szCs w:val="24"/>
          <w:lang w:val="mk-MK" w:eastAsia="mk-MK"/>
        </w:rPr>
        <w:t>equal</w:t>
      </w:r>
      <w:proofErr w:type="spellEnd"/>
      <w:r w:rsidR="003B0F87" w:rsidRPr="00690DFE">
        <w:rPr>
          <w:rFonts w:ascii="Calibri Light" w:eastAsia="Times New Roman" w:hAnsi="Calibri Light" w:cs="Calibri"/>
          <w:color w:val="000000"/>
          <w:sz w:val="24"/>
          <w:szCs w:val="24"/>
          <w:lang w:val="mk-MK" w:eastAsia="mk-MK"/>
        </w:rPr>
        <w:t xml:space="preserve"> </w:t>
      </w:r>
      <w:proofErr w:type="spellStart"/>
      <w:r w:rsidR="003B0F87" w:rsidRPr="00690DFE">
        <w:rPr>
          <w:rFonts w:ascii="Calibri Light" w:eastAsia="Times New Roman" w:hAnsi="Calibri Light" w:cs="Calibri"/>
          <w:color w:val="000000"/>
          <w:sz w:val="24"/>
          <w:szCs w:val="24"/>
          <w:lang w:val="mk-MK" w:eastAsia="mk-MK"/>
        </w:rPr>
        <w:t>opportunities</w:t>
      </w:r>
      <w:proofErr w:type="spellEnd"/>
      <w:r w:rsidR="003B0F87" w:rsidRPr="00690DFE">
        <w:rPr>
          <w:rFonts w:ascii="Calibri Light" w:eastAsia="Times New Roman" w:hAnsi="Calibri Light" w:cs="Calibri"/>
          <w:color w:val="000000"/>
          <w:sz w:val="24"/>
          <w:szCs w:val="24"/>
          <w:lang w:eastAsia="mk-MK"/>
        </w:rPr>
        <w:t xml:space="preserve">. </w:t>
      </w:r>
    </w:p>
    <w:p w:rsidR="003B0F87" w:rsidRPr="00690DFE" w:rsidRDefault="00F53302" w:rsidP="003B0F87">
      <w:pPr>
        <w:shd w:val="clear" w:color="auto" w:fill="E2EFD9" w:themeFill="accent6" w:themeFillTint="33"/>
        <w:jc w:val="both"/>
        <w:rPr>
          <w:rFonts w:ascii="Calibri Light" w:eastAsia="Times New Roman" w:hAnsi="Calibri Light" w:cs="Calibri"/>
          <w:color w:val="000000"/>
          <w:sz w:val="24"/>
          <w:szCs w:val="24"/>
          <w:lang w:val="mk-MK" w:eastAsia="mk-MK"/>
        </w:rPr>
      </w:pPr>
      <w:r w:rsidRPr="00690DFE">
        <w:rPr>
          <w:rFonts w:ascii="Calibri Light" w:eastAsia="Times New Roman" w:hAnsi="Calibri Light" w:cs="Calibri"/>
          <w:b/>
          <w:color w:val="000000"/>
          <w:sz w:val="24"/>
          <w:szCs w:val="24"/>
          <w:lang w:eastAsia="mk-MK"/>
        </w:rPr>
        <w:lastRenderedPageBreak/>
        <w:t xml:space="preserve">NEW </w:t>
      </w:r>
      <w:r w:rsidR="003B0F87" w:rsidRPr="00690DFE">
        <w:rPr>
          <w:rFonts w:ascii="Calibri Light" w:eastAsia="Times New Roman" w:hAnsi="Calibri Light" w:cs="Calibri"/>
          <w:b/>
          <w:color w:val="000000"/>
          <w:sz w:val="24"/>
          <w:szCs w:val="24"/>
          <w:lang w:eastAsia="mk-MK"/>
        </w:rPr>
        <w:t>Adopted measure 6:</w:t>
      </w:r>
      <w:r w:rsidR="003B0F87" w:rsidRPr="00690DFE">
        <w:rPr>
          <w:rFonts w:ascii="Calibri Light" w:eastAsia="Times New Roman" w:hAnsi="Calibri Light" w:cs="Calibri"/>
          <w:color w:val="000000"/>
          <w:sz w:val="24"/>
          <w:szCs w:val="24"/>
          <w:lang w:eastAsia="mk-MK"/>
        </w:rPr>
        <w:t xml:space="preserve"> Realization of the goals and tasks arising from the L</w:t>
      </w:r>
      <w:proofErr w:type="spellStart"/>
      <w:r w:rsidR="003B0F87" w:rsidRPr="00690DFE">
        <w:rPr>
          <w:rFonts w:ascii="Calibri Light" w:eastAsia="Times New Roman" w:hAnsi="Calibri Light" w:cs="Calibri"/>
          <w:color w:val="000000"/>
          <w:sz w:val="24"/>
          <w:szCs w:val="24"/>
          <w:lang w:val="mk-MK" w:eastAsia="mk-MK"/>
        </w:rPr>
        <w:t>aw</w:t>
      </w:r>
      <w:proofErr w:type="spellEnd"/>
      <w:r w:rsidR="003B0F87" w:rsidRPr="00690DFE">
        <w:rPr>
          <w:rFonts w:ascii="Calibri Light" w:eastAsia="Times New Roman" w:hAnsi="Calibri Light" w:cs="Calibri"/>
          <w:color w:val="000000"/>
          <w:sz w:val="24"/>
          <w:szCs w:val="24"/>
          <w:lang w:val="mk-MK" w:eastAsia="mk-MK"/>
        </w:rPr>
        <w:t xml:space="preserve"> </w:t>
      </w:r>
      <w:proofErr w:type="spellStart"/>
      <w:r w:rsidR="003B0F87" w:rsidRPr="00690DFE">
        <w:rPr>
          <w:rFonts w:ascii="Calibri Light" w:eastAsia="Times New Roman" w:hAnsi="Calibri Light" w:cs="Calibri"/>
          <w:color w:val="000000"/>
          <w:sz w:val="24"/>
          <w:szCs w:val="24"/>
          <w:lang w:val="mk-MK" w:eastAsia="mk-MK"/>
        </w:rPr>
        <w:t>for</w:t>
      </w:r>
      <w:proofErr w:type="spellEnd"/>
      <w:r w:rsidR="003B0F87" w:rsidRPr="00690DFE">
        <w:rPr>
          <w:rFonts w:ascii="Calibri Light" w:eastAsia="Times New Roman" w:hAnsi="Calibri Light" w:cs="Calibri"/>
          <w:color w:val="000000"/>
          <w:sz w:val="24"/>
          <w:szCs w:val="24"/>
          <w:lang w:val="mk-MK" w:eastAsia="mk-MK"/>
        </w:rPr>
        <w:t xml:space="preserve"> </w:t>
      </w:r>
      <w:proofErr w:type="spellStart"/>
      <w:r w:rsidR="003B0F87" w:rsidRPr="00690DFE">
        <w:rPr>
          <w:rFonts w:ascii="Calibri Light" w:eastAsia="Times New Roman" w:hAnsi="Calibri Light" w:cs="Calibri"/>
          <w:color w:val="000000"/>
          <w:sz w:val="24"/>
          <w:szCs w:val="24"/>
          <w:lang w:val="mk-MK" w:eastAsia="mk-MK"/>
        </w:rPr>
        <w:t>equal</w:t>
      </w:r>
      <w:proofErr w:type="spellEnd"/>
      <w:r w:rsidR="003B0F87" w:rsidRPr="00690DFE">
        <w:rPr>
          <w:rFonts w:ascii="Calibri Light" w:eastAsia="Times New Roman" w:hAnsi="Calibri Light" w:cs="Calibri"/>
          <w:color w:val="000000"/>
          <w:sz w:val="24"/>
          <w:szCs w:val="24"/>
          <w:lang w:val="mk-MK" w:eastAsia="mk-MK"/>
        </w:rPr>
        <w:t xml:space="preserve"> </w:t>
      </w:r>
      <w:proofErr w:type="spellStart"/>
      <w:r w:rsidR="003B0F87" w:rsidRPr="00690DFE">
        <w:rPr>
          <w:rFonts w:ascii="Calibri Light" w:eastAsia="Times New Roman" w:hAnsi="Calibri Light" w:cs="Calibri"/>
          <w:color w:val="000000"/>
          <w:sz w:val="24"/>
          <w:szCs w:val="24"/>
          <w:lang w:val="mk-MK" w:eastAsia="mk-MK"/>
        </w:rPr>
        <w:t>opportunities</w:t>
      </w:r>
      <w:proofErr w:type="spellEnd"/>
      <w:r w:rsidR="003B0F87" w:rsidRPr="00690DFE">
        <w:rPr>
          <w:rFonts w:ascii="Calibri Light" w:eastAsia="Times New Roman" w:hAnsi="Calibri Light" w:cs="Calibri"/>
          <w:color w:val="000000"/>
          <w:sz w:val="24"/>
          <w:szCs w:val="24"/>
          <w:lang w:eastAsia="mk-MK"/>
        </w:rPr>
        <w:t xml:space="preserve"> and the new Strategy for Gender Equality </w:t>
      </w:r>
      <w:proofErr w:type="spellStart"/>
      <w:r w:rsidR="003B0F87" w:rsidRPr="00690DFE">
        <w:rPr>
          <w:rFonts w:ascii="Calibri Light" w:eastAsia="Times New Roman" w:hAnsi="Calibri Light" w:cs="Calibri"/>
          <w:color w:val="000000"/>
          <w:sz w:val="24"/>
          <w:szCs w:val="24"/>
          <w:lang w:val="mk-MK" w:eastAsia="mk-MK"/>
        </w:rPr>
        <w:t>that</w:t>
      </w:r>
      <w:proofErr w:type="spellEnd"/>
      <w:r w:rsidR="003B0F87" w:rsidRPr="00690DFE">
        <w:rPr>
          <w:rFonts w:ascii="Calibri Light" w:eastAsia="Times New Roman" w:hAnsi="Calibri Light" w:cs="Calibri"/>
          <w:color w:val="000000"/>
          <w:sz w:val="24"/>
          <w:szCs w:val="24"/>
          <w:lang w:val="mk-MK" w:eastAsia="mk-MK"/>
        </w:rPr>
        <w:t xml:space="preserve"> </w:t>
      </w:r>
      <w:proofErr w:type="spellStart"/>
      <w:r w:rsidR="003B0F87" w:rsidRPr="00690DFE">
        <w:rPr>
          <w:rFonts w:ascii="Calibri Light" w:eastAsia="Times New Roman" w:hAnsi="Calibri Light" w:cs="Calibri"/>
          <w:color w:val="000000"/>
          <w:sz w:val="24"/>
          <w:szCs w:val="24"/>
          <w:lang w:val="mk-MK" w:eastAsia="mk-MK"/>
        </w:rPr>
        <w:t>have</w:t>
      </w:r>
      <w:proofErr w:type="spellEnd"/>
      <w:r w:rsidR="003B0F87" w:rsidRPr="00690DFE">
        <w:rPr>
          <w:rFonts w:ascii="Calibri Light" w:eastAsia="Times New Roman" w:hAnsi="Calibri Light" w:cs="Calibri"/>
          <w:color w:val="000000"/>
          <w:sz w:val="24"/>
          <w:szCs w:val="24"/>
          <w:lang w:val="mk-MK" w:eastAsia="mk-MK"/>
        </w:rPr>
        <w:t xml:space="preserve"> </w:t>
      </w:r>
      <w:proofErr w:type="spellStart"/>
      <w:r w:rsidR="003B0F87" w:rsidRPr="00690DFE">
        <w:rPr>
          <w:rFonts w:ascii="Calibri Light" w:eastAsia="Times New Roman" w:hAnsi="Calibri Light" w:cs="Calibri"/>
          <w:color w:val="000000"/>
          <w:sz w:val="24"/>
          <w:szCs w:val="24"/>
          <w:lang w:val="mk-MK" w:eastAsia="mk-MK"/>
        </w:rPr>
        <w:t>special</w:t>
      </w:r>
      <w:proofErr w:type="spellEnd"/>
      <w:r w:rsidR="003B0F87" w:rsidRPr="00690DFE">
        <w:rPr>
          <w:rFonts w:ascii="Calibri Light" w:eastAsia="Times New Roman" w:hAnsi="Calibri Light" w:cs="Calibri"/>
          <w:color w:val="000000"/>
          <w:sz w:val="24"/>
          <w:szCs w:val="24"/>
          <w:lang w:val="mk-MK" w:eastAsia="mk-MK"/>
        </w:rPr>
        <w:t xml:space="preserve"> </w:t>
      </w:r>
      <w:proofErr w:type="spellStart"/>
      <w:r w:rsidR="003B0F87" w:rsidRPr="00690DFE">
        <w:rPr>
          <w:rFonts w:ascii="Calibri Light" w:eastAsia="Times New Roman" w:hAnsi="Calibri Light" w:cs="Calibri"/>
          <w:color w:val="000000"/>
          <w:sz w:val="24"/>
          <w:szCs w:val="24"/>
          <w:lang w:val="mk-MK" w:eastAsia="mk-MK"/>
        </w:rPr>
        <w:t>measures</w:t>
      </w:r>
      <w:proofErr w:type="spellEnd"/>
      <w:r w:rsidR="003B0F87" w:rsidRPr="00690DFE">
        <w:rPr>
          <w:rFonts w:ascii="Calibri Light" w:eastAsia="Times New Roman" w:hAnsi="Calibri Light" w:cs="Calibri"/>
          <w:color w:val="000000"/>
          <w:sz w:val="24"/>
          <w:szCs w:val="24"/>
          <w:lang w:val="mk-MK" w:eastAsia="mk-MK"/>
        </w:rPr>
        <w:t xml:space="preserve"> </w:t>
      </w:r>
      <w:proofErr w:type="spellStart"/>
      <w:r w:rsidR="003B0F87" w:rsidRPr="00690DFE">
        <w:rPr>
          <w:rFonts w:ascii="Calibri Light" w:eastAsia="Times New Roman" w:hAnsi="Calibri Light" w:cs="Calibri"/>
          <w:color w:val="000000"/>
          <w:sz w:val="24"/>
          <w:szCs w:val="24"/>
          <w:lang w:val="mk-MK" w:eastAsia="mk-MK"/>
        </w:rPr>
        <w:t>on</w:t>
      </w:r>
      <w:proofErr w:type="spellEnd"/>
      <w:r w:rsidR="003B0F87" w:rsidRPr="00690DFE">
        <w:rPr>
          <w:rFonts w:ascii="Calibri Light" w:eastAsia="Times New Roman" w:hAnsi="Calibri Light" w:cs="Calibri"/>
          <w:color w:val="000000"/>
          <w:sz w:val="24"/>
          <w:szCs w:val="24"/>
          <w:lang w:val="mk-MK" w:eastAsia="mk-MK"/>
        </w:rPr>
        <w:t xml:space="preserve"> </w:t>
      </w:r>
      <w:proofErr w:type="spellStart"/>
      <w:r w:rsidR="003B0F87" w:rsidRPr="00690DFE">
        <w:rPr>
          <w:rFonts w:ascii="Calibri Light" w:eastAsia="Times New Roman" w:hAnsi="Calibri Light" w:cs="Calibri"/>
          <w:color w:val="000000"/>
          <w:sz w:val="24"/>
          <w:szCs w:val="24"/>
          <w:lang w:val="mk-MK" w:eastAsia="mk-MK"/>
        </w:rPr>
        <w:t>gender</w:t>
      </w:r>
      <w:proofErr w:type="spellEnd"/>
      <w:r w:rsidR="003B0F87" w:rsidRPr="00690DFE">
        <w:rPr>
          <w:rFonts w:ascii="Calibri Light" w:eastAsia="Times New Roman" w:hAnsi="Calibri Light" w:cs="Calibri"/>
          <w:color w:val="000000"/>
          <w:sz w:val="24"/>
          <w:szCs w:val="24"/>
          <w:lang w:val="mk-MK" w:eastAsia="mk-MK"/>
        </w:rPr>
        <w:t xml:space="preserve"> </w:t>
      </w:r>
      <w:proofErr w:type="spellStart"/>
      <w:r w:rsidR="003B0F87" w:rsidRPr="00690DFE">
        <w:rPr>
          <w:rFonts w:ascii="Calibri Light" w:eastAsia="Times New Roman" w:hAnsi="Calibri Light" w:cs="Calibri"/>
          <w:color w:val="000000"/>
          <w:sz w:val="24"/>
          <w:szCs w:val="24"/>
          <w:lang w:val="mk-MK" w:eastAsia="mk-MK"/>
        </w:rPr>
        <w:t>and</w:t>
      </w:r>
      <w:proofErr w:type="spellEnd"/>
      <w:r w:rsidR="003B0F87" w:rsidRPr="00690DFE">
        <w:rPr>
          <w:rFonts w:ascii="Calibri Light" w:eastAsia="Times New Roman" w:hAnsi="Calibri Light" w:cs="Calibri"/>
          <w:color w:val="000000"/>
          <w:sz w:val="24"/>
          <w:szCs w:val="24"/>
          <w:lang w:val="mk-MK" w:eastAsia="mk-MK"/>
        </w:rPr>
        <w:t xml:space="preserve"> </w:t>
      </w:r>
      <w:proofErr w:type="spellStart"/>
      <w:r w:rsidR="003B0F87" w:rsidRPr="00690DFE">
        <w:rPr>
          <w:rFonts w:ascii="Calibri Light" w:eastAsia="Times New Roman" w:hAnsi="Calibri Light" w:cs="Calibri"/>
          <w:color w:val="000000"/>
          <w:sz w:val="24"/>
          <w:szCs w:val="24"/>
          <w:lang w:val="mk-MK" w:eastAsia="mk-MK"/>
        </w:rPr>
        <w:t>climate</w:t>
      </w:r>
      <w:proofErr w:type="spellEnd"/>
      <w:r w:rsidR="003B0F87" w:rsidRPr="00690DFE">
        <w:rPr>
          <w:rFonts w:ascii="Calibri Light" w:eastAsia="Times New Roman" w:hAnsi="Calibri Light" w:cs="Calibri"/>
          <w:color w:val="000000"/>
          <w:sz w:val="24"/>
          <w:szCs w:val="24"/>
          <w:lang w:eastAsia="mk-MK"/>
        </w:rPr>
        <w:t xml:space="preserve"> change. </w:t>
      </w:r>
    </w:p>
    <w:p w:rsidR="003B0F87" w:rsidRPr="00690DFE" w:rsidRDefault="003B0F87"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sz w:val="24"/>
          <w:szCs w:val="24"/>
        </w:rPr>
        <w:t>Measure indicator: 20-30 economically empowered women for entrepreneurship, management skills and online sales and digital marketing with a special focus on women farmers and opportunities for their registration and information on opportunities for support in the processes of adapting their production to climate change</w:t>
      </w:r>
    </w:p>
    <w:p w:rsidR="003B0F87" w:rsidRPr="00690DFE" w:rsidRDefault="003B0F87" w:rsidP="003B0F87">
      <w:pPr>
        <w:shd w:val="clear" w:color="auto" w:fill="E2EFD9" w:themeFill="accent6" w:themeFillTint="33"/>
        <w:jc w:val="both"/>
        <w:rPr>
          <w:rFonts w:ascii="Calibri Light" w:eastAsia="Times New Roman" w:hAnsi="Calibri Light" w:cs="Calibri"/>
          <w:color w:val="000000"/>
          <w:sz w:val="24"/>
          <w:szCs w:val="24"/>
          <w:lang w:eastAsia="mk-MK"/>
        </w:rPr>
      </w:pPr>
      <w:r w:rsidRPr="00690DFE">
        <w:rPr>
          <w:rFonts w:ascii="Calibri Light" w:eastAsia="Times New Roman" w:hAnsi="Calibri Light" w:cs="Calibri"/>
          <w:color w:val="000000"/>
          <w:sz w:val="24"/>
          <w:szCs w:val="24"/>
          <w:lang w:eastAsia="mk-MK"/>
        </w:rPr>
        <w:t xml:space="preserve">Responsible body: </w:t>
      </w:r>
      <w:proofErr w:type="gramStart"/>
      <w:r w:rsidRPr="00690DFE">
        <w:rPr>
          <w:rFonts w:ascii="Calibri Light" w:eastAsia="Times New Roman" w:hAnsi="Calibri Light" w:cs="Calibri"/>
          <w:color w:val="000000"/>
          <w:sz w:val="24"/>
          <w:szCs w:val="24"/>
          <w:lang w:eastAsia="mk-MK"/>
        </w:rPr>
        <w:t>Un</w:t>
      </w:r>
      <w:proofErr w:type="gramEnd"/>
      <w:r w:rsidRPr="00690DFE">
        <w:rPr>
          <w:rFonts w:ascii="Calibri Light" w:eastAsia="Times New Roman" w:hAnsi="Calibri Light" w:cs="Calibri"/>
          <w:color w:val="000000"/>
          <w:sz w:val="24"/>
          <w:szCs w:val="24"/>
          <w:lang w:eastAsia="mk-MK"/>
        </w:rPr>
        <w:t xml:space="preserve"> Women.</w:t>
      </w:r>
    </w:p>
    <w:p w:rsidR="003B0F87" w:rsidRPr="00690DFE" w:rsidRDefault="003B0F87" w:rsidP="003B0F87">
      <w:pPr>
        <w:shd w:val="clear" w:color="auto" w:fill="E2EFD9" w:themeFill="accent6" w:themeFillTint="33"/>
        <w:jc w:val="both"/>
        <w:rPr>
          <w:rFonts w:ascii="Calibri Light" w:eastAsia="Times New Roman" w:hAnsi="Calibri Light" w:cs="Calibri"/>
          <w:color w:val="000000"/>
          <w:sz w:val="24"/>
          <w:szCs w:val="24"/>
          <w:lang w:eastAsia="mk-MK"/>
        </w:rPr>
      </w:pPr>
      <w:r w:rsidRPr="00690DFE">
        <w:rPr>
          <w:rFonts w:ascii="Calibri Light" w:eastAsia="Times New Roman" w:hAnsi="Calibri Light" w:cs="Calibri"/>
          <w:color w:val="000000"/>
          <w:sz w:val="24"/>
          <w:szCs w:val="24"/>
          <w:lang w:eastAsia="mk-MK"/>
        </w:rPr>
        <w:t>Deadline: 2022.</w:t>
      </w:r>
    </w:p>
    <w:p w:rsidR="003B0F87" w:rsidRPr="00690DFE" w:rsidRDefault="003B0F87" w:rsidP="003B0F87">
      <w:pPr>
        <w:shd w:val="clear" w:color="auto" w:fill="E2EFD9" w:themeFill="accent6" w:themeFillTint="33"/>
        <w:jc w:val="both"/>
        <w:rPr>
          <w:rFonts w:ascii="Calibri Light" w:eastAsia="Times New Roman" w:hAnsi="Calibri Light" w:cs="Calibri"/>
          <w:color w:val="000000"/>
          <w:sz w:val="24"/>
          <w:szCs w:val="24"/>
          <w:lang w:eastAsia="mk-MK"/>
        </w:rPr>
      </w:pPr>
      <w:r w:rsidRPr="00690DFE">
        <w:rPr>
          <w:rFonts w:ascii="Calibri Light" w:eastAsia="Times New Roman" w:hAnsi="Calibri Light" w:cs="Calibri"/>
          <w:color w:val="000000"/>
          <w:sz w:val="24"/>
          <w:szCs w:val="24"/>
          <w:lang w:eastAsia="mk-MK"/>
        </w:rPr>
        <w:t>Status: Final program proposal.</w:t>
      </w:r>
    </w:p>
    <w:p w:rsidR="00F53302" w:rsidRPr="00690DFE" w:rsidRDefault="00F53302" w:rsidP="00F53302">
      <w:pPr>
        <w:jc w:val="both"/>
        <w:rPr>
          <w:rFonts w:ascii="Calibri Light" w:hAnsi="Calibri Light" w:cs="Arial"/>
          <w:bCs/>
          <w:sz w:val="24"/>
          <w:szCs w:val="24"/>
        </w:rPr>
      </w:pPr>
      <w:r w:rsidRPr="00690DFE">
        <w:rPr>
          <w:rFonts w:ascii="Calibri Light" w:hAnsi="Calibri Light" w:cs="Arial"/>
          <w:bCs/>
          <w:sz w:val="24"/>
          <w:szCs w:val="24"/>
        </w:rPr>
        <w:t xml:space="preserve">In addition, eight (8) municipal programs are reviewed which are gender mainstreamed:  </w:t>
      </w:r>
      <w:r w:rsidRPr="00690DFE">
        <w:rPr>
          <w:rFonts w:ascii="Calibri Light" w:eastAsia="Times New Roman" w:hAnsi="Calibri Light" w:cs="Calibri"/>
          <w:color w:val="000000"/>
          <w:sz w:val="24"/>
          <w:szCs w:val="24"/>
          <w:lang w:eastAsia="mk-MK"/>
        </w:rPr>
        <w:t xml:space="preserve">Program for public lightening, Program for waste management, Program for environment, Program for abandoned dogs, Program for parks and vegetation, Program for urban planning, Program for public transportation and Program for </w:t>
      </w:r>
      <w:r w:rsidRPr="00690DFE">
        <w:rPr>
          <w:rStyle w:val="jlqj4b"/>
          <w:rFonts w:ascii="Calibri Light" w:hAnsi="Calibri Light" w:cstheme="minorHAnsi"/>
          <w:color w:val="000000"/>
          <w:sz w:val="24"/>
          <w:szCs w:val="24"/>
        </w:rPr>
        <w:t>public cleanliness</w:t>
      </w:r>
      <w:r w:rsidRPr="00690DFE">
        <w:rPr>
          <w:rFonts w:ascii="Calibri Light" w:hAnsi="Calibri Light" w:cs="Arial"/>
          <w:bCs/>
          <w:sz w:val="24"/>
          <w:szCs w:val="24"/>
        </w:rPr>
        <w:t xml:space="preserve">. </w:t>
      </w:r>
    </w:p>
    <w:p w:rsidR="003B0F87" w:rsidRPr="00690DFE" w:rsidRDefault="00F22D35" w:rsidP="00F22D35">
      <w:pPr>
        <w:pStyle w:val="Heading2"/>
        <w:rPr>
          <w:rFonts w:ascii="Calibri Light" w:hAnsi="Calibri Light"/>
          <w:bCs/>
          <w:sz w:val="24"/>
          <w:szCs w:val="24"/>
        </w:rPr>
      </w:pPr>
      <w:bookmarkStart w:id="11" w:name="_Toc96348355"/>
      <w:bookmarkStart w:id="12" w:name="_Toc108610228"/>
      <w:r w:rsidRPr="00690DFE">
        <w:rPr>
          <w:rFonts w:ascii="Calibri Light" w:hAnsi="Calibri Light"/>
          <w:sz w:val="24"/>
          <w:szCs w:val="24"/>
        </w:rPr>
        <w:t xml:space="preserve">Municipality of </w:t>
      </w:r>
      <w:proofErr w:type="spellStart"/>
      <w:r w:rsidR="003B0F87" w:rsidRPr="00690DFE">
        <w:rPr>
          <w:rFonts w:ascii="Calibri Light" w:hAnsi="Calibri Light"/>
          <w:bCs/>
          <w:sz w:val="24"/>
          <w:szCs w:val="24"/>
        </w:rPr>
        <w:t>Valandovo</w:t>
      </w:r>
      <w:bookmarkEnd w:id="11"/>
      <w:bookmarkEnd w:id="12"/>
      <w:proofErr w:type="spellEnd"/>
    </w:p>
    <w:p w:rsidR="00F53302" w:rsidRPr="00690DFE" w:rsidRDefault="00F53302" w:rsidP="00F53302">
      <w:pPr>
        <w:rPr>
          <w:rFonts w:ascii="Calibri Light" w:hAnsi="Calibri Light"/>
          <w:sz w:val="24"/>
          <w:szCs w:val="24"/>
        </w:rPr>
      </w:pPr>
    </w:p>
    <w:p w:rsidR="003B0F87" w:rsidRPr="00690DFE" w:rsidRDefault="00F53302" w:rsidP="003B0F87">
      <w:pPr>
        <w:jc w:val="both"/>
        <w:rPr>
          <w:rFonts w:ascii="Calibri Light" w:hAnsi="Calibri Light" w:cs="Arial"/>
          <w:bCs/>
          <w:sz w:val="24"/>
          <w:szCs w:val="24"/>
        </w:rPr>
      </w:pPr>
      <w:r w:rsidRPr="00690DFE">
        <w:rPr>
          <w:rFonts w:ascii="Calibri Light" w:hAnsi="Calibri Light" w:cs="Arial"/>
          <w:sz w:val="24"/>
          <w:szCs w:val="24"/>
        </w:rPr>
        <w:t>The M</w:t>
      </w:r>
      <w:r w:rsidR="003B0F87" w:rsidRPr="00690DFE">
        <w:rPr>
          <w:rFonts w:ascii="Calibri Light" w:hAnsi="Calibri Light" w:cs="Arial"/>
          <w:bCs/>
          <w:sz w:val="24"/>
          <w:szCs w:val="24"/>
        </w:rPr>
        <w:t>unicipality</w:t>
      </w:r>
      <w:r w:rsidRPr="00690DFE">
        <w:rPr>
          <w:rFonts w:ascii="Calibri Light" w:hAnsi="Calibri Light" w:cs="Arial"/>
          <w:bCs/>
          <w:sz w:val="24"/>
          <w:szCs w:val="24"/>
        </w:rPr>
        <w:t xml:space="preserve"> of </w:t>
      </w:r>
      <w:proofErr w:type="spellStart"/>
      <w:r w:rsidRPr="00690DFE">
        <w:rPr>
          <w:rFonts w:ascii="Calibri Light" w:hAnsi="Calibri Light" w:cs="Arial"/>
          <w:bCs/>
          <w:sz w:val="24"/>
          <w:szCs w:val="24"/>
        </w:rPr>
        <w:t>Valandovo</w:t>
      </w:r>
      <w:proofErr w:type="spellEnd"/>
      <w:r w:rsidR="003B0F87" w:rsidRPr="00690DFE">
        <w:rPr>
          <w:rFonts w:ascii="Calibri Light" w:hAnsi="Calibri Light" w:cs="Arial"/>
          <w:bCs/>
          <w:sz w:val="24"/>
          <w:szCs w:val="24"/>
        </w:rPr>
        <w:t xml:space="preserve"> has Local Action Plan for Equal Opportunities 2019-2021, in which there was no raising awareness activities related to the impact of climate change on women and men. </w:t>
      </w:r>
    </w:p>
    <w:p w:rsidR="003B0F87" w:rsidRPr="00690DFE" w:rsidRDefault="00F53302" w:rsidP="003B0F87">
      <w:pPr>
        <w:jc w:val="both"/>
        <w:rPr>
          <w:rFonts w:ascii="Calibri Light" w:hAnsi="Calibri Light" w:cs="Arial"/>
          <w:bCs/>
          <w:sz w:val="24"/>
          <w:szCs w:val="24"/>
        </w:rPr>
      </w:pPr>
      <w:r w:rsidRPr="00690DFE">
        <w:rPr>
          <w:rFonts w:ascii="Calibri Light" w:hAnsi="Calibri Light" w:cs="Arial"/>
          <w:bCs/>
          <w:sz w:val="24"/>
          <w:szCs w:val="24"/>
        </w:rPr>
        <w:t xml:space="preserve">The </w:t>
      </w:r>
      <w:r w:rsidR="003B0F87" w:rsidRPr="00690DFE">
        <w:rPr>
          <w:rFonts w:ascii="Calibri Light" w:hAnsi="Calibri Light" w:cs="Arial"/>
          <w:bCs/>
          <w:sz w:val="24"/>
          <w:szCs w:val="24"/>
        </w:rPr>
        <w:t>Local Action Plan for Equal Opportunities</w:t>
      </w:r>
      <w:r w:rsidRPr="00690DFE">
        <w:rPr>
          <w:rFonts w:ascii="Calibri Light" w:hAnsi="Calibri Light" w:cs="Arial"/>
          <w:bCs/>
          <w:sz w:val="24"/>
          <w:szCs w:val="24"/>
        </w:rPr>
        <w:t xml:space="preserve"> 2022-2023 was subject of analysis</w:t>
      </w:r>
      <w:r w:rsidR="003B0F87" w:rsidRPr="00690DFE">
        <w:rPr>
          <w:rFonts w:ascii="Calibri Light" w:hAnsi="Calibri Light" w:cs="Arial"/>
          <w:bCs/>
          <w:sz w:val="24"/>
          <w:szCs w:val="24"/>
        </w:rPr>
        <w:t xml:space="preserve">. </w:t>
      </w:r>
    </w:p>
    <w:p w:rsidR="003B0F87" w:rsidRPr="00690DFE" w:rsidRDefault="00F53302" w:rsidP="00F53302">
      <w:pPr>
        <w:shd w:val="clear" w:color="auto" w:fill="E2EFD9" w:themeFill="accent6" w:themeFillTint="33"/>
        <w:jc w:val="both"/>
        <w:rPr>
          <w:rFonts w:ascii="Calibri Light" w:hAnsi="Calibri Light"/>
          <w:b/>
          <w:sz w:val="24"/>
          <w:szCs w:val="24"/>
        </w:rPr>
      </w:pPr>
      <w:r w:rsidRPr="00690DFE">
        <w:rPr>
          <w:rFonts w:ascii="Calibri Light" w:hAnsi="Calibri Light"/>
          <w:b/>
          <w:sz w:val="24"/>
          <w:szCs w:val="24"/>
        </w:rPr>
        <w:t>NEW</w:t>
      </w:r>
      <w:r w:rsidR="003B0F87" w:rsidRPr="00690DFE">
        <w:rPr>
          <w:rFonts w:ascii="Calibri Light" w:hAnsi="Calibri Light"/>
          <w:b/>
          <w:sz w:val="24"/>
          <w:szCs w:val="24"/>
        </w:rPr>
        <w:t xml:space="preserve"> Goal 3 - Raising public awareness of a healthy and clean environment and the impact of climate change on women and men. </w:t>
      </w:r>
    </w:p>
    <w:p w:rsidR="003B0F87" w:rsidRPr="00690DFE" w:rsidRDefault="003B0F87" w:rsidP="003B0F87">
      <w:pPr>
        <w:jc w:val="both"/>
        <w:rPr>
          <w:rFonts w:ascii="Calibri Light" w:hAnsi="Calibri Light"/>
          <w:sz w:val="24"/>
          <w:szCs w:val="24"/>
        </w:rPr>
      </w:pPr>
      <w:r w:rsidRPr="00690DFE">
        <w:rPr>
          <w:rFonts w:ascii="Calibri Light" w:hAnsi="Calibri Light"/>
          <w:sz w:val="24"/>
          <w:szCs w:val="24"/>
        </w:rPr>
        <w:t>The goal was consisted of four measures:</w:t>
      </w:r>
    </w:p>
    <w:p w:rsidR="003B0F87" w:rsidRPr="00690DFE" w:rsidRDefault="00F53302" w:rsidP="00F53302">
      <w:pPr>
        <w:shd w:val="clear" w:color="auto" w:fill="E2EFD9" w:themeFill="accent6" w:themeFillTint="33"/>
        <w:jc w:val="both"/>
        <w:rPr>
          <w:rFonts w:ascii="Calibri Light" w:hAnsi="Calibri Light"/>
          <w:b/>
          <w:sz w:val="24"/>
          <w:szCs w:val="24"/>
          <w:lang w:val="mk-MK"/>
        </w:rPr>
      </w:pPr>
      <w:r w:rsidRPr="00690DFE">
        <w:rPr>
          <w:rFonts w:ascii="Calibri Light" w:hAnsi="Calibri Light"/>
          <w:b/>
          <w:sz w:val="24"/>
          <w:szCs w:val="24"/>
        </w:rPr>
        <w:t>NEW</w:t>
      </w:r>
      <w:r w:rsidR="003B0F87" w:rsidRPr="00690DFE">
        <w:rPr>
          <w:rFonts w:ascii="Calibri Light" w:hAnsi="Calibri Light"/>
          <w:b/>
          <w:sz w:val="24"/>
          <w:szCs w:val="24"/>
        </w:rPr>
        <w:t xml:space="preserve"> measure 1: Application of new agricultural practices</w:t>
      </w:r>
    </w:p>
    <w:p w:rsidR="003B0F87" w:rsidRPr="00690DFE" w:rsidRDefault="00F53302" w:rsidP="00F53302">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NEW</w:t>
      </w:r>
      <w:r w:rsidR="003B0F87" w:rsidRPr="00690DFE">
        <w:rPr>
          <w:rFonts w:ascii="Calibri Light" w:hAnsi="Calibri Light"/>
          <w:b/>
          <w:sz w:val="24"/>
          <w:szCs w:val="24"/>
        </w:rPr>
        <w:t xml:space="preserve"> Activity 1</w:t>
      </w:r>
      <w:proofErr w:type="gramStart"/>
      <w:r w:rsidR="003B0F87" w:rsidRPr="00690DFE">
        <w:rPr>
          <w:rFonts w:ascii="Calibri Light" w:hAnsi="Calibri Light"/>
          <w:b/>
          <w:sz w:val="24"/>
          <w:szCs w:val="24"/>
        </w:rPr>
        <w:t>:</w:t>
      </w:r>
      <w:r w:rsidR="003B0F87" w:rsidRPr="00690DFE">
        <w:rPr>
          <w:rFonts w:ascii="Calibri Light" w:hAnsi="Calibri Light"/>
          <w:sz w:val="24"/>
          <w:szCs w:val="24"/>
        </w:rPr>
        <w:t>Debates</w:t>
      </w:r>
      <w:proofErr w:type="gramEnd"/>
      <w:r w:rsidR="003B0F87" w:rsidRPr="00690DFE">
        <w:rPr>
          <w:rFonts w:ascii="Calibri Light" w:hAnsi="Calibri Light"/>
          <w:sz w:val="24"/>
          <w:szCs w:val="24"/>
        </w:rPr>
        <w:t xml:space="preserve"> or educational workshops on adaptation of agriculture to climate change and involvement of women in the processes. </w:t>
      </w:r>
    </w:p>
    <w:p w:rsidR="003B0F87" w:rsidRPr="00690DFE" w:rsidRDefault="003B0F87" w:rsidP="00F53302">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Indicator:</w:t>
      </w:r>
      <w:r w:rsidRPr="00690DFE">
        <w:rPr>
          <w:rFonts w:ascii="Calibri Light" w:hAnsi="Calibri Light"/>
          <w:sz w:val="24"/>
          <w:szCs w:val="24"/>
        </w:rPr>
        <w:t xml:space="preserve"> Number of held debates </w:t>
      </w:r>
    </w:p>
    <w:p w:rsidR="003B0F87" w:rsidRPr="00690DFE" w:rsidRDefault="00F53302" w:rsidP="00F53302">
      <w:pPr>
        <w:shd w:val="clear" w:color="auto" w:fill="E2EFD9" w:themeFill="accent6" w:themeFillTint="33"/>
        <w:jc w:val="both"/>
        <w:rPr>
          <w:rFonts w:ascii="Calibri Light" w:hAnsi="Calibri Light"/>
          <w:sz w:val="24"/>
          <w:szCs w:val="24"/>
        </w:rPr>
      </w:pPr>
      <w:proofErr w:type="spellStart"/>
      <w:r w:rsidRPr="00690DFE">
        <w:rPr>
          <w:rFonts w:ascii="Calibri Light" w:hAnsi="Calibri Light"/>
          <w:b/>
          <w:sz w:val="24"/>
          <w:szCs w:val="24"/>
        </w:rPr>
        <w:t>NEW</w:t>
      </w:r>
      <w:r w:rsidR="003B0F87" w:rsidRPr="00690DFE">
        <w:rPr>
          <w:rFonts w:ascii="Calibri Light" w:hAnsi="Calibri Light"/>
          <w:b/>
          <w:sz w:val="24"/>
          <w:szCs w:val="24"/>
        </w:rPr>
        <w:t>Activity</w:t>
      </w:r>
      <w:proofErr w:type="spellEnd"/>
      <w:r w:rsidR="003B0F87" w:rsidRPr="00690DFE">
        <w:rPr>
          <w:rFonts w:ascii="Calibri Light" w:hAnsi="Calibri Light"/>
          <w:b/>
          <w:sz w:val="24"/>
          <w:szCs w:val="24"/>
        </w:rPr>
        <w:t xml:space="preserve"> 2:</w:t>
      </w:r>
      <w:r w:rsidR="003B0F87" w:rsidRPr="00690DFE">
        <w:rPr>
          <w:rFonts w:ascii="Calibri Light" w:hAnsi="Calibri Light"/>
          <w:sz w:val="24"/>
          <w:szCs w:val="24"/>
        </w:rPr>
        <w:t xml:space="preserve"> Announcing a public call for sustainable solutions in agriculture (innovations, modern solutions for agricultural development in conditions of climate change)</w:t>
      </w:r>
    </w:p>
    <w:p w:rsidR="003B0F87" w:rsidRPr="00690DFE" w:rsidRDefault="003B0F87" w:rsidP="00F53302">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Indicator:</w:t>
      </w:r>
      <w:r w:rsidRPr="00690DFE">
        <w:rPr>
          <w:rFonts w:ascii="Calibri Light" w:hAnsi="Calibri Light"/>
          <w:sz w:val="24"/>
          <w:szCs w:val="24"/>
        </w:rPr>
        <w:t xml:space="preserve"> Number of </w:t>
      </w:r>
      <w:proofErr w:type="gramStart"/>
      <w:r w:rsidRPr="00690DFE">
        <w:rPr>
          <w:rFonts w:ascii="Calibri Light" w:hAnsi="Calibri Light"/>
          <w:sz w:val="24"/>
          <w:szCs w:val="24"/>
        </w:rPr>
        <w:t>visitors</w:t>
      </w:r>
      <w:proofErr w:type="gramEnd"/>
      <w:r w:rsidRPr="00690DFE">
        <w:rPr>
          <w:rFonts w:ascii="Calibri Light" w:hAnsi="Calibri Light"/>
          <w:sz w:val="24"/>
          <w:szCs w:val="24"/>
        </w:rPr>
        <w:t xml:space="preserve"> women and men</w:t>
      </w:r>
    </w:p>
    <w:p w:rsidR="003B0F87" w:rsidRPr="00690DFE" w:rsidRDefault="00F53302" w:rsidP="00F53302">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NEW</w:t>
      </w:r>
      <w:r w:rsidR="003B0F87" w:rsidRPr="00690DFE">
        <w:rPr>
          <w:rFonts w:ascii="Calibri Light" w:hAnsi="Calibri Light"/>
          <w:b/>
          <w:sz w:val="24"/>
          <w:szCs w:val="24"/>
        </w:rPr>
        <w:t xml:space="preserve"> Activity 3:</w:t>
      </w:r>
      <w:r w:rsidR="003B0F87" w:rsidRPr="00690DFE">
        <w:rPr>
          <w:rFonts w:ascii="Calibri Light" w:hAnsi="Calibri Light"/>
          <w:sz w:val="24"/>
          <w:szCs w:val="24"/>
        </w:rPr>
        <w:t xml:space="preserve"> Support for candidates who will offer sustainable solutions in reducing negative climate change on agriculture.</w:t>
      </w:r>
    </w:p>
    <w:p w:rsidR="003B0F87" w:rsidRPr="00690DFE" w:rsidRDefault="003B0F87" w:rsidP="00F53302">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lastRenderedPageBreak/>
        <w:t>Indicator:</w:t>
      </w:r>
      <w:r w:rsidRPr="00690DFE">
        <w:rPr>
          <w:rFonts w:ascii="Calibri Light" w:hAnsi="Calibri Light"/>
          <w:sz w:val="24"/>
          <w:szCs w:val="24"/>
        </w:rPr>
        <w:t xml:space="preserve"> Number of initiatives and proposed solutions</w:t>
      </w:r>
    </w:p>
    <w:p w:rsidR="003B0F87" w:rsidRPr="00690DFE" w:rsidRDefault="003B0F87" w:rsidP="00F53302">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Responsible body:</w:t>
      </w:r>
      <w:r w:rsidRPr="00690DFE">
        <w:rPr>
          <w:rFonts w:ascii="Calibri Light" w:hAnsi="Calibri Light"/>
          <w:sz w:val="24"/>
          <w:szCs w:val="24"/>
        </w:rPr>
        <w:t xml:space="preserve"> Sector / department for agriculture in cooperation with local communities and NGOs</w:t>
      </w:r>
    </w:p>
    <w:p w:rsidR="003B0F87" w:rsidRPr="00690DFE" w:rsidRDefault="003B0F87" w:rsidP="00F53302">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Budget:</w:t>
      </w:r>
      <w:r w:rsidRPr="00690DFE">
        <w:rPr>
          <w:rFonts w:ascii="Calibri Light" w:hAnsi="Calibri Light"/>
          <w:sz w:val="24"/>
          <w:szCs w:val="24"/>
        </w:rPr>
        <w:t xml:space="preserve"> Not specified</w:t>
      </w:r>
    </w:p>
    <w:p w:rsidR="003B0F87" w:rsidRPr="00690DFE" w:rsidRDefault="003B0F87" w:rsidP="00F53302">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Deadline:</w:t>
      </w:r>
      <w:r w:rsidRPr="00690DFE">
        <w:rPr>
          <w:rFonts w:ascii="Calibri Light" w:hAnsi="Calibri Light"/>
          <w:sz w:val="24"/>
          <w:szCs w:val="24"/>
        </w:rPr>
        <w:t xml:space="preserve"> 2022-2023</w:t>
      </w:r>
    </w:p>
    <w:p w:rsidR="003B0F87" w:rsidRPr="00690DFE" w:rsidRDefault="003B0F87" w:rsidP="00F53302">
      <w:pPr>
        <w:shd w:val="clear" w:color="auto" w:fill="E2EFD9" w:themeFill="accent6" w:themeFillTint="33"/>
        <w:jc w:val="both"/>
        <w:rPr>
          <w:rFonts w:ascii="Calibri Light" w:hAnsi="Calibri Light"/>
          <w:sz w:val="24"/>
          <w:szCs w:val="24"/>
        </w:rPr>
      </w:pPr>
    </w:p>
    <w:p w:rsidR="003B0F87" w:rsidRPr="00690DFE" w:rsidRDefault="00F53302" w:rsidP="00F53302">
      <w:pPr>
        <w:shd w:val="clear" w:color="auto" w:fill="E2EFD9" w:themeFill="accent6" w:themeFillTint="33"/>
        <w:jc w:val="both"/>
        <w:rPr>
          <w:rFonts w:ascii="Calibri Light" w:hAnsi="Calibri Light"/>
          <w:b/>
          <w:sz w:val="24"/>
          <w:szCs w:val="24"/>
        </w:rPr>
      </w:pPr>
      <w:r w:rsidRPr="00690DFE">
        <w:rPr>
          <w:rFonts w:ascii="Calibri Light" w:hAnsi="Calibri Light"/>
          <w:b/>
          <w:sz w:val="24"/>
          <w:szCs w:val="24"/>
        </w:rPr>
        <w:t>NEW</w:t>
      </w:r>
      <w:r w:rsidR="003B0F87" w:rsidRPr="00690DFE">
        <w:rPr>
          <w:rFonts w:ascii="Calibri Light" w:hAnsi="Calibri Light"/>
          <w:b/>
          <w:sz w:val="24"/>
          <w:szCs w:val="24"/>
        </w:rPr>
        <w:t xml:space="preserve"> measure 2: Providing support to rural women engaged in agriculture</w:t>
      </w:r>
    </w:p>
    <w:p w:rsidR="003B0F87" w:rsidRPr="00690DFE" w:rsidRDefault="00F53302" w:rsidP="00F53302">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 xml:space="preserve">Activity 1: </w:t>
      </w:r>
      <w:proofErr w:type="spellStart"/>
      <w:r w:rsidR="003B0F87" w:rsidRPr="00690DFE">
        <w:rPr>
          <w:rFonts w:ascii="Calibri Light" w:hAnsi="Calibri Light"/>
          <w:sz w:val="24"/>
          <w:szCs w:val="24"/>
          <w:lang w:val="mk-MK"/>
        </w:rPr>
        <w:t>Open</w:t>
      </w:r>
      <w:proofErr w:type="spellEnd"/>
      <w:r w:rsidR="003B0F87" w:rsidRPr="00690DFE">
        <w:rPr>
          <w:rFonts w:ascii="Calibri Light" w:hAnsi="Calibri Light"/>
          <w:sz w:val="24"/>
          <w:szCs w:val="24"/>
          <w:lang w:val="mk-MK"/>
        </w:rPr>
        <w:t xml:space="preserve"> </w:t>
      </w:r>
      <w:proofErr w:type="spellStart"/>
      <w:r w:rsidR="003B0F87" w:rsidRPr="00690DFE">
        <w:rPr>
          <w:rFonts w:ascii="Calibri Light" w:hAnsi="Calibri Light"/>
          <w:sz w:val="24"/>
          <w:szCs w:val="24"/>
          <w:lang w:val="mk-MK"/>
        </w:rPr>
        <w:t>info</w:t>
      </w:r>
      <w:proofErr w:type="spellEnd"/>
      <w:r w:rsidR="003B0F87" w:rsidRPr="00690DFE">
        <w:rPr>
          <w:rFonts w:ascii="Calibri Light" w:hAnsi="Calibri Light"/>
          <w:sz w:val="24"/>
          <w:szCs w:val="24"/>
          <w:lang w:val="mk-MK"/>
        </w:rPr>
        <w:t xml:space="preserve"> </w:t>
      </w:r>
      <w:proofErr w:type="spellStart"/>
      <w:r w:rsidR="003B0F87" w:rsidRPr="00690DFE">
        <w:rPr>
          <w:rFonts w:ascii="Calibri Light" w:hAnsi="Calibri Light"/>
          <w:sz w:val="24"/>
          <w:szCs w:val="24"/>
          <w:lang w:val="mk-MK"/>
        </w:rPr>
        <w:t>day</w:t>
      </w:r>
      <w:proofErr w:type="spellEnd"/>
      <w:r w:rsidR="003B0F87" w:rsidRPr="00690DFE">
        <w:rPr>
          <w:rFonts w:ascii="Calibri Light" w:hAnsi="Calibri Light"/>
          <w:sz w:val="24"/>
          <w:szCs w:val="24"/>
          <w:lang w:val="mk-MK"/>
        </w:rPr>
        <w:t xml:space="preserve"> </w:t>
      </w:r>
      <w:proofErr w:type="spellStart"/>
      <w:r w:rsidR="003B0F87" w:rsidRPr="00690DFE">
        <w:rPr>
          <w:rFonts w:ascii="Calibri Light" w:hAnsi="Calibri Light"/>
          <w:sz w:val="24"/>
          <w:szCs w:val="24"/>
          <w:lang w:val="mk-MK"/>
        </w:rPr>
        <w:t>in</w:t>
      </w:r>
      <w:proofErr w:type="spellEnd"/>
      <w:r w:rsidR="003B0F87" w:rsidRPr="00690DFE">
        <w:rPr>
          <w:rFonts w:ascii="Calibri Light" w:hAnsi="Calibri Light"/>
          <w:sz w:val="24"/>
          <w:szCs w:val="24"/>
          <w:lang w:val="mk-MK"/>
        </w:rPr>
        <w:t xml:space="preserve"> </w:t>
      </w:r>
      <w:proofErr w:type="spellStart"/>
      <w:r w:rsidR="003B0F87" w:rsidRPr="00690DFE">
        <w:rPr>
          <w:rFonts w:ascii="Calibri Light" w:hAnsi="Calibri Light"/>
          <w:sz w:val="24"/>
          <w:szCs w:val="24"/>
          <w:lang w:val="mk-MK"/>
        </w:rPr>
        <w:t>the</w:t>
      </w:r>
      <w:proofErr w:type="spellEnd"/>
      <w:r w:rsidR="003B0F87" w:rsidRPr="00690DFE">
        <w:rPr>
          <w:rFonts w:ascii="Calibri Light" w:hAnsi="Calibri Light"/>
          <w:sz w:val="24"/>
          <w:szCs w:val="24"/>
          <w:lang w:val="mk-MK"/>
        </w:rPr>
        <w:t xml:space="preserve"> </w:t>
      </w:r>
      <w:proofErr w:type="spellStart"/>
      <w:r w:rsidR="003B0F87" w:rsidRPr="00690DFE">
        <w:rPr>
          <w:rFonts w:ascii="Calibri Light" w:hAnsi="Calibri Light"/>
          <w:sz w:val="24"/>
          <w:szCs w:val="24"/>
          <w:lang w:val="mk-MK"/>
        </w:rPr>
        <w:t>municipality</w:t>
      </w:r>
      <w:proofErr w:type="spellEnd"/>
      <w:r w:rsidR="003B0F87" w:rsidRPr="00690DFE">
        <w:rPr>
          <w:rFonts w:ascii="Calibri Light" w:hAnsi="Calibri Light"/>
          <w:sz w:val="24"/>
          <w:szCs w:val="24"/>
          <w:lang w:val="mk-MK"/>
        </w:rPr>
        <w:t xml:space="preserve"> </w:t>
      </w:r>
      <w:proofErr w:type="spellStart"/>
      <w:r w:rsidR="003B0F87" w:rsidRPr="00690DFE">
        <w:rPr>
          <w:rFonts w:ascii="Calibri Light" w:hAnsi="Calibri Light"/>
          <w:sz w:val="24"/>
          <w:szCs w:val="24"/>
          <w:lang w:val="mk-MK"/>
        </w:rPr>
        <w:t>for</w:t>
      </w:r>
      <w:proofErr w:type="spellEnd"/>
      <w:r w:rsidR="003B0F87" w:rsidRPr="00690DFE">
        <w:rPr>
          <w:rFonts w:ascii="Calibri Light" w:hAnsi="Calibri Light"/>
          <w:sz w:val="24"/>
          <w:szCs w:val="24"/>
          <w:lang w:val="mk-MK"/>
        </w:rPr>
        <w:t xml:space="preserve"> </w:t>
      </w:r>
      <w:proofErr w:type="spellStart"/>
      <w:r w:rsidR="003B0F87" w:rsidRPr="00690DFE">
        <w:rPr>
          <w:rFonts w:ascii="Calibri Light" w:hAnsi="Calibri Light"/>
          <w:sz w:val="24"/>
          <w:szCs w:val="24"/>
          <w:lang w:val="mk-MK"/>
        </w:rPr>
        <w:t>rural</w:t>
      </w:r>
      <w:proofErr w:type="spellEnd"/>
      <w:r w:rsidR="003B0F87" w:rsidRPr="00690DFE">
        <w:rPr>
          <w:rFonts w:ascii="Calibri Light" w:hAnsi="Calibri Light"/>
          <w:sz w:val="24"/>
          <w:szCs w:val="24"/>
          <w:lang w:val="mk-MK"/>
        </w:rPr>
        <w:t xml:space="preserve"> </w:t>
      </w:r>
      <w:proofErr w:type="spellStart"/>
      <w:r w:rsidR="003B0F87" w:rsidRPr="00690DFE">
        <w:rPr>
          <w:rFonts w:ascii="Calibri Light" w:hAnsi="Calibri Light"/>
          <w:sz w:val="24"/>
          <w:szCs w:val="24"/>
          <w:lang w:val="mk-MK"/>
        </w:rPr>
        <w:t>women</w:t>
      </w:r>
      <w:proofErr w:type="spellEnd"/>
      <w:r w:rsidR="003B0F87" w:rsidRPr="00690DFE">
        <w:rPr>
          <w:rFonts w:ascii="Calibri Light" w:hAnsi="Calibri Light"/>
          <w:sz w:val="24"/>
          <w:szCs w:val="24"/>
          <w:lang w:val="mk-MK"/>
        </w:rPr>
        <w:t xml:space="preserve"> </w:t>
      </w:r>
      <w:proofErr w:type="spellStart"/>
      <w:r w:rsidR="003B0F87" w:rsidRPr="00690DFE">
        <w:rPr>
          <w:rFonts w:ascii="Calibri Light" w:hAnsi="Calibri Light"/>
          <w:sz w:val="24"/>
          <w:szCs w:val="24"/>
          <w:lang w:val="mk-MK"/>
        </w:rPr>
        <w:t>farmers</w:t>
      </w:r>
      <w:proofErr w:type="spellEnd"/>
      <w:r w:rsidR="003B0F87" w:rsidRPr="00690DFE">
        <w:rPr>
          <w:rFonts w:ascii="Calibri Light" w:hAnsi="Calibri Light"/>
          <w:sz w:val="24"/>
          <w:szCs w:val="24"/>
          <w:lang w:val="mk-MK"/>
        </w:rPr>
        <w:t xml:space="preserve"> </w:t>
      </w:r>
      <w:proofErr w:type="spellStart"/>
      <w:r w:rsidR="003B0F87" w:rsidRPr="00690DFE">
        <w:rPr>
          <w:rFonts w:ascii="Calibri Light" w:hAnsi="Calibri Light"/>
          <w:sz w:val="24"/>
          <w:szCs w:val="24"/>
          <w:lang w:val="mk-MK"/>
        </w:rPr>
        <w:t>to</w:t>
      </w:r>
      <w:proofErr w:type="spellEnd"/>
      <w:r w:rsidR="003B0F87" w:rsidRPr="00690DFE">
        <w:rPr>
          <w:rFonts w:ascii="Calibri Light" w:hAnsi="Calibri Light"/>
          <w:sz w:val="24"/>
          <w:szCs w:val="24"/>
          <w:lang w:val="mk-MK"/>
        </w:rPr>
        <w:t xml:space="preserve"> </w:t>
      </w:r>
      <w:proofErr w:type="spellStart"/>
      <w:r w:rsidR="003B0F87" w:rsidRPr="00690DFE">
        <w:rPr>
          <w:rFonts w:ascii="Calibri Light" w:hAnsi="Calibri Light"/>
          <w:sz w:val="24"/>
          <w:szCs w:val="24"/>
          <w:lang w:val="mk-MK"/>
        </w:rPr>
        <w:t>provide</w:t>
      </w:r>
      <w:proofErr w:type="spellEnd"/>
      <w:r w:rsidR="003B0F87" w:rsidRPr="00690DFE">
        <w:rPr>
          <w:rFonts w:ascii="Calibri Light" w:hAnsi="Calibri Light"/>
          <w:sz w:val="24"/>
          <w:szCs w:val="24"/>
          <w:lang w:val="mk-MK"/>
        </w:rPr>
        <w:t xml:space="preserve"> </w:t>
      </w:r>
      <w:proofErr w:type="spellStart"/>
      <w:r w:rsidR="003B0F87" w:rsidRPr="00690DFE">
        <w:rPr>
          <w:rFonts w:ascii="Calibri Light" w:hAnsi="Calibri Light"/>
          <w:sz w:val="24"/>
          <w:szCs w:val="24"/>
          <w:lang w:val="mk-MK"/>
        </w:rPr>
        <w:t>direct</w:t>
      </w:r>
      <w:proofErr w:type="spellEnd"/>
      <w:r w:rsidR="003B0F87" w:rsidRPr="00690DFE">
        <w:rPr>
          <w:rFonts w:ascii="Calibri Light" w:hAnsi="Calibri Light"/>
          <w:sz w:val="24"/>
          <w:szCs w:val="24"/>
          <w:lang w:val="mk-MK"/>
        </w:rPr>
        <w:t xml:space="preserve"> </w:t>
      </w:r>
      <w:proofErr w:type="spellStart"/>
      <w:r w:rsidR="003B0F87" w:rsidRPr="00690DFE">
        <w:rPr>
          <w:rFonts w:ascii="Calibri Light" w:hAnsi="Calibri Light"/>
          <w:sz w:val="24"/>
          <w:szCs w:val="24"/>
          <w:lang w:val="mk-MK"/>
        </w:rPr>
        <w:t>support</w:t>
      </w:r>
      <w:proofErr w:type="spellEnd"/>
      <w:r w:rsidR="003B0F87" w:rsidRPr="00690DFE">
        <w:rPr>
          <w:rFonts w:ascii="Calibri Light" w:hAnsi="Calibri Light"/>
          <w:sz w:val="24"/>
          <w:szCs w:val="24"/>
          <w:lang w:val="mk-MK"/>
        </w:rPr>
        <w:t xml:space="preserve"> </w:t>
      </w:r>
      <w:proofErr w:type="spellStart"/>
      <w:r w:rsidR="003B0F87" w:rsidRPr="00690DFE">
        <w:rPr>
          <w:rFonts w:ascii="Calibri Light" w:hAnsi="Calibri Light"/>
          <w:sz w:val="24"/>
          <w:szCs w:val="24"/>
          <w:lang w:val="mk-MK"/>
        </w:rPr>
        <w:t>and</w:t>
      </w:r>
      <w:proofErr w:type="spellEnd"/>
      <w:r w:rsidR="003B0F87" w:rsidRPr="00690DFE">
        <w:rPr>
          <w:rFonts w:ascii="Calibri Light" w:hAnsi="Calibri Light"/>
          <w:sz w:val="24"/>
          <w:szCs w:val="24"/>
          <w:lang w:val="mk-MK"/>
        </w:rPr>
        <w:t xml:space="preserve"> </w:t>
      </w:r>
      <w:proofErr w:type="spellStart"/>
      <w:r w:rsidR="003B0F87" w:rsidRPr="00690DFE">
        <w:rPr>
          <w:rFonts w:ascii="Calibri Light" w:hAnsi="Calibri Light"/>
          <w:sz w:val="24"/>
          <w:szCs w:val="24"/>
          <w:lang w:val="mk-MK"/>
        </w:rPr>
        <w:t>assistance</w:t>
      </w:r>
      <w:proofErr w:type="spellEnd"/>
      <w:r w:rsidR="003B0F87" w:rsidRPr="00690DFE">
        <w:rPr>
          <w:rFonts w:ascii="Calibri Light" w:hAnsi="Calibri Light"/>
          <w:sz w:val="24"/>
          <w:szCs w:val="24"/>
          <w:lang w:val="mk-MK"/>
        </w:rPr>
        <w:t xml:space="preserve"> </w:t>
      </w:r>
      <w:proofErr w:type="spellStart"/>
      <w:r w:rsidR="003B0F87" w:rsidRPr="00690DFE">
        <w:rPr>
          <w:rFonts w:ascii="Calibri Light" w:hAnsi="Calibri Light"/>
          <w:sz w:val="24"/>
          <w:szCs w:val="24"/>
          <w:lang w:val="mk-MK"/>
        </w:rPr>
        <w:t>in</w:t>
      </w:r>
      <w:proofErr w:type="spellEnd"/>
      <w:r w:rsidR="003B0F87" w:rsidRPr="00690DFE">
        <w:rPr>
          <w:rFonts w:ascii="Calibri Light" w:hAnsi="Calibri Light"/>
          <w:sz w:val="24"/>
          <w:szCs w:val="24"/>
          <w:lang w:val="mk-MK"/>
        </w:rPr>
        <w:t xml:space="preserve"> </w:t>
      </w:r>
      <w:proofErr w:type="spellStart"/>
      <w:r w:rsidR="003B0F87" w:rsidRPr="00690DFE">
        <w:rPr>
          <w:rFonts w:ascii="Calibri Light" w:hAnsi="Calibri Light"/>
          <w:sz w:val="24"/>
          <w:szCs w:val="24"/>
          <w:lang w:val="mk-MK"/>
        </w:rPr>
        <w:t>applying</w:t>
      </w:r>
      <w:proofErr w:type="spellEnd"/>
      <w:r w:rsidR="003B0F87" w:rsidRPr="00690DFE">
        <w:rPr>
          <w:rFonts w:ascii="Calibri Light" w:hAnsi="Calibri Light"/>
          <w:sz w:val="24"/>
          <w:szCs w:val="24"/>
          <w:lang w:val="mk-MK"/>
        </w:rPr>
        <w:t xml:space="preserve"> </w:t>
      </w:r>
      <w:proofErr w:type="spellStart"/>
      <w:r w:rsidR="003B0F87" w:rsidRPr="00690DFE">
        <w:rPr>
          <w:rFonts w:ascii="Calibri Light" w:hAnsi="Calibri Light"/>
          <w:sz w:val="24"/>
          <w:szCs w:val="24"/>
          <w:lang w:val="mk-MK"/>
        </w:rPr>
        <w:t>and</w:t>
      </w:r>
      <w:proofErr w:type="spellEnd"/>
      <w:r w:rsidR="003B0F87" w:rsidRPr="00690DFE">
        <w:rPr>
          <w:rFonts w:ascii="Calibri Light" w:hAnsi="Calibri Light"/>
          <w:sz w:val="24"/>
          <w:szCs w:val="24"/>
          <w:lang w:val="mk-MK"/>
        </w:rPr>
        <w:t xml:space="preserve"> </w:t>
      </w:r>
      <w:proofErr w:type="spellStart"/>
      <w:r w:rsidR="003B0F87" w:rsidRPr="00690DFE">
        <w:rPr>
          <w:rFonts w:ascii="Calibri Light" w:hAnsi="Calibri Light"/>
          <w:sz w:val="24"/>
          <w:szCs w:val="24"/>
          <w:lang w:val="mk-MK"/>
        </w:rPr>
        <w:t>preparing</w:t>
      </w:r>
      <w:proofErr w:type="spellEnd"/>
      <w:r w:rsidR="003B0F87" w:rsidRPr="00690DFE">
        <w:rPr>
          <w:rFonts w:ascii="Calibri Light" w:hAnsi="Calibri Light"/>
          <w:sz w:val="24"/>
          <w:szCs w:val="24"/>
          <w:lang w:val="mk-MK"/>
        </w:rPr>
        <w:t xml:space="preserve"> </w:t>
      </w:r>
      <w:proofErr w:type="spellStart"/>
      <w:r w:rsidR="003B0F87" w:rsidRPr="00690DFE">
        <w:rPr>
          <w:rFonts w:ascii="Calibri Light" w:hAnsi="Calibri Light"/>
          <w:sz w:val="24"/>
          <w:szCs w:val="24"/>
          <w:lang w:val="mk-MK"/>
        </w:rPr>
        <w:t>projects</w:t>
      </w:r>
      <w:proofErr w:type="spellEnd"/>
      <w:r w:rsidR="003B0F87" w:rsidRPr="00690DFE">
        <w:rPr>
          <w:rFonts w:ascii="Calibri Light" w:hAnsi="Calibri Light"/>
          <w:sz w:val="24"/>
          <w:szCs w:val="24"/>
          <w:lang w:val="mk-MK"/>
        </w:rPr>
        <w:t xml:space="preserve"> </w:t>
      </w:r>
      <w:proofErr w:type="spellStart"/>
      <w:r w:rsidR="003B0F87" w:rsidRPr="00690DFE">
        <w:rPr>
          <w:rFonts w:ascii="Calibri Light" w:hAnsi="Calibri Light"/>
          <w:sz w:val="24"/>
          <w:szCs w:val="24"/>
          <w:lang w:val="mk-MK"/>
        </w:rPr>
        <w:t>from</w:t>
      </w:r>
      <w:proofErr w:type="spellEnd"/>
      <w:r w:rsidR="003B0F87" w:rsidRPr="00690DFE">
        <w:rPr>
          <w:rFonts w:ascii="Calibri Light" w:hAnsi="Calibri Light"/>
          <w:sz w:val="24"/>
          <w:szCs w:val="24"/>
          <w:lang w:val="mk-MK"/>
        </w:rPr>
        <w:t xml:space="preserve"> </w:t>
      </w:r>
      <w:proofErr w:type="spellStart"/>
      <w:r w:rsidR="003B0F87" w:rsidRPr="00690DFE">
        <w:rPr>
          <w:rFonts w:ascii="Calibri Light" w:hAnsi="Calibri Light"/>
          <w:sz w:val="24"/>
          <w:szCs w:val="24"/>
          <w:lang w:val="mk-MK"/>
        </w:rPr>
        <w:t>the</w:t>
      </w:r>
      <w:proofErr w:type="spellEnd"/>
      <w:r w:rsidR="003B0F87" w:rsidRPr="00690DFE">
        <w:rPr>
          <w:rFonts w:ascii="Calibri Light" w:hAnsi="Calibri Light"/>
          <w:sz w:val="24"/>
          <w:szCs w:val="24"/>
          <w:lang w:val="mk-MK"/>
        </w:rPr>
        <w:t xml:space="preserve"> IPARD 2 </w:t>
      </w:r>
      <w:proofErr w:type="spellStart"/>
      <w:r w:rsidR="003B0F87" w:rsidRPr="00690DFE">
        <w:rPr>
          <w:rFonts w:ascii="Calibri Light" w:hAnsi="Calibri Light"/>
          <w:sz w:val="24"/>
          <w:szCs w:val="24"/>
          <w:lang w:val="mk-MK"/>
        </w:rPr>
        <w:t>program</w:t>
      </w:r>
      <w:proofErr w:type="spellEnd"/>
    </w:p>
    <w:p w:rsidR="003B0F87" w:rsidRPr="00690DFE" w:rsidRDefault="003B0F87" w:rsidP="00F53302">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Indicator:</w:t>
      </w:r>
      <w:r w:rsidRPr="00690DFE">
        <w:rPr>
          <w:rFonts w:ascii="Calibri Light" w:hAnsi="Calibri Light"/>
          <w:sz w:val="24"/>
          <w:szCs w:val="24"/>
        </w:rPr>
        <w:t xml:space="preserve"> Number of women farmers from rural areas, how many of them are beneficiaries of measures from the IPARD Program</w:t>
      </w:r>
    </w:p>
    <w:p w:rsidR="003B0F87" w:rsidRPr="00690DFE" w:rsidRDefault="00F53302" w:rsidP="00F53302">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NEW</w:t>
      </w:r>
      <w:r w:rsidR="003B0F87" w:rsidRPr="00690DFE">
        <w:rPr>
          <w:rFonts w:ascii="Calibri Light" w:hAnsi="Calibri Light"/>
          <w:b/>
          <w:sz w:val="24"/>
          <w:szCs w:val="24"/>
        </w:rPr>
        <w:t xml:space="preserve"> Activity 2: </w:t>
      </w:r>
      <w:proofErr w:type="spellStart"/>
      <w:r w:rsidR="003B0F87" w:rsidRPr="00690DFE">
        <w:rPr>
          <w:rFonts w:ascii="Calibri Light" w:hAnsi="Calibri Light"/>
          <w:sz w:val="24"/>
          <w:szCs w:val="24"/>
          <w:lang w:val="mk-MK"/>
        </w:rPr>
        <w:t>Determining</w:t>
      </w:r>
      <w:proofErr w:type="spellEnd"/>
      <w:r w:rsidR="003B0F87" w:rsidRPr="00690DFE">
        <w:rPr>
          <w:rFonts w:ascii="Calibri Light" w:hAnsi="Calibri Light"/>
          <w:sz w:val="24"/>
          <w:szCs w:val="24"/>
          <w:lang w:val="mk-MK"/>
        </w:rPr>
        <w:t xml:space="preserve"> </w:t>
      </w:r>
      <w:proofErr w:type="spellStart"/>
      <w:r w:rsidR="003B0F87" w:rsidRPr="00690DFE">
        <w:rPr>
          <w:rFonts w:ascii="Calibri Light" w:hAnsi="Calibri Light"/>
          <w:sz w:val="24"/>
          <w:szCs w:val="24"/>
          <w:lang w:val="mk-MK"/>
        </w:rPr>
        <w:t>material</w:t>
      </w:r>
      <w:proofErr w:type="spellEnd"/>
      <w:r w:rsidR="003B0F87" w:rsidRPr="00690DFE">
        <w:rPr>
          <w:rFonts w:ascii="Calibri Light" w:hAnsi="Calibri Light"/>
          <w:sz w:val="24"/>
          <w:szCs w:val="24"/>
          <w:lang w:val="mk-MK"/>
        </w:rPr>
        <w:t xml:space="preserve"> </w:t>
      </w:r>
      <w:proofErr w:type="spellStart"/>
      <w:r w:rsidR="003B0F87" w:rsidRPr="00690DFE">
        <w:rPr>
          <w:rFonts w:ascii="Calibri Light" w:hAnsi="Calibri Light"/>
          <w:sz w:val="24"/>
          <w:szCs w:val="24"/>
          <w:lang w:val="mk-MK"/>
        </w:rPr>
        <w:t>compensation</w:t>
      </w:r>
      <w:proofErr w:type="spellEnd"/>
      <w:r w:rsidR="003B0F87" w:rsidRPr="00690DFE">
        <w:rPr>
          <w:rFonts w:ascii="Calibri Light" w:hAnsi="Calibri Light"/>
          <w:sz w:val="24"/>
          <w:szCs w:val="24"/>
          <w:lang w:val="mk-MK"/>
        </w:rPr>
        <w:t xml:space="preserve"> </w:t>
      </w:r>
      <w:proofErr w:type="spellStart"/>
      <w:r w:rsidR="003B0F87" w:rsidRPr="00690DFE">
        <w:rPr>
          <w:rFonts w:ascii="Calibri Light" w:hAnsi="Calibri Light"/>
          <w:sz w:val="24"/>
          <w:szCs w:val="24"/>
          <w:lang w:val="mk-MK"/>
        </w:rPr>
        <w:t>for</w:t>
      </w:r>
      <w:proofErr w:type="spellEnd"/>
      <w:r w:rsidR="003B0F87" w:rsidRPr="00690DFE">
        <w:rPr>
          <w:rFonts w:ascii="Calibri Light" w:hAnsi="Calibri Light"/>
          <w:sz w:val="24"/>
          <w:szCs w:val="24"/>
          <w:lang w:val="mk-MK"/>
        </w:rPr>
        <w:t xml:space="preserve"> </w:t>
      </w:r>
      <w:proofErr w:type="spellStart"/>
      <w:r w:rsidR="003B0F87" w:rsidRPr="00690DFE">
        <w:rPr>
          <w:rFonts w:ascii="Calibri Light" w:hAnsi="Calibri Light"/>
          <w:sz w:val="24"/>
          <w:szCs w:val="24"/>
          <w:lang w:val="mk-MK"/>
        </w:rPr>
        <w:t>rural</w:t>
      </w:r>
      <w:proofErr w:type="spellEnd"/>
      <w:r w:rsidR="003B0F87" w:rsidRPr="00690DFE">
        <w:rPr>
          <w:rFonts w:ascii="Calibri Light" w:hAnsi="Calibri Light"/>
          <w:sz w:val="24"/>
          <w:szCs w:val="24"/>
          <w:lang w:val="mk-MK"/>
        </w:rPr>
        <w:t xml:space="preserve"> </w:t>
      </w:r>
      <w:proofErr w:type="spellStart"/>
      <w:r w:rsidR="003B0F87" w:rsidRPr="00690DFE">
        <w:rPr>
          <w:rFonts w:ascii="Calibri Light" w:hAnsi="Calibri Light"/>
          <w:sz w:val="24"/>
          <w:szCs w:val="24"/>
          <w:lang w:val="mk-MK"/>
        </w:rPr>
        <w:t>women</w:t>
      </w:r>
      <w:proofErr w:type="spellEnd"/>
      <w:r w:rsidR="003B0F87" w:rsidRPr="00690DFE">
        <w:rPr>
          <w:rFonts w:ascii="Calibri Light" w:hAnsi="Calibri Light"/>
          <w:sz w:val="24"/>
          <w:szCs w:val="24"/>
          <w:lang w:val="mk-MK"/>
        </w:rPr>
        <w:t xml:space="preserve"> </w:t>
      </w:r>
      <w:proofErr w:type="spellStart"/>
      <w:r w:rsidR="003B0F87" w:rsidRPr="00690DFE">
        <w:rPr>
          <w:rFonts w:ascii="Calibri Light" w:hAnsi="Calibri Light"/>
          <w:sz w:val="24"/>
          <w:szCs w:val="24"/>
          <w:lang w:val="mk-MK"/>
        </w:rPr>
        <w:t>due</w:t>
      </w:r>
      <w:proofErr w:type="spellEnd"/>
      <w:r w:rsidR="003B0F87" w:rsidRPr="00690DFE">
        <w:rPr>
          <w:rFonts w:ascii="Calibri Light" w:hAnsi="Calibri Light"/>
          <w:sz w:val="24"/>
          <w:szCs w:val="24"/>
          <w:lang w:val="mk-MK"/>
        </w:rPr>
        <w:t xml:space="preserve"> </w:t>
      </w:r>
      <w:proofErr w:type="spellStart"/>
      <w:r w:rsidR="003B0F87" w:rsidRPr="00690DFE">
        <w:rPr>
          <w:rFonts w:ascii="Calibri Light" w:hAnsi="Calibri Light"/>
          <w:sz w:val="24"/>
          <w:szCs w:val="24"/>
          <w:lang w:val="mk-MK"/>
        </w:rPr>
        <w:t>to</w:t>
      </w:r>
      <w:proofErr w:type="spellEnd"/>
      <w:r w:rsidR="003B0F87" w:rsidRPr="00690DFE">
        <w:rPr>
          <w:rFonts w:ascii="Calibri Light" w:hAnsi="Calibri Light"/>
          <w:sz w:val="24"/>
          <w:szCs w:val="24"/>
          <w:lang w:val="mk-MK"/>
        </w:rPr>
        <w:t xml:space="preserve"> </w:t>
      </w:r>
      <w:proofErr w:type="spellStart"/>
      <w:r w:rsidR="003B0F87" w:rsidRPr="00690DFE">
        <w:rPr>
          <w:rFonts w:ascii="Calibri Light" w:hAnsi="Calibri Light"/>
          <w:sz w:val="24"/>
          <w:szCs w:val="24"/>
          <w:lang w:val="mk-MK"/>
        </w:rPr>
        <w:t>damage</w:t>
      </w:r>
      <w:proofErr w:type="spellEnd"/>
      <w:r w:rsidR="003B0F87" w:rsidRPr="00690DFE">
        <w:rPr>
          <w:rFonts w:ascii="Calibri Light" w:hAnsi="Calibri Light"/>
          <w:sz w:val="24"/>
          <w:szCs w:val="24"/>
          <w:lang w:val="mk-MK"/>
        </w:rPr>
        <w:t xml:space="preserve"> </w:t>
      </w:r>
      <w:proofErr w:type="spellStart"/>
      <w:r w:rsidR="003B0F87" w:rsidRPr="00690DFE">
        <w:rPr>
          <w:rFonts w:ascii="Calibri Light" w:hAnsi="Calibri Light"/>
          <w:sz w:val="24"/>
          <w:szCs w:val="24"/>
          <w:lang w:val="mk-MK"/>
        </w:rPr>
        <w:t>caused</w:t>
      </w:r>
      <w:proofErr w:type="spellEnd"/>
      <w:r w:rsidR="003B0F87" w:rsidRPr="00690DFE">
        <w:rPr>
          <w:rFonts w:ascii="Calibri Light" w:hAnsi="Calibri Light"/>
          <w:sz w:val="24"/>
          <w:szCs w:val="24"/>
          <w:lang w:val="mk-MK"/>
        </w:rPr>
        <w:t xml:space="preserve"> </w:t>
      </w:r>
      <w:proofErr w:type="spellStart"/>
      <w:r w:rsidR="003B0F87" w:rsidRPr="00690DFE">
        <w:rPr>
          <w:rFonts w:ascii="Calibri Light" w:hAnsi="Calibri Light"/>
          <w:sz w:val="24"/>
          <w:szCs w:val="24"/>
          <w:lang w:val="mk-MK"/>
        </w:rPr>
        <w:t>by</w:t>
      </w:r>
      <w:proofErr w:type="spellEnd"/>
      <w:r w:rsidR="003B0F87" w:rsidRPr="00690DFE">
        <w:rPr>
          <w:rFonts w:ascii="Calibri Light" w:hAnsi="Calibri Light"/>
          <w:sz w:val="24"/>
          <w:szCs w:val="24"/>
          <w:lang w:val="mk-MK"/>
        </w:rPr>
        <w:t xml:space="preserve"> </w:t>
      </w:r>
      <w:proofErr w:type="spellStart"/>
      <w:r w:rsidR="003B0F87" w:rsidRPr="00690DFE">
        <w:rPr>
          <w:rFonts w:ascii="Calibri Light" w:hAnsi="Calibri Light"/>
          <w:sz w:val="24"/>
          <w:szCs w:val="24"/>
          <w:lang w:val="mk-MK"/>
        </w:rPr>
        <w:t>climate</w:t>
      </w:r>
      <w:proofErr w:type="spellEnd"/>
      <w:r w:rsidR="003B0F87" w:rsidRPr="00690DFE">
        <w:rPr>
          <w:rFonts w:ascii="Calibri Light" w:hAnsi="Calibri Light"/>
          <w:sz w:val="24"/>
          <w:szCs w:val="24"/>
          <w:lang w:val="mk-MK"/>
        </w:rPr>
        <w:t xml:space="preserve"> </w:t>
      </w:r>
      <w:proofErr w:type="spellStart"/>
      <w:r w:rsidR="003B0F87" w:rsidRPr="00690DFE">
        <w:rPr>
          <w:rFonts w:ascii="Calibri Light" w:hAnsi="Calibri Light"/>
          <w:sz w:val="24"/>
          <w:szCs w:val="24"/>
          <w:lang w:val="mk-MK"/>
        </w:rPr>
        <w:t>change</w:t>
      </w:r>
      <w:proofErr w:type="spellEnd"/>
      <w:r w:rsidR="003B0F87" w:rsidRPr="00690DFE">
        <w:rPr>
          <w:rFonts w:ascii="Calibri Light" w:hAnsi="Calibri Light"/>
          <w:sz w:val="24"/>
          <w:szCs w:val="24"/>
          <w:lang w:val="mk-MK"/>
        </w:rPr>
        <w:t xml:space="preserve"> (</w:t>
      </w:r>
      <w:proofErr w:type="spellStart"/>
      <w:r w:rsidR="003B0F87" w:rsidRPr="00690DFE">
        <w:rPr>
          <w:rFonts w:ascii="Calibri Light" w:hAnsi="Calibri Light"/>
          <w:sz w:val="24"/>
          <w:szCs w:val="24"/>
          <w:lang w:val="mk-MK"/>
        </w:rPr>
        <w:t>drought</w:t>
      </w:r>
      <w:proofErr w:type="spellEnd"/>
      <w:r w:rsidR="003B0F87" w:rsidRPr="00690DFE">
        <w:rPr>
          <w:rFonts w:ascii="Calibri Light" w:hAnsi="Calibri Light"/>
          <w:sz w:val="24"/>
          <w:szCs w:val="24"/>
          <w:lang w:val="mk-MK"/>
        </w:rPr>
        <w:t xml:space="preserve">, </w:t>
      </w:r>
      <w:proofErr w:type="spellStart"/>
      <w:r w:rsidR="003B0F87" w:rsidRPr="00690DFE">
        <w:rPr>
          <w:rFonts w:ascii="Calibri Light" w:hAnsi="Calibri Light"/>
          <w:sz w:val="24"/>
          <w:szCs w:val="24"/>
          <w:lang w:val="mk-MK"/>
        </w:rPr>
        <w:t>floods</w:t>
      </w:r>
      <w:proofErr w:type="spellEnd"/>
      <w:r w:rsidR="003B0F87" w:rsidRPr="00690DFE">
        <w:rPr>
          <w:rFonts w:ascii="Calibri Light" w:hAnsi="Calibri Light"/>
          <w:sz w:val="24"/>
          <w:szCs w:val="24"/>
          <w:lang w:val="mk-MK"/>
        </w:rPr>
        <w:t xml:space="preserve">, </w:t>
      </w:r>
      <w:proofErr w:type="spellStart"/>
      <w:r w:rsidR="003B0F87" w:rsidRPr="00690DFE">
        <w:rPr>
          <w:rFonts w:ascii="Calibri Light" w:hAnsi="Calibri Light"/>
          <w:sz w:val="24"/>
          <w:szCs w:val="24"/>
          <w:lang w:val="mk-MK"/>
        </w:rPr>
        <w:t>etc</w:t>
      </w:r>
      <w:proofErr w:type="spellEnd"/>
      <w:r w:rsidR="003B0F87" w:rsidRPr="00690DFE">
        <w:rPr>
          <w:rFonts w:ascii="Calibri Light" w:hAnsi="Calibri Light"/>
          <w:sz w:val="24"/>
          <w:szCs w:val="24"/>
          <w:lang w:val="mk-MK"/>
        </w:rPr>
        <w:t>.)</w:t>
      </w:r>
    </w:p>
    <w:p w:rsidR="003B0F87" w:rsidRPr="00690DFE" w:rsidRDefault="003B0F87" w:rsidP="00F53302">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Indicator:</w:t>
      </w:r>
      <w:r w:rsidRPr="00690DFE">
        <w:rPr>
          <w:rFonts w:ascii="Calibri Light" w:hAnsi="Calibri Light"/>
          <w:sz w:val="24"/>
          <w:szCs w:val="24"/>
        </w:rPr>
        <w:t xml:space="preserve"> Established special material compensation for rural women in agriculture</w:t>
      </w:r>
    </w:p>
    <w:p w:rsidR="003B0F87" w:rsidRPr="00690DFE" w:rsidRDefault="003B0F87" w:rsidP="00F53302">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Responsible body:</w:t>
      </w:r>
      <w:r w:rsidRPr="00690DFE">
        <w:rPr>
          <w:rFonts w:ascii="Calibri Light" w:hAnsi="Calibri Light"/>
          <w:sz w:val="24"/>
          <w:szCs w:val="24"/>
        </w:rPr>
        <w:t xml:space="preserve"> LED Department, Ministry of Agriculture, Forestry and Water Economy</w:t>
      </w:r>
    </w:p>
    <w:p w:rsidR="003B0F87" w:rsidRPr="00690DFE" w:rsidRDefault="003B0F87" w:rsidP="00F53302">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Budget:</w:t>
      </w:r>
      <w:r w:rsidRPr="00690DFE">
        <w:rPr>
          <w:rFonts w:ascii="Calibri Light" w:hAnsi="Calibri Light"/>
          <w:sz w:val="24"/>
          <w:szCs w:val="24"/>
        </w:rPr>
        <w:t xml:space="preserve"> Not specified</w:t>
      </w:r>
    </w:p>
    <w:p w:rsidR="003B0F87" w:rsidRPr="00690DFE" w:rsidRDefault="003B0F87" w:rsidP="00F53302">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Deadline:</w:t>
      </w:r>
      <w:r w:rsidRPr="00690DFE">
        <w:rPr>
          <w:rFonts w:ascii="Calibri Light" w:hAnsi="Calibri Light"/>
          <w:sz w:val="24"/>
          <w:szCs w:val="24"/>
        </w:rPr>
        <w:t xml:space="preserve"> 2022-2023</w:t>
      </w:r>
    </w:p>
    <w:p w:rsidR="003B0F87" w:rsidRPr="00690DFE" w:rsidRDefault="003B0F87" w:rsidP="00F53302">
      <w:pPr>
        <w:shd w:val="clear" w:color="auto" w:fill="E2EFD9" w:themeFill="accent6" w:themeFillTint="33"/>
        <w:jc w:val="both"/>
        <w:rPr>
          <w:rFonts w:ascii="Calibri Light" w:hAnsi="Calibri Light"/>
          <w:sz w:val="24"/>
          <w:szCs w:val="24"/>
        </w:rPr>
      </w:pPr>
    </w:p>
    <w:p w:rsidR="003B0F87" w:rsidRPr="00690DFE" w:rsidRDefault="00F53302" w:rsidP="00F53302">
      <w:pPr>
        <w:shd w:val="clear" w:color="auto" w:fill="E2EFD9" w:themeFill="accent6" w:themeFillTint="33"/>
        <w:jc w:val="both"/>
        <w:rPr>
          <w:rFonts w:ascii="Calibri Light" w:hAnsi="Calibri Light"/>
          <w:b/>
          <w:sz w:val="24"/>
          <w:szCs w:val="24"/>
        </w:rPr>
      </w:pPr>
      <w:r w:rsidRPr="00690DFE">
        <w:rPr>
          <w:rFonts w:ascii="Calibri Light" w:hAnsi="Calibri Light"/>
          <w:b/>
          <w:sz w:val="24"/>
          <w:szCs w:val="24"/>
        </w:rPr>
        <w:t>NEW</w:t>
      </w:r>
      <w:r w:rsidR="003B0F87" w:rsidRPr="00690DFE">
        <w:rPr>
          <w:rFonts w:ascii="Calibri Light" w:hAnsi="Calibri Light"/>
          <w:b/>
          <w:sz w:val="24"/>
          <w:szCs w:val="24"/>
        </w:rPr>
        <w:t xml:space="preserve"> measure 3: Public toilets on public areas in the city (market, park, picnic places)</w:t>
      </w:r>
    </w:p>
    <w:p w:rsidR="003B0F87" w:rsidRPr="00690DFE" w:rsidRDefault="00F53302" w:rsidP="00F53302">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NEW</w:t>
      </w:r>
      <w:r w:rsidR="003B0F87" w:rsidRPr="00690DFE">
        <w:rPr>
          <w:rFonts w:ascii="Calibri Light" w:hAnsi="Calibri Light"/>
          <w:b/>
          <w:sz w:val="24"/>
          <w:szCs w:val="24"/>
        </w:rPr>
        <w:t xml:space="preserve"> Activity 1:</w:t>
      </w:r>
      <w:r w:rsidR="003B0F87" w:rsidRPr="00690DFE">
        <w:rPr>
          <w:rFonts w:ascii="Calibri Light" w:hAnsi="Calibri Light"/>
          <w:sz w:val="24"/>
          <w:szCs w:val="24"/>
        </w:rPr>
        <w:t xml:space="preserve"> To develop conceptual plan for construction or reconstruction of public toilets</w:t>
      </w:r>
    </w:p>
    <w:p w:rsidR="003B0F87" w:rsidRPr="00690DFE" w:rsidRDefault="003B0F87" w:rsidP="00F53302">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Indicator:</w:t>
      </w:r>
      <w:r w:rsidRPr="00690DFE">
        <w:rPr>
          <w:rFonts w:ascii="Calibri Light" w:hAnsi="Calibri Light"/>
          <w:sz w:val="24"/>
          <w:szCs w:val="24"/>
        </w:rPr>
        <w:t xml:space="preserve"> Developed plan</w:t>
      </w:r>
    </w:p>
    <w:p w:rsidR="003B0F87" w:rsidRPr="00690DFE" w:rsidRDefault="003B0F87" w:rsidP="00F53302">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Proposed Activity 2:</w:t>
      </w:r>
      <w:r w:rsidRPr="00690DFE">
        <w:rPr>
          <w:rFonts w:ascii="Calibri Light" w:hAnsi="Calibri Light"/>
          <w:sz w:val="24"/>
          <w:szCs w:val="24"/>
        </w:rPr>
        <w:t xml:space="preserve"> Involvement of the business sector </w:t>
      </w:r>
    </w:p>
    <w:p w:rsidR="003B0F87" w:rsidRPr="00690DFE" w:rsidRDefault="003B0F87" w:rsidP="00F53302">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Indicator:</w:t>
      </w:r>
      <w:r w:rsidRPr="00690DFE">
        <w:rPr>
          <w:rFonts w:ascii="Calibri Light" w:hAnsi="Calibri Light"/>
          <w:sz w:val="24"/>
          <w:szCs w:val="24"/>
        </w:rPr>
        <w:t xml:space="preserve"> Number of reconstructed/constructed public </w:t>
      </w:r>
      <w:proofErr w:type="spellStart"/>
      <w:r w:rsidRPr="00690DFE">
        <w:rPr>
          <w:rFonts w:ascii="Calibri Light" w:hAnsi="Calibri Light"/>
          <w:sz w:val="24"/>
          <w:szCs w:val="24"/>
        </w:rPr>
        <w:t>toalets</w:t>
      </w:r>
      <w:proofErr w:type="spellEnd"/>
    </w:p>
    <w:p w:rsidR="003B0F87" w:rsidRPr="00690DFE" w:rsidRDefault="003B0F87" w:rsidP="00F53302">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Responsible body:</w:t>
      </w:r>
      <w:r w:rsidRPr="00690DFE">
        <w:rPr>
          <w:rFonts w:ascii="Calibri Light" w:hAnsi="Calibri Light"/>
          <w:sz w:val="24"/>
          <w:szCs w:val="24"/>
        </w:rPr>
        <w:t xml:space="preserve"> LED Department, Truism and Urbanism</w:t>
      </w:r>
    </w:p>
    <w:p w:rsidR="003B0F87" w:rsidRPr="00690DFE" w:rsidRDefault="003B0F87" w:rsidP="00F53302">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Budget:</w:t>
      </w:r>
      <w:r w:rsidRPr="00690DFE">
        <w:rPr>
          <w:rFonts w:ascii="Calibri Light" w:hAnsi="Calibri Light"/>
          <w:sz w:val="24"/>
          <w:szCs w:val="24"/>
        </w:rPr>
        <w:t xml:space="preserve"> Not specified</w:t>
      </w:r>
    </w:p>
    <w:p w:rsidR="003B0F87" w:rsidRPr="00690DFE" w:rsidRDefault="003B0F87" w:rsidP="00F53302">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Deadline:</w:t>
      </w:r>
      <w:r w:rsidRPr="00690DFE">
        <w:rPr>
          <w:rFonts w:ascii="Calibri Light" w:hAnsi="Calibri Light"/>
          <w:sz w:val="24"/>
          <w:szCs w:val="24"/>
        </w:rPr>
        <w:t xml:space="preserve"> 2022-2023</w:t>
      </w:r>
    </w:p>
    <w:p w:rsidR="003B0F87" w:rsidRPr="00690DFE" w:rsidRDefault="003B0F87" w:rsidP="00F53302">
      <w:pPr>
        <w:shd w:val="clear" w:color="auto" w:fill="E2EFD9" w:themeFill="accent6" w:themeFillTint="33"/>
        <w:jc w:val="both"/>
        <w:rPr>
          <w:rFonts w:ascii="Calibri Light" w:hAnsi="Calibri Light"/>
          <w:sz w:val="24"/>
          <w:szCs w:val="24"/>
        </w:rPr>
      </w:pPr>
    </w:p>
    <w:p w:rsidR="003B0F87" w:rsidRPr="00690DFE" w:rsidRDefault="00F53302" w:rsidP="00F53302">
      <w:pPr>
        <w:shd w:val="clear" w:color="auto" w:fill="E2EFD9" w:themeFill="accent6" w:themeFillTint="33"/>
        <w:jc w:val="both"/>
        <w:rPr>
          <w:rFonts w:ascii="Calibri Light" w:hAnsi="Calibri Light"/>
          <w:b/>
          <w:sz w:val="24"/>
          <w:szCs w:val="24"/>
        </w:rPr>
      </w:pPr>
      <w:r w:rsidRPr="00690DFE">
        <w:rPr>
          <w:rFonts w:ascii="Calibri Light" w:hAnsi="Calibri Light"/>
          <w:b/>
          <w:sz w:val="24"/>
          <w:szCs w:val="24"/>
        </w:rPr>
        <w:t>NEW</w:t>
      </w:r>
      <w:r w:rsidR="003B0F87" w:rsidRPr="00690DFE">
        <w:rPr>
          <w:rFonts w:ascii="Calibri Light" w:hAnsi="Calibri Light"/>
          <w:b/>
          <w:sz w:val="24"/>
          <w:szCs w:val="24"/>
        </w:rPr>
        <w:t xml:space="preserve"> measure 4: Enterprises social responsibility </w:t>
      </w:r>
    </w:p>
    <w:p w:rsidR="003B0F87" w:rsidRPr="00690DFE" w:rsidRDefault="00F53302" w:rsidP="00F53302">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lastRenderedPageBreak/>
        <w:t>NEW</w:t>
      </w:r>
      <w:r w:rsidR="003B0F87" w:rsidRPr="00690DFE">
        <w:rPr>
          <w:rFonts w:ascii="Calibri Light" w:hAnsi="Calibri Light"/>
          <w:b/>
          <w:sz w:val="24"/>
          <w:szCs w:val="24"/>
        </w:rPr>
        <w:t xml:space="preserve"> Activity 1: </w:t>
      </w:r>
      <w:r w:rsidR="003B0F87" w:rsidRPr="00690DFE">
        <w:rPr>
          <w:rFonts w:ascii="Calibri Light" w:hAnsi="Calibri Light"/>
          <w:sz w:val="24"/>
          <w:szCs w:val="24"/>
        </w:rPr>
        <w:t>Campaign / debate on the importance of implementing measures for enterprises social responsibility for healthy and clean environment</w:t>
      </w:r>
    </w:p>
    <w:p w:rsidR="003B0F87" w:rsidRPr="00690DFE" w:rsidRDefault="003B0F87" w:rsidP="00F53302">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Indicator:</w:t>
      </w:r>
      <w:r w:rsidRPr="00690DFE">
        <w:rPr>
          <w:rFonts w:ascii="Calibri Light" w:hAnsi="Calibri Light"/>
          <w:sz w:val="24"/>
          <w:szCs w:val="24"/>
        </w:rPr>
        <w:t xml:space="preserve"> Identified points for cooperation and investment opportunities</w:t>
      </w:r>
    </w:p>
    <w:p w:rsidR="003B0F87" w:rsidRPr="00690DFE" w:rsidRDefault="003B0F87" w:rsidP="00F53302">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Responsible body:</w:t>
      </w:r>
      <w:r w:rsidRPr="00690DFE">
        <w:rPr>
          <w:rFonts w:ascii="Calibri Light" w:hAnsi="Calibri Light"/>
          <w:sz w:val="24"/>
          <w:szCs w:val="24"/>
        </w:rPr>
        <w:t xml:space="preserve"> LED Department</w:t>
      </w:r>
    </w:p>
    <w:p w:rsidR="003B0F87" w:rsidRPr="00690DFE" w:rsidRDefault="003B0F87" w:rsidP="00F53302">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Budget:</w:t>
      </w:r>
      <w:r w:rsidRPr="00690DFE">
        <w:rPr>
          <w:rFonts w:ascii="Calibri Light" w:hAnsi="Calibri Light"/>
          <w:sz w:val="24"/>
          <w:szCs w:val="24"/>
        </w:rPr>
        <w:t xml:space="preserve"> Not specified</w:t>
      </w:r>
    </w:p>
    <w:p w:rsidR="003B0F87" w:rsidRPr="00690DFE" w:rsidRDefault="003B0F87" w:rsidP="00F53302">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Deadline:</w:t>
      </w:r>
      <w:r w:rsidRPr="00690DFE">
        <w:rPr>
          <w:rFonts w:ascii="Calibri Light" w:hAnsi="Calibri Light"/>
          <w:sz w:val="24"/>
          <w:szCs w:val="24"/>
        </w:rPr>
        <w:t xml:space="preserve"> 2022-2023</w:t>
      </w:r>
    </w:p>
    <w:p w:rsidR="00F22D35" w:rsidRPr="00690DFE" w:rsidRDefault="00F22D35" w:rsidP="00F22D35">
      <w:pPr>
        <w:pStyle w:val="Heading2"/>
        <w:rPr>
          <w:rFonts w:ascii="Calibri Light" w:hAnsi="Calibri Light"/>
          <w:sz w:val="24"/>
          <w:szCs w:val="24"/>
        </w:rPr>
      </w:pPr>
      <w:bookmarkStart w:id="13" w:name="_Toc96348356"/>
    </w:p>
    <w:p w:rsidR="003B0F87" w:rsidRPr="00690DFE" w:rsidRDefault="00F22D35" w:rsidP="00F22D35">
      <w:pPr>
        <w:pStyle w:val="Heading2"/>
        <w:rPr>
          <w:rFonts w:ascii="Calibri Light" w:hAnsi="Calibri Light"/>
          <w:sz w:val="24"/>
          <w:szCs w:val="24"/>
        </w:rPr>
      </w:pPr>
      <w:bookmarkStart w:id="14" w:name="_Toc108610229"/>
      <w:r w:rsidRPr="00690DFE">
        <w:rPr>
          <w:rFonts w:ascii="Calibri Light" w:hAnsi="Calibri Light"/>
          <w:sz w:val="24"/>
          <w:szCs w:val="24"/>
        </w:rPr>
        <w:t xml:space="preserve">Municipality </w:t>
      </w:r>
      <w:proofErr w:type="spellStart"/>
      <w:r w:rsidRPr="00690DFE">
        <w:rPr>
          <w:rFonts w:ascii="Calibri Light" w:hAnsi="Calibri Light"/>
          <w:sz w:val="24"/>
          <w:szCs w:val="24"/>
        </w:rPr>
        <w:t>of</w:t>
      </w:r>
      <w:r w:rsidR="003B0F87" w:rsidRPr="00690DFE">
        <w:rPr>
          <w:rFonts w:ascii="Calibri Light" w:hAnsi="Calibri Light"/>
          <w:bCs/>
          <w:sz w:val="24"/>
          <w:szCs w:val="24"/>
        </w:rPr>
        <w:t>Sveti</w:t>
      </w:r>
      <w:proofErr w:type="spellEnd"/>
      <w:r w:rsidR="003B0F87" w:rsidRPr="00690DFE">
        <w:rPr>
          <w:rFonts w:ascii="Calibri Light" w:hAnsi="Calibri Light"/>
          <w:bCs/>
          <w:sz w:val="24"/>
          <w:szCs w:val="24"/>
        </w:rPr>
        <w:t xml:space="preserve"> Nikole</w:t>
      </w:r>
      <w:bookmarkEnd w:id="13"/>
      <w:bookmarkEnd w:id="14"/>
    </w:p>
    <w:p w:rsidR="003B0F87" w:rsidRPr="00690DFE" w:rsidRDefault="003B0F87" w:rsidP="003B0F87">
      <w:pPr>
        <w:pStyle w:val="Heading4"/>
        <w:rPr>
          <w:rFonts w:ascii="Calibri Light" w:hAnsi="Calibri Light"/>
          <w:sz w:val="24"/>
          <w:szCs w:val="24"/>
        </w:rPr>
      </w:pPr>
    </w:p>
    <w:p w:rsidR="003B0F87" w:rsidRPr="00690DFE" w:rsidRDefault="003B0F87" w:rsidP="00F53302">
      <w:pPr>
        <w:spacing w:after="0"/>
        <w:jc w:val="both"/>
        <w:rPr>
          <w:rFonts w:ascii="Calibri Light" w:hAnsi="Calibri Light"/>
          <w:b/>
          <w:bCs/>
          <w:sz w:val="24"/>
          <w:szCs w:val="24"/>
        </w:rPr>
      </w:pPr>
      <w:r w:rsidRPr="00690DFE">
        <w:rPr>
          <w:rFonts w:ascii="Calibri Light" w:hAnsi="Calibri Light" w:cs="Arial"/>
          <w:bCs/>
          <w:sz w:val="24"/>
          <w:szCs w:val="24"/>
        </w:rPr>
        <w:t>Municipality</w:t>
      </w:r>
      <w:r w:rsidR="00F53302" w:rsidRPr="00690DFE">
        <w:rPr>
          <w:rFonts w:ascii="Calibri Light" w:hAnsi="Calibri Light" w:cs="Arial"/>
          <w:bCs/>
          <w:sz w:val="24"/>
          <w:szCs w:val="24"/>
        </w:rPr>
        <w:t xml:space="preserve"> of </w:t>
      </w:r>
      <w:proofErr w:type="spellStart"/>
      <w:r w:rsidR="00F53302" w:rsidRPr="00690DFE">
        <w:rPr>
          <w:rFonts w:ascii="Calibri Light" w:hAnsi="Calibri Light" w:cs="Arial"/>
          <w:bCs/>
          <w:sz w:val="24"/>
          <w:szCs w:val="24"/>
        </w:rPr>
        <w:t>Sveti</w:t>
      </w:r>
      <w:proofErr w:type="spellEnd"/>
      <w:r w:rsidR="00F53302" w:rsidRPr="00690DFE">
        <w:rPr>
          <w:rFonts w:ascii="Calibri Light" w:hAnsi="Calibri Light" w:cs="Arial"/>
          <w:bCs/>
          <w:sz w:val="24"/>
          <w:szCs w:val="24"/>
        </w:rPr>
        <w:t xml:space="preserve"> Nikole</w:t>
      </w:r>
      <w:r w:rsidRPr="00690DFE">
        <w:rPr>
          <w:rFonts w:ascii="Calibri Light" w:hAnsi="Calibri Light" w:cs="Arial"/>
          <w:bCs/>
          <w:sz w:val="24"/>
          <w:szCs w:val="24"/>
        </w:rPr>
        <w:t xml:space="preserve"> do have vivid women movement in the municipality. </w:t>
      </w:r>
      <w:proofErr w:type="spellStart"/>
      <w:r w:rsidRPr="00690DFE">
        <w:rPr>
          <w:rFonts w:ascii="Calibri Light" w:hAnsi="Calibri Light" w:cs="Arial"/>
          <w:bCs/>
          <w:sz w:val="24"/>
          <w:szCs w:val="24"/>
        </w:rPr>
        <w:t>Programme</w:t>
      </w:r>
      <w:proofErr w:type="spellEnd"/>
      <w:r w:rsidRPr="00690DFE">
        <w:rPr>
          <w:rFonts w:ascii="Calibri Light" w:hAnsi="Calibri Light" w:cs="Arial"/>
          <w:bCs/>
          <w:sz w:val="24"/>
          <w:szCs w:val="24"/>
        </w:rPr>
        <w:t xml:space="preserve"> for energy efficiency is a multi-annual program ending 2022 and do not have yearly operational plans. </w:t>
      </w:r>
      <w:r w:rsidRPr="00690DFE">
        <w:rPr>
          <w:rFonts w:ascii="Calibri Light" w:hAnsi="Calibri Light"/>
          <w:sz w:val="24"/>
          <w:szCs w:val="24"/>
        </w:rPr>
        <w:t xml:space="preserve">The PROPOSAL – PROGRAM of Municipality of </w:t>
      </w:r>
      <w:proofErr w:type="spellStart"/>
      <w:r w:rsidRPr="00690DFE">
        <w:rPr>
          <w:rFonts w:ascii="Calibri Light" w:hAnsi="Calibri Light"/>
          <w:sz w:val="24"/>
          <w:szCs w:val="24"/>
        </w:rPr>
        <w:t>Sveti</w:t>
      </w:r>
      <w:proofErr w:type="spellEnd"/>
      <w:r w:rsidRPr="00690DFE">
        <w:rPr>
          <w:rFonts w:ascii="Calibri Light" w:hAnsi="Calibri Light"/>
          <w:sz w:val="24"/>
          <w:szCs w:val="24"/>
        </w:rPr>
        <w:t xml:space="preserve"> Nikole activities in the field of social protection for 2022 was revised and it was noticed that there no line for financial support in cases of fire or floats, but since the program is under preparation; there is no available information for the funds. The proposed measure is in that correlation:</w:t>
      </w:r>
    </w:p>
    <w:p w:rsidR="003B0F87" w:rsidRPr="00690DFE" w:rsidRDefault="00AD228F" w:rsidP="003B0F87">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 xml:space="preserve">Adopted measure 1: </w:t>
      </w:r>
      <w:r w:rsidR="003B0F87" w:rsidRPr="00690DFE">
        <w:rPr>
          <w:rFonts w:ascii="Calibri Light" w:hAnsi="Calibri Light"/>
          <w:sz w:val="24"/>
          <w:szCs w:val="24"/>
        </w:rPr>
        <w:t>Granting a one-time financial aid to families affected by natural disasters</w:t>
      </w:r>
    </w:p>
    <w:p w:rsidR="003B0F87" w:rsidRPr="00690DFE" w:rsidRDefault="003B0F87" w:rsidP="003B0F87">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Responsible body:</w:t>
      </w:r>
      <w:r w:rsidRPr="00690DFE">
        <w:rPr>
          <w:rFonts w:ascii="Calibri Light" w:hAnsi="Calibri Light"/>
          <w:sz w:val="24"/>
          <w:szCs w:val="24"/>
        </w:rPr>
        <w:t xml:space="preserve"> Center for social affairs</w:t>
      </w:r>
    </w:p>
    <w:p w:rsidR="003B0F87" w:rsidRPr="00690DFE" w:rsidRDefault="003B0F87" w:rsidP="003B0F87">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Budget:</w:t>
      </w:r>
      <w:r w:rsidRPr="00690DFE">
        <w:rPr>
          <w:rFonts w:ascii="Calibri Light" w:hAnsi="Calibri Light"/>
          <w:sz w:val="24"/>
          <w:szCs w:val="24"/>
        </w:rPr>
        <w:t xml:space="preserve"> 100.000 MKD</w:t>
      </w:r>
    </w:p>
    <w:p w:rsidR="003B0F87" w:rsidRPr="00690DFE" w:rsidRDefault="003B0F87" w:rsidP="003B0F87">
      <w:pPr>
        <w:shd w:val="clear" w:color="auto" w:fill="E2EFD9" w:themeFill="accent6" w:themeFillTint="33"/>
        <w:jc w:val="both"/>
        <w:rPr>
          <w:rFonts w:ascii="Calibri Light" w:hAnsi="Calibri Light"/>
          <w:sz w:val="24"/>
          <w:szCs w:val="24"/>
        </w:rPr>
      </w:pPr>
      <w:r w:rsidRPr="00690DFE">
        <w:rPr>
          <w:rFonts w:ascii="Calibri Light" w:hAnsi="Calibri Light"/>
          <w:sz w:val="24"/>
          <w:szCs w:val="24"/>
        </w:rPr>
        <w:t xml:space="preserve">As for the PROPOSAL </w:t>
      </w:r>
      <w:r w:rsidRPr="00690DFE">
        <w:rPr>
          <w:rFonts w:ascii="Calibri Light" w:hAnsi="Calibri Light"/>
          <w:bCs/>
          <w:sz w:val="24"/>
          <w:szCs w:val="24"/>
        </w:rPr>
        <w:t>–</w:t>
      </w:r>
      <w:proofErr w:type="spellStart"/>
      <w:r w:rsidRPr="00690DFE">
        <w:rPr>
          <w:rFonts w:ascii="Calibri Light" w:hAnsi="Calibri Light"/>
          <w:sz w:val="24"/>
          <w:szCs w:val="24"/>
        </w:rPr>
        <w:t>PROGRAMfor</w:t>
      </w:r>
      <w:proofErr w:type="spellEnd"/>
      <w:r w:rsidRPr="00690DFE">
        <w:rPr>
          <w:rFonts w:ascii="Calibri Light" w:hAnsi="Calibri Light"/>
          <w:sz w:val="24"/>
          <w:szCs w:val="24"/>
        </w:rPr>
        <w:t xml:space="preserve"> equal opportunities for women and men in the Municipality of </w:t>
      </w:r>
      <w:proofErr w:type="spellStart"/>
      <w:r w:rsidRPr="00690DFE">
        <w:rPr>
          <w:rFonts w:ascii="Calibri Light" w:hAnsi="Calibri Light"/>
          <w:sz w:val="24"/>
          <w:szCs w:val="24"/>
        </w:rPr>
        <w:t>SvetiNikolefor</w:t>
      </w:r>
      <w:proofErr w:type="spellEnd"/>
      <w:r w:rsidRPr="00690DFE">
        <w:rPr>
          <w:rFonts w:ascii="Calibri Light" w:hAnsi="Calibri Light"/>
          <w:sz w:val="24"/>
          <w:szCs w:val="24"/>
        </w:rPr>
        <w:t xml:space="preserve"> 2022, it was noticed that the climate change is not included as subject for discussion for development of the Local Action Plan for Equal Opportunities, so the proposed measure was as follows:</w:t>
      </w:r>
    </w:p>
    <w:p w:rsidR="003B0F87" w:rsidRPr="00690DFE" w:rsidRDefault="00AD228F" w:rsidP="003B0F87">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Adopted measure 2:</w:t>
      </w:r>
      <w:r w:rsidR="003B0F87" w:rsidRPr="00690DFE">
        <w:rPr>
          <w:rFonts w:ascii="Calibri Light" w:hAnsi="Calibri Light"/>
          <w:sz w:val="24"/>
          <w:szCs w:val="24"/>
        </w:rPr>
        <w:t xml:space="preserve"> Conduct training on climate change for women farmers</w:t>
      </w:r>
    </w:p>
    <w:p w:rsidR="003B0F87" w:rsidRPr="00690DFE" w:rsidRDefault="003B0F87" w:rsidP="003B0F87">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Responsible body:</w:t>
      </w:r>
      <w:r w:rsidRPr="00690DFE">
        <w:rPr>
          <w:rFonts w:ascii="Calibri Light" w:hAnsi="Calibri Light"/>
          <w:sz w:val="24"/>
          <w:szCs w:val="24"/>
        </w:rPr>
        <w:t xml:space="preserve"> The Municipality in cooperation with the Commission for Equal Opportunities</w:t>
      </w:r>
    </w:p>
    <w:p w:rsidR="003B0F87" w:rsidRPr="00690DFE" w:rsidRDefault="003B0F87" w:rsidP="003B0F87">
      <w:pPr>
        <w:jc w:val="both"/>
        <w:rPr>
          <w:rFonts w:ascii="Calibri Light" w:hAnsi="Calibri Light"/>
          <w:sz w:val="24"/>
          <w:szCs w:val="24"/>
        </w:rPr>
      </w:pPr>
    </w:p>
    <w:p w:rsidR="003B0F87" w:rsidRPr="00690DFE" w:rsidRDefault="00F22D35" w:rsidP="00F22D35">
      <w:pPr>
        <w:pStyle w:val="Heading2"/>
        <w:rPr>
          <w:rFonts w:ascii="Calibri Light" w:hAnsi="Calibri Light"/>
          <w:sz w:val="24"/>
          <w:szCs w:val="24"/>
        </w:rPr>
      </w:pPr>
      <w:bookmarkStart w:id="15" w:name="_Toc96348357"/>
      <w:bookmarkStart w:id="16" w:name="_Toc108610230"/>
      <w:r w:rsidRPr="00690DFE">
        <w:rPr>
          <w:rFonts w:ascii="Calibri Light" w:hAnsi="Calibri Light"/>
          <w:sz w:val="24"/>
          <w:szCs w:val="24"/>
        </w:rPr>
        <w:t xml:space="preserve">Municipality of </w:t>
      </w:r>
      <w:proofErr w:type="spellStart"/>
      <w:r w:rsidR="003B0F87" w:rsidRPr="00690DFE">
        <w:rPr>
          <w:rFonts w:ascii="Calibri Light" w:hAnsi="Calibri Light"/>
          <w:bCs/>
          <w:sz w:val="24"/>
          <w:szCs w:val="24"/>
        </w:rPr>
        <w:t>Delcevo</w:t>
      </w:r>
      <w:bookmarkEnd w:id="15"/>
      <w:bookmarkEnd w:id="16"/>
      <w:proofErr w:type="spellEnd"/>
    </w:p>
    <w:p w:rsidR="003B0F87" w:rsidRPr="00690DFE" w:rsidRDefault="003B0F87" w:rsidP="003B0F87">
      <w:pPr>
        <w:rPr>
          <w:rFonts w:ascii="Calibri Light" w:hAnsi="Calibri Light"/>
          <w:sz w:val="24"/>
          <w:szCs w:val="24"/>
        </w:rPr>
      </w:pPr>
    </w:p>
    <w:p w:rsidR="003B0F87" w:rsidRPr="00690DFE" w:rsidRDefault="003B0F87" w:rsidP="003B0F87">
      <w:pPr>
        <w:jc w:val="both"/>
        <w:rPr>
          <w:rFonts w:ascii="Calibri Light" w:hAnsi="Calibri Light" w:cs="Arial"/>
          <w:bCs/>
          <w:sz w:val="24"/>
          <w:szCs w:val="24"/>
        </w:rPr>
      </w:pPr>
      <w:r w:rsidRPr="00690DFE">
        <w:rPr>
          <w:rFonts w:ascii="Calibri Light" w:hAnsi="Calibri Light" w:cs="Arial"/>
          <w:bCs/>
          <w:sz w:val="24"/>
          <w:szCs w:val="24"/>
        </w:rPr>
        <w:t xml:space="preserve">Municipality of </w:t>
      </w:r>
      <w:proofErr w:type="spellStart"/>
      <w:r w:rsidRPr="00690DFE">
        <w:rPr>
          <w:rFonts w:ascii="Calibri Light" w:hAnsi="Calibri Light" w:cs="Arial"/>
          <w:bCs/>
          <w:sz w:val="24"/>
          <w:szCs w:val="24"/>
        </w:rPr>
        <w:t>Delcevo</w:t>
      </w:r>
      <w:proofErr w:type="spellEnd"/>
      <w:r w:rsidRPr="00690DFE">
        <w:rPr>
          <w:rFonts w:ascii="Calibri Light" w:hAnsi="Calibri Light" w:cs="Arial"/>
          <w:bCs/>
          <w:sz w:val="24"/>
          <w:szCs w:val="24"/>
        </w:rPr>
        <w:t xml:space="preserve"> has a Strategy for equal opportunity till 2022 in which there is no activity regarding raising awareness and impact of climate change on women and men </w:t>
      </w:r>
    </w:p>
    <w:p w:rsidR="003B0F87" w:rsidRPr="00690DFE" w:rsidRDefault="003B0F87" w:rsidP="003B0F87">
      <w:pPr>
        <w:jc w:val="both"/>
        <w:rPr>
          <w:rFonts w:ascii="Calibri Light" w:hAnsi="Calibri Light" w:cs="Arial"/>
          <w:bCs/>
          <w:sz w:val="24"/>
          <w:szCs w:val="24"/>
        </w:rPr>
      </w:pPr>
      <w:r w:rsidRPr="00690DFE">
        <w:rPr>
          <w:rFonts w:ascii="Calibri Light" w:hAnsi="Calibri Light" w:cs="Arial"/>
          <w:bCs/>
          <w:sz w:val="24"/>
          <w:szCs w:val="24"/>
        </w:rPr>
        <w:t xml:space="preserve">The PROGRAM for gender equality of women and men of the Municipality of </w:t>
      </w:r>
      <w:proofErr w:type="spellStart"/>
      <w:r w:rsidRPr="00690DFE">
        <w:rPr>
          <w:rFonts w:ascii="Calibri Light" w:hAnsi="Calibri Light" w:cs="Arial"/>
          <w:bCs/>
          <w:sz w:val="24"/>
          <w:szCs w:val="24"/>
        </w:rPr>
        <w:t>Delchevo</w:t>
      </w:r>
      <w:proofErr w:type="spellEnd"/>
      <w:r w:rsidRPr="00690DFE">
        <w:rPr>
          <w:rFonts w:ascii="Calibri Light" w:hAnsi="Calibri Light" w:cs="Arial"/>
          <w:bCs/>
          <w:sz w:val="24"/>
          <w:szCs w:val="24"/>
        </w:rPr>
        <w:t xml:space="preserve"> and work of the CEO for 2022 was subject of review.</w:t>
      </w:r>
    </w:p>
    <w:p w:rsidR="003B0F87" w:rsidRPr="00690DFE" w:rsidRDefault="00AD228F" w:rsidP="003B0F87">
      <w:pPr>
        <w:shd w:val="clear" w:color="auto" w:fill="E2EFD9" w:themeFill="accent6" w:themeFillTint="33"/>
        <w:jc w:val="both"/>
        <w:rPr>
          <w:rFonts w:ascii="Calibri Light" w:hAnsi="Calibri Light"/>
          <w:b/>
          <w:sz w:val="24"/>
          <w:szCs w:val="24"/>
        </w:rPr>
      </w:pPr>
      <w:r w:rsidRPr="00690DFE">
        <w:rPr>
          <w:rFonts w:ascii="Calibri Light" w:hAnsi="Calibri Light" w:cs="Arial"/>
          <w:b/>
          <w:bCs/>
          <w:sz w:val="24"/>
          <w:szCs w:val="24"/>
        </w:rPr>
        <w:lastRenderedPageBreak/>
        <w:t xml:space="preserve">NEW </w:t>
      </w:r>
      <w:r w:rsidR="003B0F87" w:rsidRPr="00690DFE">
        <w:rPr>
          <w:rFonts w:ascii="Calibri Light" w:hAnsi="Calibri Light" w:cs="Arial"/>
          <w:b/>
          <w:bCs/>
          <w:sz w:val="24"/>
          <w:szCs w:val="24"/>
        </w:rPr>
        <w:t xml:space="preserve">Adopted priority: </w:t>
      </w:r>
      <w:r w:rsidR="003B0F87" w:rsidRPr="00690DFE">
        <w:rPr>
          <w:rFonts w:ascii="Calibri Light" w:hAnsi="Calibri Light"/>
          <w:b/>
          <w:sz w:val="24"/>
          <w:szCs w:val="24"/>
        </w:rPr>
        <w:t xml:space="preserve">The impact of climate change on the quality of life of women and men, </w:t>
      </w:r>
    </w:p>
    <w:p w:rsidR="003B0F87" w:rsidRPr="00690DFE" w:rsidRDefault="003B0F87" w:rsidP="003B0F87">
      <w:pPr>
        <w:shd w:val="clear" w:color="auto" w:fill="E2EFD9" w:themeFill="accent6" w:themeFillTint="33"/>
        <w:jc w:val="both"/>
        <w:rPr>
          <w:rFonts w:ascii="Calibri Light" w:hAnsi="Calibri Light"/>
          <w:sz w:val="24"/>
          <w:szCs w:val="24"/>
        </w:rPr>
      </w:pPr>
      <w:r w:rsidRPr="00690DFE">
        <w:rPr>
          <w:rFonts w:ascii="Calibri Light" w:hAnsi="Calibri Light"/>
          <w:sz w:val="24"/>
          <w:szCs w:val="24"/>
        </w:rPr>
        <w:t>According to the UNFCCC definition of climate change: "Climate change is change that is caused directly or indirectly by human activity and affects the composition of the atmosphere and contributes to natural climate change."</w:t>
      </w:r>
    </w:p>
    <w:p w:rsidR="003B0F87" w:rsidRPr="00690DFE" w:rsidRDefault="003B0F87" w:rsidP="003B0F87">
      <w:pPr>
        <w:shd w:val="clear" w:color="auto" w:fill="E2EFD9" w:themeFill="accent6" w:themeFillTint="33"/>
        <w:jc w:val="both"/>
        <w:rPr>
          <w:rFonts w:ascii="Calibri Light" w:hAnsi="Calibri Light"/>
          <w:sz w:val="24"/>
          <w:szCs w:val="24"/>
        </w:rPr>
      </w:pPr>
      <w:r w:rsidRPr="00690DFE">
        <w:rPr>
          <w:rFonts w:ascii="Calibri Light" w:hAnsi="Calibri Light"/>
          <w:sz w:val="24"/>
          <w:szCs w:val="24"/>
        </w:rPr>
        <w:t xml:space="preserve">The direct consequences of climate change are: floods, droughts, fires, land erosion, landslides, cold and heat waves, extreme temperature differences, unpredictable weather conditions, heavy rains (large amounts of rain per unit area in a short period of </w:t>
      </w:r>
      <w:proofErr w:type="gramStart"/>
      <w:r w:rsidRPr="00690DFE">
        <w:rPr>
          <w:rFonts w:ascii="Calibri Light" w:hAnsi="Calibri Light"/>
          <w:sz w:val="24"/>
          <w:szCs w:val="24"/>
        </w:rPr>
        <w:t>time )</w:t>
      </w:r>
      <w:proofErr w:type="gramEnd"/>
      <w:r w:rsidRPr="00690DFE">
        <w:rPr>
          <w:rFonts w:ascii="Calibri Light" w:hAnsi="Calibri Light"/>
          <w:sz w:val="24"/>
          <w:szCs w:val="24"/>
        </w:rPr>
        <w:t>, snowstorms and other events.</w:t>
      </w:r>
    </w:p>
    <w:p w:rsidR="003B0F87" w:rsidRPr="00690DFE" w:rsidRDefault="003B0F87" w:rsidP="003B0F87">
      <w:pPr>
        <w:shd w:val="clear" w:color="auto" w:fill="E2EFD9" w:themeFill="accent6" w:themeFillTint="33"/>
        <w:jc w:val="both"/>
        <w:rPr>
          <w:rFonts w:ascii="Calibri Light" w:hAnsi="Calibri Light"/>
          <w:sz w:val="24"/>
          <w:szCs w:val="24"/>
        </w:rPr>
      </w:pPr>
      <w:r w:rsidRPr="00690DFE">
        <w:rPr>
          <w:rFonts w:ascii="Calibri Light" w:hAnsi="Calibri Light"/>
          <w:sz w:val="24"/>
          <w:szCs w:val="24"/>
        </w:rPr>
        <w:t>In the short or long term these consequences cause: uncertainty of the source of income / livelihood, human and material losses, limitations of natural resources (fires in large areas of forests, endangerment of biodiversity, loss of animals, etc.), lack of water and energy, damage to infrastructure (small hydropower plants, homes, roads, transmission lines, telephone infrastructure, etc.), changes in biodiversity, consequences for human health (sudden temperature changes cause changes in pressure, heart disorders, strokes, etc.), migration, loss of arable land, loss of cultural and natural heritage.</w:t>
      </w:r>
    </w:p>
    <w:p w:rsidR="003B0F87" w:rsidRPr="00690DFE" w:rsidRDefault="003B0F87" w:rsidP="003B0F87">
      <w:pPr>
        <w:shd w:val="clear" w:color="auto" w:fill="E2EFD9" w:themeFill="accent6" w:themeFillTint="33"/>
        <w:jc w:val="both"/>
        <w:rPr>
          <w:rFonts w:ascii="Calibri Light" w:hAnsi="Calibri Light"/>
          <w:sz w:val="24"/>
          <w:szCs w:val="24"/>
        </w:rPr>
      </w:pPr>
      <w:r w:rsidRPr="00690DFE">
        <w:rPr>
          <w:rFonts w:ascii="Calibri Light" w:hAnsi="Calibri Light"/>
          <w:sz w:val="24"/>
          <w:szCs w:val="24"/>
        </w:rPr>
        <w:t>In cases where the availability of natural resources such as timber, arable land and basic natural resources is reduced as a direct impact of climate change, families' earning opportunities are limited. This often leads to forced migration of labor (men) and increased responsibilities of women in households (to provide food and water for children and the elderly, to take care of their needs, etc.).</w:t>
      </w:r>
    </w:p>
    <w:p w:rsidR="003B0F87" w:rsidRPr="00690DFE" w:rsidRDefault="003B0F87" w:rsidP="003B0F87">
      <w:pPr>
        <w:shd w:val="clear" w:color="auto" w:fill="E2EFD9" w:themeFill="accent6" w:themeFillTint="33"/>
        <w:jc w:val="both"/>
        <w:rPr>
          <w:rFonts w:ascii="Calibri Light" w:hAnsi="Calibri Light"/>
          <w:sz w:val="24"/>
          <w:szCs w:val="24"/>
        </w:rPr>
      </w:pPr>
      <w:r w:rsidRPr="00690DFE">
        <w:rPr>
          <w:rFonts w:ascii="Calibri Light" w:hAnsi="Calibri Light"/>
          <w:sz w:val="24"/>
          <w:szCs w:val="24"/>
        </w:rPr>
        <w:t>Marginalized communities, especially women tied to their homes where they care for less mobile family members, are more likely to suffer and die from the effects of climate-related disasters, including storms and floods.</w:t>
      </w:r>
    </w:p>
    <w:p w:rsidR="003B0F87" w:rsidRPr="00690DFE" w:rsidRDefault="003B0F87" w:rsidP="003B0F87">
      <w:pPr>
        <w:shd w:val="clear" w:color="auto" w:fill="E2EFD9" w:themeFill="accent6" w:themeFillTint="33"/>
        <w:jc w:val="both"/>
        <w:rPr>
          <w:rFonts w:ascii="Calibri Light" w:hAnsi="Calibri Light"/>
          <w:sz w:val="24"/>
          <w:szCs w:val="24"/>
        </w:rPr>
      </w:pPr>
      <w:r w:rsidRPr="00690DFE">
        <w:rPr>
          <w:rFonts w:ascii="Calibri Light" w:hAnsi="Calibri Light"/>
          <w:sz w:val="24"/>
          <w:szCs w:val="24"/>
        </w:rPr>
        <w:t>Low socio-economic status, unsafe homes and environmental conditions make women more vulnerable to flooding.</w:t>
      </w:r>
    </w:p>
    <w:p w:rsidR="003B0F87" w:rsidRPr="00690DFE" w:rsidRDefault="003B0F87" w:rsidP="003B0F87">
      <w:pPr>
        <w:shd w:val="clear" w:color="auto" w:fill="E2EFD9" w:themeFill="accent6" w:themeFillTint="33"/>
        <w:jc w:val="both"/>
        <w:rPr>
          <w:rFonts w:ascii="Calibri Light" w:hAnsi="Calibri Light"/>
          <w:sz w:val="24"/>
          <w:szCs w:val="24"/>
        </w:rPr>
      </w:pPr>
      <w:r w:rsidRPr="00690DFE">
        <w:rPr>
          <w:rFonts w:ascii="Calibri Light" w:hAnsi="Calibri Light"/>
          <w:sz w:val="24"/>
          <w:szCs w:val="24"/>
        </w:rPr>
        <w:t>In agricultural fields, extreme heat events and high temperatures can cause excessive dehydration, headaches, kidney disease, and heat stroke in exposed workers, most of whom are women.</w:t>
      </w:r>
    </w:p>
    <w:p w:rsidR="003B0F87" w:rsidRPr="00690DFE" w:rsidRDefault="003B0F87" w:rsidP="003B0F87">
      <w:pPr>
        <w:shd w:val="clear" w:color="auto" w:fill="E2EFD9" w:themeFill="accent6" w:themeFillTint="33"/>
        <w:jc w:val="both"/>
        <w:rPr>
          <w:rFonts w:ascii="Calibri Light" w:hAnsi="Calibri Light"/>
          <w:sz w:val="24"/>
          <w:szCs w:val="24"/>
        </w:rPr>
      </w:pPr>
      <w:r w:rsidRPr="00690DFE">
        <w:rPr>
          <w:rFonts w:ascii="Calibri Light" w:hAnsi="Calibri Light"/>
          <w:sz w:val="24"/>
          <w:szCs w:val="24"/>
        </w:rPr>
        <w:t>The link between climate change and gender is complex and dynamic, and addresses not only vulnerability to adverse effects of climate change, but also adaptability to them, as well as finding ways to reduce greenhouse gas emissions caused by climate change. .</w:t>
      </w:r>
    </w:p>
    <w:p w:rsidR="003B0F87" w:rsidRPr="00690DFE" w:rsidRDefault="003B0F87" w:rsidP="003B0F87">
      <w:pPr>
        <w:shd w:val="clear" w:color="auto" w:fill="E2EFD9" w:themeFill="accent6" w:themeFillTint="33"/>
        <w:jc w:val="both"/>
        <w:rPr>
          <w:rFonts w:ascii="Calibri Light" w:hAnsi="Calibri Light"/>
          <w:sz w:val="24"/>
          <w:szCs w:val="24"/>
        </w:rPr>
      </w:pPr>
      <w:r w:rsidRPr="00690DFE">
        <w:rPr>
          <w:rFonts w:ascii="Calibri Light" w:hAnsi="Calibri Light"/>
          <w:sz w:val="24"/>
          <w:szCs w:val="24"/>
        </w:rPr>
        <w:t>Climate change mitigation / prevention or "mitigation" means primarily reducing or preventing greenhouse gas emissions and sustainable use of natural resources. This means the use of new technologies and renewable energy sources, the use of equipment that is more energy efficient or a change in energy management and consumption.</w:t>
      </w:r>
    </w:p>
    <w:p w:rsidR="003B0F87" w:rsidRPr="00690DFE" w:rsidRDefault="003B0F87" w:rsidP="003B0F87">
      <w:pPr>
        <w:shd w:val="clear" w:color="auto" w:fill="E2EFD9" w:themeFill="accent6" w:themeFillTint="33"/>
        <w:jc w:val="both"/>
        <w:rPr>
          <w:rFonts w:ascii="Calibri Light" w:hAnsi="Calibri Light"/>
          <w:sz w:val="24"/>
          <w:szCs w:val="24"/>
        </w:rPr>
      </w:pPr>
      <w:r w:rsidRPr="00690DFE">
        <w:rPr>
          <w:rFonts w:ascii="Calibri Light" w:hAnsi="Calibri Light"/>
          <w:sz w:val="24"/>
          <w:szCs w:val="24"/>
        </w:rPr>
        <w:lastRenderedPageBreak/>
        <w:t>The measures can be complex: from urban planning of entire cities, to small interventions such as replacement of stoves, replacement of a vehicle with a vehicle with lower CO2 emissions, better waste management, sustainable development in agriculture and livestock, to the arrangement of bicycle paths and pedestrians.</w:t>
      </w:r>
    </w:p>
    <w:p w:rsidR="003B0F87" w:rsidRPr="00690DFE" w:rsidRDefault="003B0F87" w:rsidP="003B0F87">
      <w:pPr>
        <w:shd w:val="clear" w:color="auto" w:fill="E2EFD9" w:themeFill="accent6" w:themeFillTint="33"/>
        <w:jc w:val="both"/>
        <w:rPr>
          <w:rFonts w:ascii="Calibri Light" w:hAnsi="Calibri Light"/>
          <w:sz w:val="24"/>
          <w:szCs w:val="24"/>
        </w:rPr>
      </w:pPr>
      <w:r w:rsidRPr="00690DFE">
        <w:rPr>
          <w:rFonts w:ascii="Calibri Light" w:hAnsi="Calibri Light"/>
          <w:sz w:val="24"/>
          <w:szCs w:val="24"/>
        </w:rPr>
        <w:t xml:space="preserve">Adaptation or "adaptation" to climate change is a process of adapting to real or expected climate change and its effects. Adaptation tries to reduce or avoid harm, </w:t>
      </w:r>
      <w:proofErr w:type="spellStart"/>
      <w:r w:rsidRPr="00690DFE">
        <w:rPr>
          <w:rFonts w:ascii="Calibri Light" w:hAnsi="Calibri Light"/>
          <w:sz w:val="24"/>
          <w:szCs w:val="24"/>
        </w:rPr>
        <w:t>ie</w:t>
      </w:r>
      <w:proofErr w:type="spellEnd"/>
      <w:r w:rsidRPr="00690DFE">
        <w:rPr>
          <w:rFonts w:ascii="Calibri Light" w:hAnsi="Calibri Light"/>
          <w:sz w:val="24"/>
          <w:szCs w:val="24"/>
        </w:rPr>
        <w:t xml:space="preserve"> to find ways to take advantage of existing opportunities. "In some natural systems, human intervention can facilitate adaptation to the expected climate and its effects." (Intergovernmental Panel on Climate Change (IPCC).</w:t>
      </w:r>
    </w:p>
    <w:p w:rsidR="003B0F87" w:rsidRPr="00690DFE" w:rsidRDefault="003B0F87" w:rsidP="003B0F87">
      <w:pPr>
        <w:shd w:val="clear" w:color="auto" w:fill="E2EFD9" w:themeFill="accent6" w:themeFillTint="33"/>
        <w:jc w:val="both"/>
        <w:rPr>
          <w:rFonts w:ascii="Calibri Light" w:hAnsi="Calibri Light"/>
          <w:sz w:val="24"/>
          <w:szCs w:val="24"/>
        </w:rPr>
      </w:pPr>
      <w:r w:rsidRPr="00690DFE">
        <w:rPr>
          <w:rFonts w:ascii="Calibri Light" w:hAnsi="Calibri Light"/>
          <w:sz w:val="24"/>
          <w:szCs w:val="24"/>
        </w:rPr>
        <w:t>An example of a predictable adjustment can be when a farmer decides to grow cereals that need less water, knowing that the climate will become drier in the future.</w:t>
      </w:r>
    </w:p>
    <w:p w:rsidR="003B0F87" w:rsidRPr="00690DFE" w:rsidRDefault="003B0F87" w:rsidP="003B0F87">
      <w:pPr>
        <w:shd w:val="clear" w:color="auto" w:fill="E2EFD9" w:themeFill="accent6" w:themeFillTint="33"/>
        <w:jc w:val="both"/>
        <w:rPr>
          <w:rFonts w:ascii="Calibri Light" w:hAnsi="Calibri Light"/>
          <w:sz w:val="24"/>
          <w:szCs w:val="24"/>
        </w:rPr>
      </w:pPr>
      <w:r w:rsidRPr="00690DFE">
        <w:rPr>
          <w:rFonts w:ascii="Calibri Light" w:hAnsi="Calibri Light"/>
          <w:sz w:val="24"/>
          <w:szCs w:val="24"/>
        </w:rPr>
        <w:t>Aspects to consider when making a decision and creating policies, action plans and measures to reduce or adapt to climate change:</w:t>
      </w:r>
    </w:p>
    <w:p w:rsidR="003B0F87" w:rsidRPr="00690DFE" w:rsidRDefault="003B0F87" w:rsidP="003B0F87">
      <w:pPr>
        <w:shd w:val="clear" w:color="auto" w:fill="E2EFD9" w:themeFill="accent6" w:themeFillTint="33"/>
        <w:spacing w:after="0"/>
        <w:jc w:val="both"/>
        <w:rPr>
          <w:rFonts w:ascii="Calibri Light" w:hAnsi="Calibri Light"/>
          <w:sz w:val="24"/>
          <w:szCs w:val="24"/>
        </w:rPr>
      </w:pPr>
      <w:r w:rsidRPr="00690DFE">
        <w:rPr>
          <w:rFonts w:ascii="Calibri Light" w:hAnsi="Calibri Light"/>
          <w:sz w:val="24"/>
          <w:szCs w:val="24"/>
        </w:rPr>
        <w:t>• Impacts of the effects of climate change on men and women;</w:t>
      </w:r>
    </w:p>
    <w:p w:rsidR="003B0F87" w:rsidRPr="00690DFE" w:rsidRDefault="003B0F87" w:rsidP="003B0F87">
      <w:pPr>
        <w:shd w:val="clear" w:color="auto" w:fill="E2EFD9" w:themeFill="accent6" w:themeFillTint="33"/>
        <w:spacing w:after="0"/>
        <w:jc w:val="both"/>
        <w:rPr>
          <w:rFonts w:ascii="Calibri Light" w:hAnsi="Calibri Light"/>
          <w:sz w:val="24"/>
          <w:szCs w:val="24"/>
        </w:rPr>
      </w:pPr>
      <w:r w:rsidRPr="00690DFE">
        <w:rPr>
          <w:rFonts w:ascii="Calibri Light" w:hAnsi="Calibri Light"/>
          <w:sz w:val="24"/>
          <w:szCs w:val="24"/>
        </w:rPr>
        <w:t>• Contribution to climate change;</w:t>
      </w:r>
    </w:p>
    <w:p w:rsidR="003B0F87" w:rsidRPr="00690DFE" w:rsidRDefault="003B0F87" w:rsidP="003B0F87">
      <w:pPr>
        <w:shd w:val="clear" w:color="auto" w:fill="E2EFD9" w:themeFill="accent6" w:themeFillTint="33"/>
        <w:spacing w:after="0"/>
        <w:jc w:val="both"/>
        <w:rPr>
          <w:rFonts w:ascii="Calibri Light" w:hAnsi="Calibri Light"/>
          <w:sz w:val="24"/>
          <w:szCs w:val="24"/>
        </w:rPr>
      </w:pPr>
      <w:r w:rsidRPr="00690DFE">
        <w:rPr>
          <w:rFonts w:ascii="Calibri Light" w:hAnsi="Calibri Light"/>
          <w:sz w:val="24"/>
          <w:szCs w:val="24"/>
        </w:rPr>
        <w:t>• Different capabilities to mitigate climate change at the individual level;</w:t>
      </w:r>
    </w:p>
    <w:p w:rsidR="003B0F87" w:rsidRPr="00690DFE" w:rsidRDefault="003B0F87" w:rsidP="003B0F87">
      <w:pPr>
        <w:shd w:val="clear" w:color="auto" w:fill="E2EFD9" w:themeFill="accent6" w:themeFillTint="33"/>
        <w:spacing w:after="0"/>
        <w:jc w:val="both"/>
        <w:rPr>
          <w:rFonts w:ascii="Calibri Light" w:hAnsi="Calibri Light"/>
          <w:sz w:val="24"/>
          <w:szCs w:val="24"/>
        </w:rPr>
      </w:pPr>
      <w:r w:rsidRPr="00690DFE">
        <w:rPr>
          <w:rFonts w:ascii="Calibri Light" w:hAnsi="Calibri Light"/>
          <w:sz w:val="24"/>
          <w:szCs w:val="24"/>
        </w:rPr>
        <w:t>• Perceptions and attitudes towards climate change;</w:t>
      </w:r>
    </w:p>
    <w:p w:rsidR="003B0F87" w:rsidRPr="00690DFE" w:rsidRDefault="003B0F87" w:rsidP="003B0F87">
      <w:pPr>
        <w:shd w:val="clear" w:color="auto" w:fill="E2EFD9" w:themeFill="accent6" w:themeFillTint="33"/>
        <w:spacing w:after="0"/>
        <w:jc w:val="both"/>
        <w:rPr>
          <w:rFonts w:ascii="Calibri Light" w:hAnsi="Calibri Light"/>
          <w:sz w:val="24"/>
          <w:szCs w:val="24"/>
        </w:rPr>
      </w:pPr>
      <w:r w:rsidRPr="00690DFE">
        <w:rPr>
          <w:rFonts w:ascii="Calibri Light" w:hAnsi="Calibri Light"/>
          <w:sz w:val="24"/>
          <w:szCs w:val="24"/>
        </w:rPr>
        <w:t>• Impacts of proposed / implemented policies and measures on men and women;</w:t>
      </w:r>
    </w:p>
    <w:p w:rsidR="003B0F87" w:rsidRPr="00690DFE" w:rsidRDefault="003B0F87" w:rsidP="003B0F87">
      <w:pPr>
        <w:shd w:val="clear" w:color="auto" w:fill="E2EFD9" w:themeFill="accent6" w:themeFillTint="33"/>
        <w:spacing w:after="0"/>
        <w:jc w:val="both"/>
        <w:rPr>
          <w:rFonts w:ascii="Calibri Light" w:hAnsi="Calibri Light"/>
          <w:sz w:val="24"/>
          <w:szCs w:val="24"/>
        </w:rPr>
      </w:pPr>
      <w:r w:rsidRPr="00690DFE">
        <w:rPr>
          <w:rFonts w:ascii="Calibri Light" w:hAnsi="Calibri Light"/>
          <w:sz w:val="24"/>
          <w:szCs w:val="24"/>
        </w:rPr>
        <w:t>• Gender participation in decision making.</w:t>
      </w:r>
    </w:p>
    <w:p w:rsidR="003B0F87" w:rsidRPr="00690DFE" w:rsidRDefault="003B0F87" w:rsidP="003B0F87">
      <w:pPr>
        <w:shd w:val="clear" w:color="auto" w:fill="E2EFD9" w:themeFill="accent6" w:themeFillTint="33"/>
        <w:jc w:val="both"/>
        <w:rPr>
          <w:rFonts w:ascii="Calibri Light" w:hAnsi="Calibri Light"/>
          <w:sz w:val="24"/>
          <w:szCs w:val="24"/>
        </w:rPr>
      </w:pPr>
    </w:p>
    <w:p w:rsidR="003B0F87" w:rsidRPr="00690DFE" w:rsidRDefault="003B0F87" w:rsidP="003B0F87">
      <w:pPr>
        <w:shd w:val="clear" w:color="auto" w:fill="E2EFD9" w:themeFill="accent6" w:themeFillTint="33"/>
        <w:jc w:val="both"/>
        <w:rPr>
          <w:rFonts w:ascii="Calibri Light" w:hAnsi="Calibri Light"/>
          <w:sz w:val="24"/>
          <w:szCs w:val="24"/>
        </w:rPr>
      </w:pPr>
      <w:r w:rsidRPr="00690DFE">
        <w:rPr>
          <w:rFonts w:ascii="Calibri Light" w:hAnsi="Calibri Light"/>
          <w:sz w:val="24"/>
          <w:szCs w:val="24"/>
        </w:rPr>
        <w:t>The most important is:</w:t>
      </w:r>
    </w:p>
    <w:p w:rsidR="003B0F87" w:rsidRPr="00690DFE" w:rsidRDefault="003B0F87" w:rsidP="003B0F87">
      <w:pPr>
        <w:shd w:val="clear" w:color="auto" w:fill="E2EFD9" w:themeFill="accent6" w:themeFillTint="33"/>
        <w:spacing w:after="0"/>
        <w:jc w:val="both"/>
        <w:rPr>
          <w:rFonts w:ascii="Calibri Light" w:hAnsi="Calibri Light"/>
          <w:sz w:val="24"/>
          <w:szCs w:val="24"/>
        </w:rPr>
      </w:pPr>
      <w:r w:rsidRPr="00690DFE">
        <w:rPr>
          <w:rFonts w:ascii="Calibri Light" w:hAnsi="Calibri Light"/>
          <w:sz w:val="24"/>
          <w:szCs w:val="24"/>
        </w:rPr>
        <w:t xml:space="preserve">• </w:t>
      </w:r>
      <w:proofErr w:type="gramStart"/>
      <w:r w:rsidRPr="00690DFE">
        <w:rPr>
          <w:rFonts w:ascii="Calibri Light" w:hAnsi="Calibri Light"/>
          <w:sz w:val="24"/>
          <w:szCs w:val="24"/>
        </w:rPr>
        <w:t>to</w:t>
      </w:r>
      <w:proofErr w:type="gramEnd"/>
      <w:r w:rsidRPr="00690DFE">
        <w:rPr>
          <w:rFonts w:ascii="Calibri Light" w:hAnsi="Calibri Light"/>
          <w:sz w:val="24"/>
          <w:szCs w:val="24"/>
        </w:rPr>
        <w:t xml:space="preserve"> collect and analyze gender sensitive data;</w:t>
      </w:r>
    </w:p>
    <w:p w:rsidR="003B0F87" w:rsidRPr="00690DFE" w:rsidRDefault="003B0F87" w:rsidP="003B0F87">
      <w:pPr>
        <w:shd w:val="clear" w:color="auto" w:fill="E2EFD9" w:themeFill="accent6" w:themeFillTint="33"/>
        <w:spacing w:after="0"/>
        <w:jc w:val="both"/>
        <w:rPr>
          <w:rFonts w:ascii="Calibri Light" w:hAnsi="Calibri Light"/>
          <w:sz w:val="24"/>
          <w:szCs w:val="24"/>
        </w:rPr>
      </w:pPr>
      <w:r w:rsidRPr="00690DFE">
        <w:rPr>
          <w:rFonts w:ascii="Calibri Light" w:hAnsi="Calibri Light"/>
          <w:sz w:val="24"/>
          <w:szCs w:val="24"/>
        </w:rPr>
        <w:t xml:space="preserve">• </w:t>
      </w:r>
      <w:proofErr w:type="gramStart"/>
      <w:r w:rsidRPr="00690DFE">
        <w:rPr>
          <w:rFonts w:ascii="Calibri Light" w:hAnsi="Calibri Light"/>
          <w:sz w:val="24"/>
          <w:szCs w:val="24"/>
        </w:rPr>
        <w:t>to</w:t>
      </w:r>
      <w:proofErr w:type="gramEnd"/>
      <w:r w:rsidRPr="00690DFE">
        <w:rPr>
          <w:rFonts w:ascii="Calibri Light" w:hAnsi="Calibri Light"/>
          <w:sz w:val="24"/>
          <w:szCs w:val="24"/>
        </w:rPr>
        <w:t xml:space="preserve"> consult women, as well as men, beneficiaries, civil society representatives about problems and solutions;</w:t>
      </w:r>
    </w:p>
    <w:p w:rsidR="003B0F87" w:rsidRPr="00690DFE" w:rsidRDefault="003B0F87" w:rsidP="003B0F87">
      <w:pPr>
        <w:shd w:val="clear" w:color="auto" w:fill="E2EFD9" w:themeFill="accent6" w:themeFillTint="33"/>
        <w:spacing w:after="0"/>
        <w:jc w:val="both"/>
        <w:rPr>
          <w:rFonts w:ascii="Calibri Light" w:hAnsi="Calibri Light"/>
          <w:sz w:val="24"/>
          <w:szCs w:val="24"/>
        </w:rPr>
      </w:pPr>
      <w:r w:rsidRPr="00690DFE">
        <w:rPr>
          <w:rFonts w:ascii="Calibri Light" w:hAnsi="Calibri Light"/>
          <w:sz w:val="24"/>
          <w:szCs w:val="24"/>
        </w:rPr>
        <w:t xml:space="preserve">• </w:t>
      </w:r>
      <w:proofErr w:type="gramStart"/>
      <w:r w:rsidRPr="00690DFE">
        <w:rPr>
          <w:rFonts w:ascii="Calibri Light" w:hAnsi="Calibri Light"/>
          <w:sz w:val="24"/>
          <w:szCs w:val="24"/>
        </w:rPr>
        <w:t>to</w:t>
      </w:r>
      <w:proofErr w:type="gramEnd"/>
      <w:r w:rsidRPr="00690DFE">
        <w:rPr>
          <w:rFonts w:ascii="Calibri Light" w:hAnsi="Calibri Light"/>
          <w:sz w:val="24"/>
          <w:szCs w:val="24"/>
        </w:rPr>
        <w:t xml:space="preserve"> formulate measures and activities that will ensure the participation of women, especially as beneficiaries of the program, but also in the decision-making processes;</w:t>
      </w:r>
    </w:p>
    <w:p w:rsidR="003B0F87" w:rsidRPr="00690DFE" w:rsidRDefault="003B0F87" w:rsidP="003B0F87">
      <w:pPr>
        <w:shd w:val="clear" w:color="auto" w:fill="E2EFD9" w:themeFill="accent6" w:themeFillTint="33"/>
        <w:spacing w:after="0"/>
        <w:jc w:val="both"/>
        <w:rPr>
          <w:rFonts w:ascii="Calibri Light" w:hAnsi="Calibri Light"/>
          <w:sz w:val="24"/>
          <w:szCs w:val="24"/>
        </w:rPr>
      </w:pPr>
      <w:r w:rsidRPr="00690DFE">
        <w:rPr>
          <w:rFonts w:ascii="Calibri Light" w:hAnsi="Calibri Light"/>
          <w:sz w:val="24"/>
          <w:szCs w:val="24"/>
        </w:rPr>
        <w:t>• anticipate gender sensitive indicators and apply gender responsive funding</w:t>
      </w:r>
    </w:p>
    <w:p w:rsidR="003B0F87" w:rsidRPr="00690DFE" w:rsidRDefault="003B0F87" w:rsidP="003B0F87">
      <w:pPr>
        <w:shd w:val="clear" w:color="auto" w:fill="E2EFD9" w:themeFill="accent6" w:themeFillTint="33"/>
        <w:jc w:val="both"/>
        <w:rPr>
          <w:rFonts w:ascii="Calibri Light" w:hAnsi="Calibri Light"/>
          <w:sz w:val="24"/>
          <w:szCs w:val="24"/>
        </w:rPr>
      </w:pPr>
    </w:p>
    <w:p w:rsidR="003B0F87" w:rsidRPr="00690DFE" w:rsidRDefault="00AD228F" w:rsidP="003B0F87">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Adopted Activity 1:</w:t>
      </w:r>
      <w:r w:rsidR="003B0F87" w:rsidRPr="00690DFE">
        <w:rPr>
          <w:rFonts w:ascii="Calibri Light" w:hAnsi="Calibri Light"/>
          <w:sz w:val="24"/>
          <w:szCs w:val="24"/>
        </w:rPr>
        <w:t xml:space="preserve"> Assessment of the damage from fires and the impact on women and men (whether someone lost their job, moved from the place, got sick from a disease as a result of smoke, if they were engaged in collecting forest grasses and fruits - which are damages, damage to beekeepers and </w:t>
      </w:r>
      <w:proofErr w:type="spellStart"/>
      <w:proofErr w:type="gramStart"/>
      <w:r w:rsidR="003B0F87" w:rsidRPr="00690DFE">
        <w:rPr>
          <w:rFonts w:ascii="Calibri Light" w:hAnsi="Calibri Light"/>
          <w:sz w:val="24"/>
          <w:szCs w:val="24"/>
        </w:rPr>
        <w:t>sl</w:t>
      </w:r>
      <w:proofErr w:type="spellEnd"/>
      <w:proofErr w:type="gramEnd"/>
      <w:r w:rsidR="003B0F87" w:rsidRPr="00690DFE">
        <w:rPr>
          <w:rFonts w:ascii="Calibri Light" w:hAnsi="Calibri Light"/>
          <w:sz w:val="24"/>
          <w:szCs w:val="24"/>
        </w:rPr>
        <w:t>)</w:t>
      </w:r>
    </w:p>
    <w:p w:rsidR="003B0F87" w:rsidRPr="00690DFE" w:rsidRDefault="00AD228F" w:rsidP="003B0F87">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Adopted Activity 2:</w:t>
      </w:r>
      <w:r w:rsidR="003B0F87" w:rsidRPr="00690DFE">
        <w:rPr>
          <w:rFonts w:ascii="Calibri Light" w:hAnsi="Calibri Light"/>
          <w:sz w:val="24"/>
          <w:szCs w:val="24"/>
        </w:rPr>
        <w:t xml:space="preserve"> Survey with the population through the local communities to identify the problems and challenges faced by women and men as a result of climate change (indicators: number of respondents, number of settlements where data were collected, identified challenges and possible </w:t>
      </w:r>
      <w:proofErr w:type="gramStart"/>
      <w:r w:rsidR="003B0F87" w:rsidRPr="00690DFE">
        <w:rPr>
          <w:rFonts w:ascii="Calibri Light" w:hAnsi="Calibri Light"/>
          <w:sz w:val="24"/>
          <w:szCs w:val="24"/>
        </w:rPr>
        <w:t>solutions )</w:t>
      </w:r>
      <w:proofErr w:type="gramEnd"/>
    </w:p>
    <w:p w:rsidR="003B0F87" w:rsidRPr="00690DFE" w:rsidRDefault="00AD228F" w:rsidP="003B0F87">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lastRenderedPageBreak/>
        <w:t xml:space="preserve">NEW </w:t>
      </w:r>
      <w:r w:rsidR="003B0F87" w:rsidRPr="00690DFE">
        <w:rPr>
          <w:rFonts w:ascii="Calibri Light" w:hAnsi="Calibri Light"/>
          <w:b/>
          <w:sz w:val="24"/>
          <w:szCs w:val="24"/>
        </w:rPr>
        <w:t>Adopted Activity 3:</w:t>
      </w:r>
      <w:r w:rsidR="003B0F87" w:rsidRPr="00690DFE">
        <w:rPr>
          <w:rFonts w:ascii="Calibri Light" w:hAnsi="Calibri Light"/>
          <w:sz w:val="24"/>
          <w:szCs w:val="24"/>
        </w:rPr>
        <w:t xml:space="preserve"> Education of all engaged in agriculture and women and men (not just registered farmers who are mostly men) to adapt agriculture to climate change and apply new varieties or methods of planting, irrigation, composting at home, dealing with pests in an organic way, </w:t>
      </w:r>
      <w:proofErr w:type="spellStart"/>
      <w:r w:rsidR="003B0F87" w:rsidRPr="00690DFE">
        <w:rPr>
          <w:rFonts w:ascii="Calibri Light" w:hAnsi="Calibri Light"/>
          <w:sz w:val="24"/>
          <w:szCs w:val="24"/>
        </w:rPr>
        <w:t>etc</w:t>
      </w:r>
      <w:proofErr w:type="spellEnd"/>
      <w:r w:rsidR="003B0F87" w:rsidRPr="00690DFE">
        <w:rPr>
          <w:rFonts w:ascii="Calibri Light" w:hAnsi="Calibri Light"/>
          <w:sz w:val="24"/>
          <w:szCs w:val="24"/>
        </w:rPr>
        <w:t xml:space="preserve"> ... Opportunity to get acquainted with biodynamic production - from here can arise proposals for subsidies for next year</w:t>
      </w:r>
    </w:p>
    <w:p w:rsidR="003B0F87" w:rsidRPr="00690DFE" w:rsidRDefault="00AD228F" w:rsidP="003B0F87">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Adopted Activity 4:</w:t>
      </w:r>
      <w:r w:rsidR="003B0F87" w:rsidRPr="00690DFE">
        <w:rPr>
          <w:rFonts w:ascii="Calibri Light" w:hAnsi="Calibri Light"/>
          <w:sz w:val="24"/>
          <w:szCs w:val="24"/>
        </w:rPr>
        <w:t xml:space="preserve"> Organizing a course for women and men for giving first aid and dealing with natural disasters (fires, floods, ...) (from the health center for first aid, and fire-fighters for teaching techniques can teach, or how to act in floods, how to put out fires, etc.). Additionally, </w:t>
      </w:r>
      <w:proofErr w:type="spellStart"/>
      <w:r w:rsidR="003B0F87" w:rsidRPr="00690DFE">
        <w:rPr>
          <w:rFonts w:ascii="Calibri Light" w:hAnsi="Calibri Light"/>
          <w:sz w:val="24"/>
          <w:szCs w:val="24"/>
        </w:rPr>
        <w:t>fire fighting</w:t>
      </w:r>
      <w:proofErr w:type="spellEnd"/>
      <w:r w:rsidR="003B0F87" w:rsidRPr="00690DFE">
        <w:rPr>
          <w:rFonts w:ascii="Calibri Light" w:hAnsi="Calibri Light"/>
          <w:sz w:val="24"/>
          <w:szCs w:val="24"/>
        </w:rPr>
        <w:t xml:space="preserve"> techniques can be demonstrated in physical education for all students.</w:t>
      </w:r>
    </w:p>
    <w:p w:rsidR="003B0F87" w:rsidRPr="00690DFE" w:rsidRDefault="00AD228F" w:rsidP="003B0F87">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Adopted Activity 5:</w:t>
      </w:r>
      <w:r w:rsidR="003B0F87" w:rsidRPr="00690DFE">
        <w:rPr>
          <w:rFonts w:ascii="Calibri Light" w:hAnsi="Calibri Light"/>
          <w:sz w:val="24"/>
          <w:szCs w:val="24"/>
        </w:rPr>
        <w:t xml:space="preserve"> Organizing additional health systematic examinations of fire-fighters who were involved in extinguishing fires in order to prevent lung diseases (which in the long run may cause municipal costs due to sick leave and additional burden on women to care for the sick ...)</w:t>
      </w:r>
    </w:p>
    <w:p w:rsidR="003B0F87" w:rsidRPr="00690DFE" w:rsidRDefault="00AD228F" w:rsidP="003B0F87">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Adopted Activity 6:</w:t>
      </w:r>
      <w:r w:rsidR="003B0F87" w:rsidRPr="00690DFE">
        <w:rPr>
          <w:rFonts w:ascii="Calibri Light" w:hAnsi="Calibri Light"/>
          <w:sz w:val="24"/>
          <w:szCs w:val="24"/>
        </w:rPr>
        <w:t xml:space="preserve"> Campaign in secondary and primary schools: I am also part of the solution! Have them discuss the problem and suggest measures in biology or similar classes. The municipality's website may contain a brief description of how each individual can reduce greenhouse gas emissions (which may also result from the survey) and invite high school students by name to write measures that they will respect, such as: I turn off the light, I will use a bicycle when I can, I will not burn the stubble, I will collect my waste behind me and throw it where it should be, I will not burn bottles, I will not let the tap flow, etc. This activity can be done if there is an ecology section. Then it is good to make an analysis of what women signed and what men signed.</w:t>
      </w:r>
    </w:p>
    <w:p w:rsidR="003B0F87" w:rsidRPr="00690DFE" w:rsidRDefault="00AD228F" w:rsidP="003B0F87">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Adopted Activity 7:</w:t>
      </w:r>
      <w:r w:rsidR="003B0F87" w:rsidRPr="00690DFE">
        <w:rPr>
          <w:rFonts w:ascii="Calibri Light" w:hAnsi="Calibri Light"/>
          <w:sz w:val="24"/>
          <w:szCs w:val="24"/>
        </w:rPr>
        <w:t>Public campaign for the possibilities of using alternative energy sources - I do not know if you have any subsidies, if so, then you will include the gender perspective in the ads for subsidizing the population which will encourage women and men to apply for subsidies.</w:t>
      </w:r>
    </w:p>
    <w:p w:rsidR="003B0F87" w:rsidRPr="00690DFE" w:rsidRDefault="003B0F87" w:rsidP="003B0F87">
      <w:pPr>
        <w:shd w:val="clear" w:color="auto" w:fill="E2EFD9" w:themeFill="accent6" w:themeFillTint="33"/>
        <w:jc w:val="both"/>
        <w:rPr>
          <w:rFonts w:ascii="Calibri Light" w:hAnsi="Calibri Light"/>
          <w:b/>
          <w:sz w:val="24"/>
          <w:szCs w:val="24"/>
        </w:rPr>
      </w:pPr>
      <w:r w:rsidRPr="00690DFE">
        <w:rPr>
          <w:rFonts w:ascii="Calibri Light" w:hAnsi="Calibri Light"/>
          <w:b/>
          <w:sz w:val="24"/>
          <w:szCs w:val="24"/>
        </w:rPr>
        <w:t>Responsible body: Equal Opportunities Coordinator, Agriculture Sector, LED, Education</w:t>
      </w:r>
    </w:p>
    <w:p w:rsidR="003B0F87" w:rsidRPr="00690DFE" w:rsidRDefault="003B0F87" w:rsidP="003B0F87">
      <w:pPr>
        <w:shd w:val="clear" w:color="auto" w:fill="E2EFD9" w:themeFill="accent6" w:themeFillTint="33"/>
        <w:jc w:val="both"/>
        <w:rPr>
          <w:rFonts w:ascii="Calibri Light" w:hAnsi="Calibri Light"/>
          <w:b/>
          <w:sz w:val="24"/>
          <w:szCs w:val="24"/>
        </w:rPr>
      </w:pPr>
      <w:r w:rsidRPr="00690DFE">
        <w:rPr>
          <w:rFonts w:ascii="Calibri Light" w:hAnsi="Calibri Light"/>
          <w:b/>
          <w:sz w:val="24"/>
          <w:szCs w:val="24"/>
        </w:rPr>
        <w:t>Deadline: 2022</w:t>
      </w:r>
    </w:p>
    <w:p w:rsidR="003B0F87" w:rsidRPr="00690DFE" w:rsidRDefault="003B0F87" w:rsidP="003B0F87">
      <w:pPr>
        <w:shd w:val="clear" w:color="auto" w:fill="E2EFD9" w:themeFill="accent6" w:themeFillTint="33"/>
        <w:jc w:val="both"/>
        <w:rPr>
          <w:rFonts w:ascii="Calibri Light" w:hAnsi="Calibri Light"/>
          <w:b/>
          <w:sz w:val="24"/>
          <w:szCs w:val="24"/>
        </w:rPr>
      </w:pPr>
      <w:r w:rsidRPr="00690DFE">
        <w:rPr>
          <w:rFonts w:ascii="Calibri Light" w:hAnsi="Calibri Light"/>
          <w:b/>
          <w:sz w:val="24"/>
          <w:szCs w:val="24"/>
        </w:rPr>
        <w:t>Budget: 62.000 MKD</w:t>
      </w:r>
    </w:p>
    <w:p w:rsidR="003B0F87" w:rsidRPr="00690DFE" w:rsidRDefault="003B0F87" w:rsidP="003B0F87">
      <w:pPr>
        <w:jc w:val="both"/>
        <w:rPr>
          <w:rFonts w:ascii="Calibri Light" w:hAnsi="Calibri Light"/>
          <w:sz w:val="24"/>
          <w:szCs w:val="24"/>
        </w:rPr>
      </w:pPr>
    </w:p>
    <w:p w:rsidR="003B0F87" w:rsidRPr="00690DFE" w:rsidRDefault="00F22D35" w:rsidP="00F22D35">
      <w:pPr>
        <w:pStyle w:val="Heading2"/>
        <w:rPr>
          <w:rFonts w:ascii="Calibri Light" w:hAnsi="Calibri Light"/>
          <w:sz w:val="24"/>
          <w:szCs w:val="24"/>
        </w:rPr>
      </w:pPr>
      <w:bookmarkStart w:id="17" w:name="_Toc96348359"/>
      <w:bookmarkStart w:id="18" w:name="_Toc108610231"/>
      <w:r w:rsidRPr="00690DFE">
        <w:rPr>
          <w:rFonts w:ascii="Calibri Light" w:hAnsi="Calibri Light"/>
          <w:sz w:val="24"/>
          <w:szCs w:val="24"/>
        </w:rPr>
        <w:t xml:space="preserve">Municipality of </w:t>
      </w:r>
      <w:proofErr w:type="spellStart"/>
      <w:r w:rsidR="003B0F87" w:rsidRPr="00690DFE">
        <w:rPr>
          <w:rFonts w:ascii="Calibri Light" w:hAnsi="Calibri Light"/>
          <w:bCs/>
          <w:sz w:val="24"/>
          <w:szCs w:val="24"/>
        </w:rPr>
        <w:t>Bogdanci</w:t>
      </w:r>
      <w:bookmarkEnd w:id="17"/>
      <w:bookmarkEnd w:id="18"/>
      <w:proofErr w:type="spellEnd"/>
    </w:p>
    <w:p w:rsidR="00D44BD9" w:rsidRPr="00690DFE" w:rsidRDefault="00D44BD9" w:rsidP="003B0F87">
      <w:pPr>
        <w:jc w:val="both"/>
        <w:rPr>
          <w:rFonts w:ascii="Calibri Light" w:hAnsi="Calibri Light" w:cs="Arial"/>
          <w:bCs/>
          <w:sz w:val="24"/>
          <w:szCs w:val="24"/>
        </w:rPr>
      </w:pPr>
    </w:p>
    <w:p w:rsidR="003B0F87" w:rsidRPr="00690DFE" w:rsidRDefault="003B0F87" w:rsidP="003B0F87">
      <w:pPr>
        <w:jc w:val="both"/>
        <w:rPr>
          <w:rFonts w:ascii="Calibri Light" w:hAnsi="Calibri Light"/>
          <w:sz w:val="24"/>
          <w:szCs w:val="24"/>
        </w:rPr>
      </w:pPr>
      <w:r w:rsidRPr="00690DFE">
        <w:rPr>
          <w:rFonts w:ascii="Calibri Light" w:hAnsi="Calibri Light"/>
          <w:sz w:val="24"/>
          <w:szCs w:val="24"/>
        </w:rPr>
        <w:t xml:space="preserve">The introduction of the gender perspective within the program for "Financing of activities in the field of environmental protection in Municipality of </w:t>
      </w:r>
      <w:proofErr w:type="spellStart"/>
      <w:r w:rsidRPr="00690DFE">
        <w:rPr>
          <w:rFonts w:ascii="Calibri Light" w:hAnsi="Calibri Light"/>
          <w:sz w:val="24"/>
          <w:szCs w:val="24"/>
        </w:rPr>
        <w:t>Bogdanci</w:t>
      </w:r>
      <w:proofErr w:type="spellEnd"/>
      <w:r w:rsidRPr="00690DFE">
        <w:rPr>
          <w:rFonts w:ascii="Calibri Light" w:hAnsi="Calibri Light"/>
          <w:sz w:val="24"/>
          <w:szCs w:val="24"/>
        </w:rPr>
        <w:t xml:space="preserve"> 2022" will contribute to its more efficient implementation, through the coverage of the overall population affected by this program.</w:t>
      </w:r>
    </w:p>
    <w:p w:rsidR="003B0F87" w:rsidRPr="00690DFE" w:rsidRDefault="003B0F87" w:rsidP="003B0F87">
      <w:pPr>
        <w:jc w:val="both"/>
        <w:rPr>
          <w:rFonts w:ascii="Calibri Light" w:hAnsi="Calibri Light"/>
          <w:sz w:val="24"/>
          <w:szCs w:val="24"/>
        </w:rPr>
      </w:pPr>
      <w:r w:rsidRPr="00690DFE">
        <w:rPr>
          <w:rFonts w:ascii="Calibri Light" w:hAnsi="Calibri Light"/>
          <w:sz w:val="24"/>
          <w:szCs w:val="24"/>
        </w:rPr>
        <w:lastRenderedPageBreak/>
        <w:t xml:space="preserve">The introduction of the gender perspective, </w:t>
      </w:r>
      <w:proofErr w:type="spellStart"/>
      <w:r w:rsidRPr="00690DFE">
        <w:rPr>
          <w:rFonts w:ascii="Calibri Light" w:hAnsi="Calibri Light"/>
          <w:sz w:val="24"/>
          <w:szCs w:val="24"/>
        </w:rPr>
        <w:t>ie</w:t>
      </w:r>
      <w:proofErr w:type="spellEnd"/>
      <w:r w:rsidRPr="00690DFE">
        <w:rPr>
          <w:rFonts w:ascii="Calibri Light" w:hAnsi="Calibri Light"/>
          <w:sz w:val="24"/>
          <w:szCs w:val="24"/>
        </w:rPr>
        <w:t xml:space="preserve"> equal opportunities for women and men in the program for "Financing of activities in the field of environmental protection of the Municipality of </w:t>
      </w:r>
      <w:proofErr w:type="spellStart"/>
      <w:r w:rsidRPr="00690DFE">
        <w:rPr>
          <w:rFonts w:ascii="Calibri Light" w:hAnsi="Calibri Light"/>
          <w:sz w:val="24"/>
          <w:szCs w:val="24"/>
        </w:rPr>
        <w:t>Bogdanci</w:t>
      </w:r>
      <w:proofErr w:type="spellEnd"/>
      <w:r w:rsidRPr="00690DFE">
        <w:rPr>
          <w:rFonts w:ascii="Calibri Light" w:hAnsi="Calibri Light"/>
          <w:sz w:val="24"/>
          <w:szCs w:val="24"/>
        </w:rPr>
        <w:t xml:space="preserve"> 2022" will not cause changes in the planned measures and will not cause any fiscal implications.</w:t>
      </w:r>
    </w:p>
    <w:p w:rsidR="003B0F87" w:rsidRPr="00690DFE" w:rsidRDefault="00D44BD9" w:rsidP="003B0F87">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Adopted activity 1:</w:t>
      </w:r>
      <w:r w:rsidR="003B0F87" w:rsidRPr="00690DFE">
        <w:rPr>
          <w:rFonts w:ascii="Calibri Light" w:hAnsi="Calibri Light"/>
          <w:sz w:val="24"/>
          <w:szCs w:val="24"/>
        </w:rPr>
        <w:t xml:space="preserve"> Educational projects for environmental protection in schools and for citizens, public campaign, education for waste selection, etc.</w:t>
      </w:r>
    </w:p>
    <w:p w:rsidR="003B0F87" w:rsidRPr="00690DFE" w:rsidRDefault="00D44BD9" w:rsidP="003B0F87">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Adopted activity 2:</w:t>
      </w:r>
      <w:r w:rsidR="003B0F87" w:rsidRPr="00690DFE">
        <w:rPr>
          <w:rFonts w:ascii="Calibri Light" w:hAnsi="Calibri Light"/>
          <w:sz w:val="24"/>
          <w:szCs w:val="24"/>
        </w:rPr>
        <w:t xml:space="preserve"> Determination of protection zones of the wells from which drinking water is supplied to the settlements in the Municipality of </w:t>
      </w:r>
      <w:proofErr w:type="spellStart"/>
      <w:r w:rsidR="003B0F87" w:rsidRPr="00690DFE">
        <w:rPr>
          <w:rFonts w:ascii="Calibri Light" w:hAnsi="Calibri Light"/>
          <w:sz w:val="24"/>
          <w:szCs w:val="24"/>
        </w:rPr>
        <w:t>Bogdanci</w:t>
      </w:r>
      <w:proofErr w:type="spellEnd"/>
      <w:r w:rsidR="003B0F87" w:rsidRPr="00690DFE">
        <w:rPr>
          <w:rFonts w:ascii="Calibri Light" w:hAnsi="Calibri Light"/>
          <w:sz w:val="24"/>
          <w:szCs w:val="24"/>
        </w:rPr>
        <w:t>.</w:t>
      </w:r>
    </w:p>
    <w:p w:rsidR="003B0F87" w:rsidRPr="00690DFE" w:rsidRDefault="00D44BD9" w:rsidP="003B0F87">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Adopted activity 3:</w:t>
      </w:r>
      <w:r w:rsidR="003B0F87" w:rsidRPr="00690DFE">
        <w:rPr>
          <w:rFonts w:ascii="Calibri Light" w:hAnsi="Calibri Light"/>
          <w:sz w:val="24"/>
          <w:szCs w:val="24"/>
        </w:rPr>
        <w:t xml:space="preserve"> Measures for protection of the environment and human health.</w:t>
      </w:r>
    </w:p>
    <w:p w:rsidR="003B0F87" w:rsidRPr="00690DFE" w:rsidRDefault="003B0F87" w:rsidP="003B0F87">
      <w:pPr>
        <w:rPr>
          <w:rFonts w:ascii="Calibri Light" w:hAnsi="Calibri Light"/>
          <w:sz w:val="24"/>
          <w:szCs w:val="24"/>
        </w:rPr>
      </w:pPr>
    </w:p>
    <w:p w:rsidR="003B0F87" w:rsidRPr="00690DFE" w:rsidRDefault="00690DFE" w:rsidP="00690DFE">
      <w:pPr>
        <w:pStyle w:val="Heading2"/>
        <w:rPr>
          <w:rFonts w:ascii="Calibri Light" w:hAnsi="Calibri Light"/>
          <w:sz w:val="24"/>
          <w:szCs w:val="24"/>
        </w:rPr>
      </w:pPr>
      <w:bookmarkStart w:id="19" w:name="_Toc96348360"/>
      <w:bookmarkStart w:id="20" w:name="_Toc108610232"/>
      <w:r w:rsidRPr="00690DFE">
        <w:rPr>
          <w:rFonts w:ascii="Calibri Light" w:hAnsi="Calibri Light"/>
          <w:sz w:val="24"/>
          <w:szCs w:val="24"/>
        </w:rPr>
        <w:t xml:space="preserve">Municipality </w:t>
      </w:r>
      <w:proofErr w:type="spellStart"/>
      <w:r w:rsidRPr="00690DFE">
        <w:rPr>
          <w:rFonts w:ascii="Calibri Light" w:hAnsi="Calibri Light"/>
          <w:sz w:val="24"/>
          <w:szCs w:val="24"/>
        </w:rPr>
        <w:t>of</w:t>
      </w:r>
      <w:r w:rsidR="003B0F87" w:rsidRPr="00690DFE">
        <w:rPr>
          <w:rFonts w:ascii="Calibri Light" w:hAnsi="Calibri Light"/>
          <w:bCs/>
          <w:sz w:val="24"/>
          <w:szCs w:val="24"/>
        </w:rPr>
        <w:t>Tearce</w:t>
      </w:r>
      <w:bookmarkEnd w:id="19"/>
      <w:bookmarkEnd w:id="20"/>
      <w:proofErr w:type="spellEnd"/>
    </w:p>
    <w:p w:rsidR="003B0F87" w:rsidRPr="00690DFE" w:rsidRDefault="003B0F87" w:rsidP="003B0F87">
      <w:pPr>
        <w:jc w:val="both"/>
        <w:rPr>
          <w:rFonts w:ascii="Calibri Light" w:hAnsi="Calibri Light"/>
          <w:sz w:val="24"/>
          <w:szCs w:val="24"/>
        </w:rPr>
      </w:pPr>
    </w:p>
    <w:p w:rsidR="003B0F87" w:rsidRPr="00690DFE" w:rsidRDefault="003B0F87" w:rsidP="003B0F87">
      <w:pPr>
        <w:jc w:val="both"/>
        <w:rPr>
          <w:rFonts w:ascii="Calibri Light" w:hAnsi="Calibri Light"/>
          <w:sz w:val="24"/>
          <w:szCs w:val="24"/>
        </w:rPr>
      </w:pPr>
      <w:r w:rsidRPr="00690DFE">
        <w:rPr>
          <w:rFonts w:ascii="Calibri Light" w:hAnsi="Calibri Light"/>
          <w:sz w:val="24"/>
          <w:szCs w:val="24"/>
        </w:rPr>
        <w:t xml:space="preserve">The introduction of the gender perspective within the program for </w:t>
      </w:r>
      <w:r w:rsidRPr="00690DFE">
        <w:rPr>
          <w:rFonts w:ascii="Calibri Light" w:hAnsi="Calibri Light" w:cs="Arial"/>
          <w:sz w:val="24"/>
          <w:szCs w:val="24"/>
        </w:rPr>
        <w:t xml:space="preserve">Waste management plan of the municipality of </w:t>
      </w:r>
      <w:proofErr w:type="spellStart"/>
      <w:r w:rsidRPr="00690DFE">
        <w:rPr>
          <w:rFonts w:ascii="Calibri Light" w:hAnsi="Calibri Light" w:cs="Arial"/>
          <w:sz w:val="24"/>
          <w:szCs w:val="24"/>
        </w:rPr>
        <w:t>Tearce</w:t>
      </w:r>
      <w:proofErr w:type="spellEnd"/>
      <w:r w:rsidRPr="00690DFE">
        <w:rPr>
          <w:rFonts w:ascii="Calibri Light" w:hAnsi="Calibri Light" w:cs="Arial"/>
          <w:sz w:val="24"/>
          <w:szCs w:val="24"/>
        </w:rPr>
        <w:t xml:space="preserve"> 2022</w:t>
      </w:r>
      <w:r w:rsidRPr="00690DFE">
        <w:rPr>
          <w:rFonts w:ascii="Calibri Light" w:hAnsi="Calibri Light"/>
          <w:sz w:val="24"/>
          <w:szCs w:val="24"/>
        </w:rPr>
        <w:t xml:space="preserve"> will contribute to its more efficient implementation, through the coverage of the overall population affected by this program.</w:t>
      </w:r>
    </w:p>
    <w:p w:rsidR="003B0F87" w:rsidRPr="00690DFE" w:rsidRDefault="003B0F87" w:rsidP="003B0F87">
      <w:pPr>
        <w:jc w:val="both"/>
        <w:rPr>
          <w:rFonts w:ascii="Calibri Light" w:hAnsi="Calibri Light"/>
          <w:sz w:val="24"/>
          <w:szCs w:val="24"/>
        </w:rPr>
      </w:pPr>
      <w:r w:rsidRPr="00690DFE">
        <w:rPr>
          <w:rFonts w:ascii="Calibri Light" w:hAnsi="Calibri Light"/>
          <w:sz w:val="24"/>
          <w:szCs w:val="24"/>
        </w:rPr>
        <w:t xml:space="preserve">The introduction of the gender perspective, </w:t>
      </w:r>
      <w:proofErr w:type="spellStart"/>
      <w:r w:rsidRPr="00690DFE">
        <w:rPr>
          <w:rFonts w:ascii="Calibri Light" w:hAnsi="Calibri Light"/>
          <w:sz w:val="24"/>
          <w:szCs w:val="24"/>
        </w:rPr>
        <w:t>ie</w:t>
      </w:r>
      <w:proofErr w:type="spellEnd"/>
      <w:r w:rsidRPr="00690DFE">
        <w:rPr>
          <w:rFonts w:ascii="Calibri Light" w:hAnsi="Calibri Light"/>
          <w:sz w:val="24"/>
          <w:szCs w:val="24"/>
        </w:rPr>
        <w:t xml:space="preserve"> equal opportunities for women and men in the program for Waste management plan of the municipality of </w:t>
      </w:r>
      <w:proofErr w:type="spellStart"/>
      <w:r w:rsidRPr="00690DFE">
        <w:rPr>
          <w:rFonts w:ascii="Calibri Light" w:hAnsi="Calibri Light"/>
          <w:sz w:val="24"/>
          <w:szCs w:val="24"/>
        </w:rPr>
        <w:t>Tearce</w:t>
      </w:r>
      <w:proofErr w:type="spellEnd"/>
      <w:r w:rsidRPr="00690DFE">
        <w:rPr>
          <w:rFonts w:ascii="Calibri Light" w:hAnsi="Calibri Light"/>
          <w:sz w:val="24"/>
          <w:szCs w:val="24"/>
        </w:rPr>
        <w:t xml:space="preserve"> 2022will not cause changes in the planned measures and will not cause any fiscal implications.</w:t>
      </w:r>
    </w:p>
    <w:p w:rsidR="003B0F87" w:rsidRPr="00690DFE" w:rsidRDefault="00D77351" w:rsidP="003B0F87">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Adopted activity 1:</w:t>
      </w:r>
      <w:r w:rsidR="003B0F87" w:rsidRPr="00690DFE">
        <w:rPr>
          <w:rFonts w:ascii="Calibri Light" w:hAnsi="Calibri Light"/>
          <w:sz w:val="24"/>
          <w:szCs w:val="24"/>
        </w:rPr>
        <w:t xml:space="preserve"> Participation of women in the process of creating the program,</w:t>
      </w:r>
    </w:p>
    <w:p w:rsidR="003B0F87" w:rsidRPr="00690DFE" w:rsidRDefault="00D77351" w:rsidP="003B0F87">
      <w:pPr>
        <w:shd w:val="clear" w:color="auto" w:fill="E2EFD9" w:themeFill="accent6" w:themeFillTint="33"/>
        <w:jc w:val="both"/>
        <w:rPr>
          <w:rFonts w:ascii="Calibri Light" w:hAnsi="Calibri Light"/>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Adopted activity 2:</w:t>
      </w:r>
      <w:r w:rsidR="003B0F87" w:rsidRPr="00690DFE">
        <w:rPr>
          <w:rFonts w:ascii="Calibri Light" w:hAnsi="Calibri Light"/>
          <w:sz w:val="24"/>
          <w:szCs w:val="24"/>
        </w:rPr>
        <w:t xml:space="preserve"> Creating content that will address the female population and female health within the Campaign for proper waste management.</w:t>
      </w:r>
    </w:p>
    <w:p w:rsidR="00690DFE" w:rsidRPr="00690DFE" w:rsidRDefault="00690DFE" w:rsidP="00690DFE">
      <w:pPr>
        <w:pStyle w:val="Heading2"/>
        <w:rPr>
          <w:rFonts w:ascii="Calibri Light" w:hAnsi="Calibri Light"/>
          <w:sz w:val="24"/>
          <w:szCs w:val="24"/>
        </w:rPr>
      </w:pPr>
      <w:bookmarkStart w:id="21" w:name="_Toc96348362"/>
    </w:p>
    <w:p w:rsidR="003B0F87" w:rsidRPr="00690DFE" w:rsidRDefault="00690DFE" w:rsidP="00690DFE">
      <w:pPr>
        <w:pStyle w:val="Heading2"/>
        <w:rPr>
          <w:rFonts w:ascii="Calibri Light" w:hAnsi="Calibri Light"/>
          <w:sz w:val="24"/>
          <w:szCs w:val="24"/>
        </w:rPr>
      </w:pPr>
      <w:bookmarkStart w:id="22" w:name="_Toc108610233"/>
      <w:r w:rsidRPr="00690DFE">
        <w:rPr>
          <w:rFonts w:ascii="Calibri Light" w:hAnsi="Calibri Light"/>
          <w:sz w:val="24"/>
          <w:szCs w:val="24"/>
        </w:rPr>
        <w:t xml:space="preserve">Municipality of </w:t>
      </w:r>
      <w:r w:rsidR="003B0F87" w:rsidRPr="00690DFE">
        <w:rPr>
          <w:rFonts w:ascii="Calibri Light" w:hAnsi="Calibri Light"/>
          <w:bCs/>
          <w:sz w:val="24"/>
          <w:szCs w:val="24"/>
        </w:rPr>
        <w:t>Resen</w:t>
      </w:r>
      <w:bookmarkEnd w:id="21"/>
      <w:bookmarkEnd w:id="22"/>
    </w:p>
    <w:p w:rsidR="003B0F87" w:rsidRPr="00690DFE" w:rsidRDefault="003B0F87" w:rsidP="003B0F87">
      <w:pPr>
        <w:jc w:val="both"/>
        <w:rPr>
          <w:rFonts w:ascii="Calibri Light" w:hAnsi="Calibri Light"/>
          <w:sz w:val="24"/>
          <w:szCs w:val="24"/>
        </w:rPr>
      </w:pPr>
    </w:p>
    <w:p w:rsidR="003B0F87" w:rsidRPr="00690DFE" w:rsidRDefault="003B0F87" w:rsidP="003B0F87">
      <w:pPr>
        <w:jc w:val="both"/>
        <w:rPr>
          <w:rFonts w:ascii="Calibri Light" w:hAnsi="Calibri Light" w:cs="Calibri"/>
          <w:color w:val="201F1E"/>
          <w:sz w:val="24"/>
          <w:szCs w:val="24"/>
          <w:bdr w:val="none" w:sz="0" w:space="0" w:color="auto" w:frame="1"/>
        </w:rPr>
      </w:pPr>
      <w:proofErr w:type="spellStart"/>
      <w:r w:rsidRPr="00690DFE">
        <w:rPr>
          <w:rFonts w:ascii="Calibri Light" w:hAnsi="Calibri Light" w:cs="Arial"/>
          <w:bCs/>
          <w:sz w:val="24"/>
          <w:szCs w:val="24"/>
        </w:rPr>
        <w:t>P</w:t>
      </w:r>
      <w:r w:rsidRPr="00690DFE">
        <w:rPr>
          <w:rFonts w:ascii="Calibri Light" w:hAnsi="Calibri Light" w:cs="Arial"/>
          <w:sz w:val="24"/>
          <w:szCs w:val="24"/>
        </w:rPr>
        <w:t>respa</w:t>
      </w:r>
      <w:proofErr w:type="spellEnd"/>
      <w:r w:rsidRPr="00690DFE">
        <w:rPr>
          <w:rFonts w:ascii="Calibri Light" w:hAnsi="Calibri Light" w:cs="Arial"/>
          <w:sz w:val="24"/>
          <w:szCs w:val="24"/>
        </w:rPr>
        <w:t xml:space="preserve"> Lake is withdrawn over 30</w:t>
      </w:r>
      <w:r w:rsidRPr="00690DFE">
        <w:rPr>
          <w:rFonts w:ascii="Calibri Light" w:hAnsi="Calibri Light" w:cs="Arial"/>
          <w:bCs/>
          <w:sz w:val="24"/>
          <w:szCs w:val="24"/>
        </w:rPr>
        <w:t xml:space="preserve"> </w:t>
      </w:r>
      <w:proofErr w:type="spellStart"/>
      <w:r w:rsidRPr="00690DFE">
        <w:rPr>
          <w:rFonts w:ascii="Calibri Light" w:hAnsi="Calibri Light" w:cs="Arial"/>
          <w:bCs/>
          <w:sz w:val="24"/>
          <w:szCs w:val="24"/>
        </w:rPr>
        <w:t>meters</w:t>
      </w:r>
      <w:proofErr w:type="gramStart"/>
      <w:r w:rsidRPr="00690DFE">
        <w:rPr>
          <w:rFonts w:ascii="Calibri Light" w:hAnsi="Calibri Light" w:cs="Arial"/>
          <w:bCs/>
          <w:sz w:val="24"/>
          <w:szCs w:val="24"/>
        </w:rPr>
        <w:t>;there</w:t>
      </w:r>
      <w:proofErr w:type="spellEnd"/>
      <w:proofErr w:type="gramEnd"/>
      <w:r w:rsidRPr="00690DFE">
        <w:rPr>
          <w:rFonts w:ascii="Calibri Light" w:hAnsi="Calibri Light" w:cs="Arial"/>
          <w:bCs/>
          <w:sz w:val="24"/>
          <w:szCs w:val="24"/>
        </w:rPr>
        <w:t xml:space="preserve"> is evident </w:t>
      </w:r>
      <w:r w:rsidRPr="00690DFE">
        <w:rPr>
          <w:rFonts w:ascii="Calibri Light" w:hAnsi="Calibri Light" w:cs="Arial"/>
          <w:sz w:val="24"/>
          <w:szCs w:val="24"/>
        </w:rPr>
        <w:t xml:space="preserve">problem </w:t>
      </w:r>
      <w:proofErr w:type="spellStart"/>
      <w:r w:rsidRPr="00690DFE">
        <w:rPr>
          <w:rFonts w:ascii="Calibri Light" w:hAnsi="Calibri Light" w:cs="Arial"/>
          <w:sz w:val="24"/>
          <w:szCs w:val="24"/>
        </w:rPr>
        <w:t>withgroundwater</w:t>
      </w:r>
      <w:proofErr w:type="spellEnd"/>
      <w:r w:rsidRPr="00690DFE">
        <w:rPr>
          <w:rFonts w:ascii="Calibri Light" w:hAnsi="Calibri Light" w:cs="Arial"/>
          <w:sz w:val="24"/>
          <w:szCs w:val="24"/>
        </w:rPr>
        <w:t xml:space="preserve"> reduction</w:t>
      </w:r>
      <w:r w:rsidRPr="00690DFE">
        <w:rPr>
          <w:rFonts w:ascii="Calibri Light" w:hAnsi="Calibri Light" w:cs="Arial"/>
          <w:bCs/>
          <w:sz w:val="24"/>
          <w:szCs w:val="24"/>
        </w:rPr>
        <w:t xml:space="preserve">. </w:t>
      </w:r>
      <w:r w:rsidRPr="00690DFE">
        <w:rPr>
          <w:rFonts w:ascii="Calibri Light" w:hAnsi="Calibri Light"/>
          <w:sz w:val="24"/>
          <w:szCs w:val="24"/>
        </w:rPr>
        <w:t>They have not started the program for environment - new mayor - they have a concept with certain sub-programs with measures, activities, but it needs to be harmonized. Financial construction, time frame, priorities - are missing. Mr. Ayman pointed out that there are excellent laws and strategies but unfortunately, there is lack of implementation, monitoring and regulation control as well.</w:t>
      </w:r>
    </w:p>
    <w:p w:rsidR="003B0F87" w:rsidRPr="00690DFE" w:rsidRDefault="00D77351" w:rsidP="003B0F87">
      <w:pPr>
        <w:jc w:val="both"/>
        <w:rPr>
          <w:rFonts w:ascii="Calibri Light" w:hAnsi="Calibri Light" w:cs="Arial"/>
          <w:sz w:val="24"/>
          <w:szCs w:val="24"/>
        </w:rPr>
      </w:pPr>
      <w:r w:rsidRPr="00690DFE">
        <w:rPr>
          <w:rFonts w:ascii="Calibri Light" w:hAnsi="Calibri Light" w:cs="Arial"/>
          <w:sz w:val="24"/>
          <w:szCs w:val="24"/>
        </w:rPr>
        <w:t>Th</w:t>
      </w:r>
      <w:r w:rsidR="003B0F87" w:rsidRPr="00690DFE">
        <w:rPr>
          <w:rFonts w:ascii="Calibri Light" w:hAnsi="Calibri Light" w:cs="Arial"/>
          <w:sz w:val="24"/>
          <w:szCs w:val="24"/>
        </w:rPr>
        <w:t>e PROGRAM for protection of the environment and nature on the territory of the</w:t>
      </w:r>
      <w:r w:rsidRPr="00690DFE">
        <w:rPr>
          <w:rFonts w:ascii="Calibri Light" w:hAnsi="Calibri Light" w:cs="Arial"/>
          <w:sz w:val="24"/>
          <w:szCs w:val="24"/>
        </w:rPr>
        <w:t xml:space="preserve"> Municipality of Resen for 2021 was a subject of review.</w:t>
      </w:r>
    </w:p>
    <w:p w:rsidR="003B0F87" w:rsidRPr="00690DFE" w:rsidRDefault="00D77351"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lastRenderedPageBreak/>
        <w:t xml:space="preserve">NEW </w:t>
      </w:r>
      <w:r w:rsidR="003B0F87" w:rsidRPr="00690DFE">
        <w:rPr>
          <w:rFonts w:ascii="Calibri Light" w:hAnsi="Calibri Light" w:cs="Arial"/>
          <w:b/>
          <w:sz w:val="24"/>
          <w:szCs w:val="24"/>
        </w:rPr>
        <w:t>Adopted measure 1:</w:t>
      </w:r>
      <w:r w:rsidR="003B0F87" w:rsidRPr="00690DFE">
        <w:rPr>
          <w:rFonts w:ascii="Calibri Light" w:hAnsi="Calibri Light" w:cs="Arial"/>
          <w:sz w:val="24"/>
          <w:szCs w:val="24"/>
        </w:rPr>
        <w:t>In the part of the goals of the program to develop Activities that will reduce the vulnerability of single parents and people who live alone in the household and are over 65 years old.</w:t>
      </w:r>
    </w:p>
    <w:p w:rsidR="003B0F87" w:rsidRPr="00690DFE" w:rsidRDefault="00D77351"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 xml:space="preserve">NEW </w:t>
      </w:r>
      <w:r w:rsidR="003B0F87" w:rsidRPr="00690DFE">
        <w:rPr>
          <w:rFonts w:ascii="Calibri Light" w:hAnsi="Calibri Light" w:cs="Arial"/>
          <w:b/>
          <w:sz w:val="24"/>
          <w:szCs w:val="24"/>
        </w:rPr>
        <w:t>Adopted measure 2</w:t>
      </w:r>
      <w:proofErr w:type="gramStart"/>
      <w:r w:rsidR="003B0F87" w:rsidRPr="00690DFE">
        <w:rPr>
          <w:rFonts w:ascii="Calibri Light" w:hAnsi="Calibri Light" w:cs="Arial"/>
          <w:b/>
          <w:sz w:val="24"/>
          <w:szCs w:val="24"/>
        </w:rPr>
        <w:t>:</w:t>
      </w:r>
      <w:r w:rsidR="003B0F87" w:rsidRPr="00690DFE">
        <w:rPr>
          <w:rFonts w:ascii="Calibri Light" w:hAnsi="Calibri Light" w:cs="Arial"/>
          <w:sz w:val="24"/>
          <w:szCs w:val="24"/>
        </w:rPr>
        <w:t>To</w:t>
      </w:r>
      <w:proofErr w:type="gramEnd"/>
      <w:r w:rsidR="003B0F87" w:rsidRPr="00690DFE">
        <w:rPr>
          <w:rFonts w:ascii="Calibri Light" w:hAnsi="Calibri Light" w:cs="Arial"/>
          <w:sz w:val="24"/>
          <w:szCs w:val="24"/>
        </w:rPr>
        <w:t xml:space="preserve"> introduce the gender perspective in the measures and activities of the program.</w:t>
      </w:r>
    </w:p>
    <w:p w:rsidR="003B0F87" w:rsidRPr="00690DFE" w:rsidRDefault="00D77351"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 xml:space="preserve">NEW </w:t>
      </w:r>
      <w:r w:rsidR="003B0F87" w:rsidRPr="00690DFE">
        <w:rPr>
          <w:rFonts w:ascii="Calibri Light" w:hAnsi="Calibri Light" w:cs="Arial"/>
          <w:b/>
          <w:sz w:val="24"/>
          <w:szCs w:val="24"/>
        </w:rPr>
        <w:t>Adopted measure 3</w:t>
      </w:r>
      <w:proofErr w:type="gramStart"/>
      <w:r w:rsidR="003B0F87" w:rsidRPr="00690DFE">
        <w:rPr>
          <w:rFonts w:ascii="Calibri Light" w:hAnsi="Calibri Light" w:cs="Arial"/>
          <w:b/>
          <w:sz w:val="24"/>
          <w:szCs w:val="24"/>
        </w:rPr>
        <w:t>:</w:t>
      </w:r>
      <w:r w:rsidR="003B0F87" w:rsidRPr="00690DFE">
        <w:rPr>
          <w:rFonts w:ascii="Calibri Light" w:hAnsi="Calibri Light" w:cs="Arial"/>
          <w:sz w:val="24"/>
          <w:szCs w:val="24"/>
        </w:rPr>
        <w:t>Developing</w:t>
      </w:r>
      <w:proofErr w:type="gramEnd"/>
      <w:r w:rsidR="003B0F87" w:rsidRPr="00690DFE">
        <w:rPr>
          <w:rFonts w:ascii="Calibri Light" w:hAnsi="Calibri Light" w:cs="Arial"/>
          <w:sz w:val="24"/>
          <w:szCs w:val="24"/>
        </w:rPr>
        <w:t xml:space="preserve"> state analysis of gender equality in the program.</w:t>
      </w:r>
    </w:p>
    <w:p w:rsidR="003B0F87" w:rsidRPr="00690DFE" w:rsidRDefault="00D77351"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 xml:space="preserve">NEW </w:t>
      </w:r>
      <w:r w:rsidR="003B0F87" w:rsidRPr="00690DFE">
        <w:rPr>
          <w:rFonts w:ascii="Calibri Light" w:hAnsi="Calibri Light" w:cs="Arial"/>
          <w:b/>
          <w:sz w:val="24"/>
          <w:szCs w:val="24"/>
        </w:rPr>
        <w:t>Adopted measure 4</w:t>
      </w:r>
      <w:proofErr w:type="gramStart"/>
      <w:r w:rsidR="003B0F87" w:rsidRPr="00690DFE">
        <w:rPr>
          <w:rFonts w:ascii="Calibri Light" w:hAnsi="Calibri Light" w:cs="Arial"/>
          <w:b/>
          <w:sz w:val="24"/>
          <w:szCs w:val="24"/>
        </w:rPr>
        <w:t>:</w:t>
      </w:r>
      <w:r w:rsidR="003B0F87" w:rsidRPr="00690DFE">
        <w:rPr>
          <w:rFonts w:ascii="Calibri Light" w:hAnsi="Calibri Light" w:cs="Arial"/>
          <w:sz w:val="24"/>
          <w:szCs w:val="24"/>
        </w:rPr>
        <w:t>Development</w:t>
      </w:r>
      <w:proofErr w:type="gramEnd"/>
      <w:r w:rsidR="003B0F87" w:rsidRPr="00690DFE">
        <w:rPr>
          <w:rFonts w:ascii="Calibri Light" w:hAnsi="Calibri Light" w:cs="Arial"/>
          <w:sz w:val="24"/>
          <w:szCs w:val="24"/>
        </w:rPr>
        <w:t xml:space="preserve"> of strategies and activities for reduction of environmental risks in the program of the municipality that will include the gender perspective in the planning process.</w:t>
      </w:r>
    </w:p>
    <w:p w:rsidR="003B0F87" w:rsidRPr="00690DFE" w:rsidRDefault="00D77351"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 xml:space="preserve">NEW </w:t>
      </w:r>
      <w:r w:rsidR="003B0F87" w:rsidRPr="00690DFE">
        <w:rPr>
          <w:rFonts w:ascii="Calibri Light" w:hAnsi="Calibri Light" w:cs="Arial"/>
          <w:b/>
          <w:sz w:val="24"/>
          <w:szCs w:val="24"/>
        </w:rPr>
        <w:t>Adopted measure 5</w:t>
      </w:r>
      <w:proofErr w:type="gramStart"/>
      <w:r w:rsidR="003B0F87" w:rsidRPr="00690DFE">
        <w:rPr>
          <w:rFonts w:ascii="Calibri Light" w:hAnsi="Calibri Light" w:cs="Arial"/>
          <w:b/>
          <w:sz w:val="24"/>
          <w:szCs w:val="24"/>
        </w:rPr>
        <w:t>:</w:t>
      </w:r>
      <w:r w:rsidR="003B0F87" w:rsidRPr="00690DFE">
        <w:rPr>
          <w:rFonts w:ascii="Calibri Light" w:hAnsi="Calibri Light" w:cs="Arial"/>
          <w:sz w:val="24"/>
          <w:szCs w:val="24"/>
        </w:rPr>
        <w:t>In</w:t>
      </w:r>
      <w:proofErr w:type="gramEnd"/>
      <w:r w:rsidR="003B0F87" w:rsidRPr="00690DFE">
        <w:rPr>
          <w:rFonts w:ascii="Calibri Light" w:hAnsi="Calibri Light" w:cs="Arial"/>
          <w:sz w:val="24"/>
          <w:szCs w:val="24"/>
        </w:rPr>
        <w:t xml:space="preserve"> the section measures and activities, the gender perspective should be introduced.</w:t>
      </w:r>
    </w:p>
    <w:p w:rsidR="003B0F87" w:rsidRPr="00690DFE" w:rsidRDefault="00D77351"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 xml:space="preserve">NEW </w:t>
      </w:r>
      <w:r w:rsidR="003B0F87" w:rsidRPr="00690DFE">
        <w:rPr>
          <w:rFonts w:ascii="Calibri Light" w:hAnsi="Calibri Light" w:cs="Arial"/>
          <w:b/>
          <w:sz w:val="24"/>
          <w:szCs w:val="24"/>
        </w:rPr>
        <w:t>Adopted measure 6</w:t>
      </w:r>
      <w:proofErr w:type="gramStart"/>
      <w:r w:rsidR="003B0F87" w:rsidRPr="00690DFE">
        <w:rPr>
          <w:rFonts w:ascii="Calibri Light" w:hAnsi="Calibri Light" w:cs="Arial"/>
          <w:b/>
          <w:sz w:val="24"/>
          <w:szCs w:val="24"/>
        </w:rPr>
        <w:t>:</w:t>
      </w:r>
      <w:r w:rsidR="003B0F87" w:rsidRPr="00690DFE">
        <w:rPr>
          <w:rFonts w:ascii="Calibri Light" w:hAnsi="Calibri Light" w:cs="Arial"/>
          <w:sz w:val="24"/>
          <w:szCs w:val="24"/>
        </w:rPr>
        <w:t>Preparation</w:t>
      </w:r>
      <w:proofErr w:type="gramEnd"/>
      <w:r w:rsidR="003B0F87" w:rsidRPr="00690DFE">
        <w:rPr>
          <w:rFonts w:ascii="Calibri Light" w:hAnsi="Calibri Light" w:cs="Arial"/>
          <w:sz w:val="24"/>
          <w:szCs w:val="24"/>
        </w:rPr>
        <w:t xml:space="preserve"> of strategic and planning documents related to the environment and gender equality.</w:t>
      </w:r>
    </w:p>
    <w:p w:rsidR="003B0F87" w:rsidRPr="00690DFE" w:rsidRDefault="00D77351"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 xml:space="preserve">NEW </w:t>
      </w:r>
      <w:r w:rsidR="003B0F87" w:rsidRPr="00690DFE">
        <w:rPr>
          <w:rFonts w:ascii="Calibri Light" w:hAnsi="Calibri Light" w:cs="Arial"/>
          <w:b/>
          <w:sz w:val="24"/>
          <w:szCs w:val="24"/>
        </w:rPr>
        <w:t>Adopted measure 7</w:t>
      </w:r>
      <w:proofErr w:type="gramStart"/>
      <w:r w:rsidR="003B0F87" w:rsidRPr="00690DFE">
        <w:rPr>
          <w:rFonts w:ascii="Calibri Light" w:hAnsi="Calibri Light" w:cs="Arial"/>
          <w:b/>
          <w:sz w:val="24"/>
          <w:szCs w:val="24"/>
        </w:rPr>
        <w:t>:</w:t>
      </w:r>
      <w:r w:rsidR="003B0F87" w:rsidRPr="00690DFE">
        <w:rPr>
          <w:rFonts w:ascii="Calibri Light" w:hAnsi="Calibri Light" w:cs="Arial"/>
          <w:sz w:val="24"/>
          <w:szCs w:val="24"/>
        </w:rPr>
        <w:t>Organizing</w:t>
      </w:r>
      <w:proofErr w:type="gramEnd"/>
      <w:r w:rsidR="003B0F87" w:rsidRPr="00690DFE">
        <w:rPr>
          <w:rFonts w:ascii="Calibri Light" w:hAnsi="Calibri Light" w:cs="Arial"/>
          <w:sz w:val="24"/>
          <w:szCs w:val="24"/>
        </w:rPr>
        <w:t xml:space="preserve"> trainings on gender equality and climate change.</w:t>
      </w:r>
    </w:p>
    <w:p w:rsidR="003B0F87" w:rsidRPr="00690DFE" w:rsidRDefault="00D77351"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 xml:space="preserve">NEW </w:t>
      </w:r>
      <w:r w:rsidR="003B0F87" w:rsidRPr="00690DFE">
        <w:rPr>
          <w:rFonts w:ascii="Calibri Light" w:hAnsi="Calibri Light" w:cs="Arial"/>
          <w:b/>
          <w:sz w:val="24"/>
          <w:szCs w:val="24"/>
        </w:rPr>
        <w:t>Adopted measure 8</w:t>
      </w:r>
      <w:proofErr w:type="gramStart"/>
      <w:r w:rsidR="003B0F87" w:rsidRPr="00690DFE">
        <w:rPr>
          <w:rFonts w:ascii="Calibri Light" w:hAnsi="Calibri Light" w:cs="Arial"/>
          <w:b/>
          <w:sz w:val="24"/>
          <w:szCs w:val="24"/>
        </w:rPr>
        <w:t>:</w:t>
      </w:r>
      <w:r w:rsidR="003B0F87" w:rsidRPr="00690DFE">
        <w:rPr>
          <w:rFonts w:ascii="Calibri Light" w:hAnsi="Calibri Light" w:cs="Arial"/>
          <w:sz w:val="24"/>
          <w:szCs w:val="24"/>
        </w:rPr>
        <w:t>The</w:t>
      </w:r>
      <w:proofErr w:type="gramEnd"/>
      <w:r w:rsidR="003B0F87" w:rsidRPr="00690DFE">
        <w:rPr>
          <w:rFonts w:ascii="Calibri Light" w:hAnsi="Calibri Light" w:cs="Arial"/>
          <w:sz w:val="24"/>
          <w:szCs w:val="24"/>
        </w:rPr>
        <w:t xml:space="preserve"> Natural Monument Management Plan should guarantee equitable representation of men and women in the governing and operating bodies of the Monument of Nature.</w:t>
      </w:r>
    </w:p>
    <w:p w:rsidR="003B0F87" w:rsidRPr="00690DFE" w:rsidRDefault="00D77351"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 xml:space="preserve">NEW </w:t>
      </w:r>
      <w:r w:rsidR="003B0F87" w:rsidRPr="00690DFE">
        <w:rPr>
          <w:rFonts w:ascii="Calibri Light" w:hAnsi="Calibri Light" w:cs="Arial"/>
          <w:b/>
          <w:sz w:val="24"/>
          <w:szCs w:val="24"/>
        </w:rPr>
        <w:t>Adopted measure 9</w:t>
      </w:r>
      <w:proofErr w:type="gramStart"/>
      <w:r w:rsidR="003B0F87" w:rsidRPr="00690DFE">
        <w:rPr>
          <w:rFonts w:ascii="Calibri Light" w:hAnsi="Calibri Light" w:cs="Arial"/>
          <w:b/>
          <w:sz w:val="24"/>
          <w:szCs w:val="24"/>
        </w:rPr>
        <w:t>:</w:t>
      </w:r>
      <w:r w:rsidR="003B0F87" w:rsidRPr="00690DFE">
        <w:rPr>
          <w:rFonts w:ascii="Calibri Light" w:hAnsi="Calibri Light" w:cs="Arial"/>
          <w:sz w:val="24"/>
          <w:szCs w:val="24"/>
        </w:rPr>
        <w:t>Support</w:t>
      </w:r>
      <w:proofErr w:type="gramEnd"/>
      <w:r w:rsidR="003B0F87" w:rsidRPr="00690DFE">
        <w:rPr>
          <w:rFonts w:ascii="Calibri Light" w:hAnsi="Calibri Light" w:cs="Arial"/>
          <w:sz w:val="24"/>
          <w:szCs w:val="24"/>
        </w:rPr>
        <w:t xml:space="preserve"> for NGO projects that lead to increasing public awareness and education of the local population - It is desirable that these NGOs work in the areas of human rights and gender equality and that is explicitly stated in the call for NGO support.</w:t>
      </w:r>
    </w:p>
    <w:p w:rsidR="003B0F87" w:rsidRPr="00690DFE" w:rsidRDefault="00D77351"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 xml:space="preserve">NEW </w:t>
      </w:r>
      <w:r w:rsidR="003B0F87" w:rsidRPr="00690DFE">
        <w:rPr>
          <w:rFonts w:ascii="Calibri Light" w:hAnsi="Calibri Light" w:cs="Arial"/>
          <w:b/>
          <w:sz w:val="24"/>
          <w:szCs w:val="24"/>
        </w:rPr>
        <w:t>Adopted measure 10</w:t>
      </w:r>
      <w:proofErr w:type="gramStart"/>
      <w:r w:rsidR="003B0F87" w:rsidRPr="00690DFE">
        <w:rPr>
          <w:rFonts w:ascii="Calibri Light" w:hAnsi="Calibri Light" w:cs="Arial"/>
          <w:b/>
          <w:sz w:val="24"/>
          <w:szCs w:val="24"/>
        </w:rPr>
        <w:t>:</w:t>
      </w:r>
      <w:r w:rsidR="003B0F87" w:rsidRPr="00690DFE">
        <w:rPr>
          <w:rFonts w:ascii="Calibri Light" w:hAnsi="Calibri Light" w:cs="Arial"/>
          <w:sz w:val="24"/>
          <w:szCs w:val="24"/>
        </w:rPr>
        <w:t>Gender</w:t>
      </w:r>
      <w:proofErr w:type="gramEnd"/>
      <w:r w:rsidR="003B0F87" w:rsidRPr="00690DFE">
        <w:rPr>
          <w:rFonts w:ascii="Calibri Light" w:hAnsi="Calibri Light" w:cs="Arial"/>
          <w:sz w:val="24"/>
          <w:szCs w:val="24"/>
        </w:rPr>
        <w:t xml:space="preserve"> perspective included in the Adoption of a Management Plan for Lake </w:t>
      </w:r>
      <w:proofErr w:type="spellStart"/>
      <w:r w:rsidR="003B0F87" w:rsidRPr="00690DFE">
        <w:rPr>
          <w:rFonts w:ascii="Calibri Light" w:hAnsi="Calibri Light" w:cs="Arial"/>
          <w:sz w:val="24"/>
          <w:szCs w:val="24"/>
        </w:rPr>
        <w:t>Prespa</w:t>
      </w:r>
      <w:proofErr w:type="spellEnd"/>
      <w:r w:rsidR="003B0F87" w:rsidRPr="00690DFE">
        <w:rPr>
          <w:rFonts w:ascii="Calibri Light" w:hAnsi="Calibri Light" w:cs="Arial"/>
          <w:sz w:val="24"/>
          <w:szCs w:val="24"/>
        </w:rPr>
        <w:t>.</w:t>
      </w:r>
    </w:p>
    <w:p w:rsidR="003B0F87" w:rsidRPr="00690DFE" w:rsidRDefault="00D77351"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 xml:space="preserve">NEW </w:t>
      </w:r>
      <w:r w:rsidR="003B0F87" w:rsidRPr="00690DFE">
        <w:rPr>
          <w:rFonts w:ascii="Calibri Light" w:hAnsi="Calibri Light" w:cs="Arial"/>
          <w:b/>
          <w:sz w:val="24"/>
          <w:szCs w:val="24"/>
        </w:rPr>
        <w:t>Adopted measure 11</w:t>
      </w:r>
      <w:proofErr w:type="gramStart"/>
      <w:r w:rsidR="003B0F87" w:rsidRPr="00690DFE">
        <w:rPr>
          <w:rFonts w:ascii="Calibri Light" w:hAnsi="Calibri Light" w:cs="Arial"/>
          <w:b/>
          <w:sz w:val="24"/>
          <w:szCs w:val="24"/>
        </w:rPr>
        <w:t>:</w:t>
      </w:r>
      <w:r w:rsidR="003B0F87" w:rsidRPr="00690DFE">
        <w:rPr>
          <w:rFonts w:ascii="Calibri Light" w:hAnsi="Calibri Light" w:cs="Arial"/>
          <w:sz w:val="24"/>
          <w:szCs w:val="24"/>
        </w:rPr>
        <w:t>Gender</w:t>
      </w:r>
      <w:proofErr w:type="gramEnd"/>
      <w:r w:rsidR="003B0F87" w:rsidRPr="00690DFE">
        <w:rPr>
          <w:rFonts w:ascii="Calibri Light" w:hAnsi="Calibri Light" w:cs="Arial"/>
          <w:sz w:val="24"/>
          <w:szCs w:val="24"/>
        </w:rPr>
        <w:t xml:space="preserve"> perspective included in the Development and adoption of the PP </w:t>
      </w:r>
      <w:proofErr w:type="spellStart"/>
      <w:r w:rsidR="003B0F87" w:rsidRPr="00690DFE">
        <w:rPr>
          <w:rFonts w:ascii="Calibri Light" w:hAnsi="Calibri Light" w:cs="Arial"/>
          <w:sz w:val="24"/>
          <w:szCs w:val="24"/>
        </w:rPr>
        <w:t>Ezerani</w:t>
      </w:r>
      <w:proofErr w:type="spellEnd"/>
      <w:r w:rsidR="003B0F87" w:rsidRPr="00690DFE">
        <w:rPr>
          <w:rFonts w:ascii="Calibri Light" w:hAnsi="Calibri Light" w:cs="Arial"/>
          <w:sz w:val="24"/>
          <w:szCs w:val="24"/>
        </w:rPr>
        <w:t xml:space="preserve"> Management Plan.</w:t>
      </w:r>
    </w:p>
    <w:p w:rsidR="003B0F87" w:rsidRPr="00690DFE" w:rsidRDefault="00D77351"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 xml:space="preserve">NEW </w:t>
      </w:r>
      <w:r w:rsidR="003B0F87" w:rsidRPr="00690DFE">
        <w:rPr>
          <w:rFonts w:ascii="Calibri Light" w:hAnsi="Calibri Light" w:cs="Arial"/>
          <w:b/>
          <w:sz w:val="24"/>
          <w:szCs w:val="24"/>
        </w:rPr>
        <w:t>Adopted measure 12</w:t>
      </w:r>
      <w:proofErr w:type="gramStart"/>
      <w:r w:rsidR="003B0F87" w:rsidRPr="00690DFE">
        <w:rPr>
          <w:rFonts w:ascii="Calibri Light" w:hAnsi="Calibri Light" w:cs="Arial"/>
          <w:b/>
          <w:sz w:val="24"/>
          <w:szCs w:val="24"/>
        </w:rPr>
        <w:t>:</w:t>
      </w:r>
      <w:r w:rsidR="003B0F87" w:rsidRPr="00690DFE">
        <w:rPr>
          <w:rFonts w:ascii="Calibri Light" w:hAnsi="Calibri Light" w:cs="Arial"/>
          <w:sz w:val="24"/>
          <w:szCs w:val="24"/>
        </w:rPr>
        <w:t>Gender</w:t>
      </w:r>
      <w:proofErr w:type="gramEnd"/>
      <w:r w:rsidR="003B0F87" w:rsidRPr="00690DFE">
        <w:rPr>
          <w:rFonts w:ascii="Calibri Light" w:hAnsi="Calibri Light" w:cs="Arial"/>
          <w:sz w:val="24"/>
          <w:szCs w:val="24"/>
        </w:rPr>
        <w:t xml:space="preserve"> perspective included in the Development of the Waste Management Plan of the Municipality of Resen 2021 - 2025.</w:t>
      </w:r>
    </w:p>
    <w:p w:rsidR="003B0F87" w:rsidRPr="00690DFE" w:rsidRDefault="00D77351" w:rsidP="00690DFE">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 xml:space="preserve">NEW </w:t>
      </w:r>
      <w:r w:rsidR="003B0F87" w:rsidRPr="00690DFE">
        <w:rPr>
          <w:rFonts w:ascii="Calibri Light" w:hAnsi="Calibri Light" w:cs="Arial"/>
          <w:b/>
          <w:sz w:val="24"/>
          <w:szCs w:val="24"/>
        </w:rPr>
        <w:t>Adopted measure 13</w:t>
      </w:r>
      <w:proofErr w:type="gramStart"/>
      <w:r w:rsidR="003B0F87" w:rsidRPr="00690DFE">
        <w:rPr>
          <w:rFonts w:ascii="Calibri Light" w:hAnsi="Calibri Light" w:cs="Arial"/>
          <w:b/>
          <w:sz w:val="24"/>
          <w:szCs w:val="24"/>
        </w:rPr>
        <w:t>:</w:t>
      </w:r>
      <w:r w:rsidR="003B0F87" w:rsidRPr="00690DFE">
        <w:rPr>
          <w:rFonts w:ascii="Calibri Light" w:hAnsi="Calibri Light" w:cs="Arial"/>
          <w:sz w:val="24"/>
          <w:szCs w:val="24"/>
        </w:rPr>
        <w:t>In</w:t>
      </w:r>
      <w:proofErr w:type="gramEnd"/>
      <w:r w:rsidR="003B0F87" w:rsidRPr="00690DFE">
        <w:rPr>
          <w:rFonts w:ascii="Calibri Light" w:hAnsi="Calibri Light" w:cs="Arial"/>
          <w:sz w:val="24"/>
          <w:szCs w:val="24"/>
        </w:rPr>
        <w:t xml:space="preserve"> the preparation of the register of polluters to have an insight in the management structure of the polluters which is the percentage representation of men and women.</w:t>
      </w:r>
    </w:p>
    <w:p w:rsidR="003B0F87" w:rsidRPr="00690DFE" w:rsidRDefault="00690DFE" w:rsidP="00690DFE">
      <w:pPr>
        <w:pStyle w:val="Heading2"/>
        <w:rPr>
          <w:rFonts w:ascii="Calibri Light" w:hAnsi="Calibri Light"/>
          <w:sz w:val="24"/>
          <w:szCs w:val="24"/>
        </w:rPr>
      </w:pPr>
      <w:bookmarkStart w:id="23" w:name="_Toc96348363"/>
      <w:bookmarkStart w:id="24" w:name="_Toc108610234"/>
      <w:r w:rsidRPr="00690DFE">
        <w:rPr>
          <w:rFonts w:ascii="Calibri Light" w:hAnsi="Calibri Light"/>
          <w:sz w:val="24"/>
          <w:szCs w:val="24"/>
        </w:rPr>
        <w:t xml:space="preserve">Municipality </w:t>
      </w:r>
      <w:proofErr w:type="spellStart"/>
      <w:r w:rsidRPr="00690DFE">
        <w:rPr>
          <w:rFonts w:ascii="Calibri Light" w:hAnsi="Calibri Light"/>
          <w:sz w:val="24"/>
          <w:szCs w:val="24"/>
        </w:rPr>
        <w:t>of</w:t>
      </w:r>
      <w:r w:rsidR="003B0F87" w:rsidRPr="00690DFE">
        <w:rPr>
          <w:rFonts w:ascii="Calibri Light" w:hAnsi="Calibri Light"/>
          <w:bCs/>
          <w:sz w:val="24"/>
          <w:szCs w:val="24"/>
        </w:rPr>
        <w:t>Kumanovo</w:t>
      </w:r>
      <w:bookmarkEnd w:id="23"/>
      <w:bookmarkEnd w:id="24"/>
      <w:proofErr w:type="spellEnd"/>
    </w:p>
    <w:p w:rsidR="003B0F87" w:rsidRPr="00690DFE" w:rsidRDefault="003B0F87" w:rsidP="003B0F87">
      <w:pPr>
        <w:rPr>
          <w:rFonts w:ascii="Calibri Light" w:hAnsi="Calibri Light"/>
          <w:sz w:val="24"/>
          <w:szCs w:val="24"/>
        </w:rPr>
      </w:pPr>
    </w:p>
    <w:p w:rsidR="003B0F87" w:rsidRPr="00690DFE" w:rsidRDefault="003B0F87" w:rsidP="003B0F87">
      <w:pPr>
        <w:tabs>
          <w:tab w:val="left" w:pos="1335"/>
        </w:tabs>
        <w:jc w:val="both"/>
        <w:rPr>
          <w:rFonts w:ascii="Calibri Light" w:hAnsi="Calibri Light"/>
          <w:b/>
          <w:sz w:val="24"/>
          <w:szCs w:val="24"/>
          <w:lang w:val="mk-MK"/>
        </w:rPr>
      </w:pPr>
      <w:proofErr w:type="spellStart"/>
      <w:r w:rsidRPr="00690DFE">
        <w:rPr>
          <w:rFonts w:ascii="Calibri Light" w:hAnsi="Calibri Light"/>
          <w:sz w:val="24"/>
          <w:szCs w:val="24"/>
          <w:lang w:val="mk-MK"/>
        </w:rPr>
        <w:lastRenderedPageBreak/>
        <w:t>So</w:t>
      </w:r>
      <w:proofErr w:type="spellEnd"/>
      <w:r w:rsidRPr="00690DFE">
        <w:rPr>
          <w:rFonts w:ascii="Calibri Light" w:hAnsi="Calibri Light"/>
          <w:sz w:val="24"/>
          <w:szCs w:val="24"/>
          <w:lang w:val="mk-MK"/>
        </w:rPr>
        <w:t xml:space="preserve"> </w:t>
      </w:r>
      <w:proofErr w:type="spellStart"/>
      <w:r w:rsidRPr="00690DFE">
        <w:rPr>
          <w:rFonts w:ascii="Calibri Light" w:hAnsi="Calibri Light"/>
          <w:sz w:val="24"/>
          <w:szCs w:val="24"/>
          <w:lang w:val="mk-MK"/>
        </w:rPr>
        <w:t>far</w:t>
      </w:r>
      <w:proofErr w:type="spellEnd"/>
      <w:r w:rsidRPr="00690DFE">
        <w:rPr>
          <w:rFonts w:ascii="Calibri Light" w:hAnsi="Calibri Light"/>
          <w:sz w:val="24"/>
          <w:szCs w:val="24"/>
        </w:rPr>
        <w:t xml:space="preserve">, the municipality </w:t>
      </w:r>
      <w:proofErr w:type="spellStart"/>
      <w:r w:rsidRPr="00690DFE">
        <w:rPr>
          <w:rFonts w:ascii="Calibri Light" w:hAnsi="Calibri Light"/>
          <w:sz w:val="24"/>
          <w:szCs w:val="24"/>
          <w:lang w:val="mk-MK"/>
        </w:rPr>
        <w:t>hasnotseen</w:t>
      </w:r>
      <w:proofErr w:type="spellEnd"/>
      <w:r w:rsidRPr="00690DFE">
        <w:rPr>
          <w:rFonts w:ascii="Calibri Light" w:hAnsi="Calibri Light"/>
          <w:sz w:val="24"/>
          <w:szCs w:val="24"/>
        </w:rPr>
        <w:t xml:space="preserve"> the programs f</w:t>
      </w:r>
      <w:proofErr w:type="spellStart"/>
      <w:r w:rsidRPr="00690DFE">
        <w:rPr>
          <w:rFonts w:ascii="Calibri Light" w:hAnsi="Calibri Light"/>
          <w:sz w:val="24"/>
          <w:szCs w:val="24"/>
          <w:lang w:val="mk-MK"/>
        </w:rPr>
        <w:t>rom</w:t>
      </w:r>
      <w:proofErr w:type="spellEnd"/>
      <w:r w:rsidRPr="00690DFE">
        <w:rPr>
          <w:rFonts w:ascii="Calibri Light" w:hAnsi="Calibri Light"/>
          <w:sz w:val="24"/>
          <w:szCs w:val="24"/>
          <w:lang w:val="mk-MK"/>
        </w:rPr>
        <w:t xml:space="preserve"> </w:t>
      </w:r>
      <w:r w:rsidRPr="00690DFE">
        <w:rPr>
          <w:rFonts w:ascii="Calibri Light" w:hAnsi="Calibri Light"/>
          <w:sz w:val="24"/>
          <w:szCs w:val="24"/>
        </w:rPr>
        <w:t xml:space="preserve">gender equality </w:t>
      </w:r>
      <w:proofErr w:type="spellStart"/>
      <w:r w:rsidRPr="00690DFE">
        <w:rPr>
          <w:rFonts w:ascii="Calibri Light" w:hAnsi="Calibri Light"/>
          <w:sz w:val="24"/>
          <w:szCs w:val="24"/>
          <w:lang w:val="mk-MK"/>
        </w:rPr>
        <w:t>aspect</w:t>
      </w:r>
      <w:proofErr w:type="spellEnd"/>
      <w:r w:rsidRPr="00690DFE">
        <w:rPr>
          <w:rFonts w:ascii="Calibri Light" w:hAnsi="Calibri Light"/>
          <w:sz w:val="24"/>
          <w:szCs w:val="24"/>
          <w:lang w:val="mk-MK"/>
        </w:rPr>
        <w:t xml:space="preserve"> - </w:t>
      </w:r>
      <w:proofErr w:type="spellStart"/>
      <w:r w:rsidRPr="00690DFE">
        <w:rPr>
          <w:rFonts w:ascii="Calibri Light" w:hAnsi="Calibri Light"/>
          <w:sz w:val="24"/>
          <w:szCs w:val="24"/>
          <w:lang w:val="mk-MK"/>
        </w:rPr>
        <w:t>providing</w:t>
      </w:r>
      <w:proofErr w:type="spellEnd"/>
      <w:r w:rsidRPr="00690DFE">
        <w:rPr>
          <w:rFonts w:ascii="Calibri Light" w:hAnsi="Calibri Light"/>
          <w:sz w:val="24"/>
          <w:szCs w:val="24"/>
          <w:lang w:val="mk-MK"/>
        </w:rPr>
        <w:t xml:space="preserve"> </w:t>
      </w:r>
      <w:proofErr w:type="spellStart"/>
      <w:r w:rsidRPr="00690DFE">
        <w:rPr>
          <w:rFonts w:ascii="Calibri Light" w:hAnsi="Calibri Light"/>
          <w:sz w:val="24"/>
          <w:szCs w:val="24"/>
          <w:lang w:val="mk-MK"/>
        </w:rPr>
        <w:t>budgetwas</w:t>
      </w:r>
      <w:proofErr w:type="spellEnd"/>
      <w:r w:rsidRPr="00690DFE">
        <w:rPr>
          <w:rFonts w:ascii="Calibri Light" w:hAnsi="Calibri Light"/>
          <w:sz w:val="24"/>
          <w:szCs w:val="24"/>
          <w:lang w:val="mk-MK"/>
        </w:rPr>
        <w:t xml:space="preserve"> a </w:t>
      </w:r>
      <w:proofErr w:type="spellStart"/>
      <w:r w:rsidRPr="00690DFE">
        <w:rPr>
          <w:rFonts w:ascii="Calibri Light" w:hAnsi="Calibri Light"/>
          <w:sz w:val="24"/>
          <w:szCs w:val="24"/>
          <w:lang w:val="mk-MK"/>
        </w:rPr>
        <w:t>majorproblem</w:t>
      </w:r>
      <w:proofErr w:type="spellEnd"/>
      <w:r w:rsidRPr="00690DFE">
        <w:rPr>
          <w:rFonts w:ascii="Calibri Light" w:hAnsi="Calibri Light"/>
          <w:sz w:val="24"/>
          <w:szCs w:val="24"/>
        </w:rPr>
        <w:t xml:space="preserve">. </w:t>
      </w:r>
      <w:proofErr w:type="spellStart"/>
      <w:r w:rsidRPr="00690DFE">
        <w:rPr>
          <w:rFonts w:ascii="Calibri Light" w:hAnsi="Calibri Light"/>
          <w:sz w:val="24"/>
          <w:szCs w:val="24"/>
          <w:lang w:val="mk-MK"/>
        </w:rPr>
        <w:t>The</w:t>
      </w:r>
      <w:proofErr w:type="spellEnd"/>
      <w:r w:rsidRPr="00690DFE">
        <w:rPr>
          <w:rFonts w:ascii="Calibri Light" w:hAnsi="Calibri Light"/>
          <w:sz w:val="24"/>
          <w:szCs w:val="24"/>
          <w:lang w:val="mk-MK"/>
        </w:rPr>
        <w:t xml:space="preserve"> </w:t>
      </w:r>
      <w:proofErr w:type="spellStart"/>
      <w:r w:rsidRPr="00690DFE">
        <w:rPr>
          <w:rFonts w:ascii="Calibri Light" w:hAnsi="Calibri Light"/>
          <w:sz w:val="24"/>
          <w:szCs w:val="24"/>
          <w:lang w:val="mk-MK"/>
        </w:rPr>
        <w:t>need</w:t>
      </w:r>
      <w:proofErr w:type="spellEnd"/>
      <w:r w:rsidRPr="00690DFE">
        <w:rPr>
          <w:rFonts w:ascii="Calibri Light" w:hAnsi="Calibri Light"/>
          <w:sz w:val="24"/>
          <w:szCs w:val="24"/>
          <w:lang w:val="mk-MK"/>
        </w:rPr>
        <w:t xml:space="preserve"> </w:t>
      </w:r>
      <w:proofErr w:type="spellStart"/>
      <w:r w:rsidRPr="00690DFE">
        <w:rPr>
          <w:rFonts w:ascii="Calibri Light" w:hAnsi="Calibri Light"/>
          <w:sz w:val="24"/>
          <w:szCs w:val="24"/>
          <w:lang w:val="mk-MK"/>
        </w:rPr>
        <w:t>for</w:t>
      </w:r>
      <w:proofErr w:type="spellEnd"/>
      <w:r w:rsidRPr="00690DFE">
        <w:rPr>
          <w:rFonts w:ascii="Calibri Light" w:hAnsi="Calibri Light"/>
          <w:sz w:val="24"/>
          <w:szCs w:val="24"/>
          <w:lang w:val="mk-MK"/>
        </w:rPr>
        <w:t xml:space="preserve"> </w:t>
      </w:r>
      <w:proofErr w:type="spellStart"/>
      <w:r w:rsidRPr="00690DFE">
        <w:rPr>
          <w:rFonts w:ascii="Calibri Light" w:hAnsi="Calibri Light"/>
          <w:sz w:val="24"/>
          <w:szCs w:val="24"/>
          <w:lang w:val="mk-MK"/>
        </w:rPr>
        <w:t>closecooperationwith</w:t>
      </w:r>
      <w:proofErr w:type="spellEnd"/>
      <w:r w:rsidRPr="00690DFE">
        <w:rPr>
          <w:rFonts w:ascii="Calibri Light" w:hAnsi="Calibri Light"/>
          <w:sz w:val="24"/>
          <w:szCs w:val="24"/>
          <w:lang w:val="mk-MK"/>
        </w:rPr>
        <w:t xml:space="preserve"> </w:t>
      </w:r>
      <w:proofErr w:type="spellStart"/>
      <w:r w:rsidRPr="00690DFE">
        <w:rPr>
          <w:rFonts w:ascii="Calibri Light" w:hAnsi="Calibri Light"/>
          <w:sz w:val="24"/>
          <w:szCs w:val="24"/>
          <w:lang w:val="mk-MK"/>
        </w:rPr>
        <w:t>the</w:t>
      </w:r>
      <w:proofErr w:type="spellEnd"/>
      <w:r w:rsidRPr="00690DFE">
        <w:rPr>
          <w:rFonts w:ascii="Calibri Light" w:hAnsi="Calibri Light"/>
          <w:sz w:val="24"/>
          <w:szCs w:val="24"/>
          <w:lang w:val="mk-MK"/>
        </w:rPr>
        <w:t xml:space="preserve"> </w:t>
      </w:r>
      <w:proofErr w:type="spellStart"/>
      <w:r w:rsidRPr="00690DFE">
        <w:rPr>
          <w:rFonts w:ascii="Calibri Light" w:hAnsi="Calibri Light"/>
          <w:sz w:val="24"/>
          <w:szCs w:val="24"/>
          <w:lang w:val="mk-MK"/>
        </w:rPr>
        <w:t>coordinator</w:t>
      </w:r>
      <w:proofErr w:type="spellEnd"/>
      <w:r w:rsidRPr="00690DFE">
        <w:rPr>
          <w:rFonts w:ascii="Calibri Light" w:hAnsi="Calibri Light"/>
          <w:sz w:val="24"/>
          <w:szCs w:val="24"/>
          <w:lang w:val="mk-MK"/>
        </w:rPr>
        <w:t xml:space="preserve"> / </w:t>
      </w:r>
      <w:proofErr w:type="spellStart"/>
      <w:r w:rsidRPr="00690DFE">
        <w:rPr>
          <w:rFonts w:ascii="Calibri Light" w:hAnsi="Calibri Light"/>
          <w:sz w:val="24"/>
          <w:szCs w:val="24"/>
          <w:lang w:val="mk-MK"/>
        </w:rPr>
        <w:t>deputycoordinator</w:t>
      </w:r>
      <w:proofErr w:type="spellEnd"/>
      <w:r w:rsidRPr="00690DFE">
        <w:rPr>
          <w:rFonts w:ascii="Calibri Light" w:hAnsi="Calibri Light"/>
          <w:sz w:val="24"/>
          <w:szCs w:val="24"/>
          <w:lang w:val="mk-MK"/>
        </w:rPr>
        <w:t xml:space="preserve"> </w:t>
      </w:r>
      <w:proofErr w:type="spellStart"/>
      <w:r w:rsidRPr="00690DFE">
        <w:rPr>
          <w:rFonts w:ascii="Calibri Light" w:hAnsi="Calibri Light"/>
          <w:sz w:val="24"/>
          <w:szCs w:val="24"/>
          <w:lang w:val="mk-MK"/>
        </w:rPr>
        <w:t>for</w:t>
      </w:r>
      <w:proofErr w:type="spellEnd"/>
      <w:r w:rsidRPr="00690DFE">
        <w:rPr>
          <w:rFonts w:ascii="Calibri Light" w:hAnsi="Calibri Light"/>
          <w:sz w:val="24"/>
          <w:szCs w:val="24"/>
          <w:lang w:val="mk-MK"/>
        </w:rPr>
        <w:t xml:space="preserve"> </w:t>
      </w:r>
      <w:proofErr w:type="spellStart"/>
      <w:r w:rsidRPr="00690DFE">
        <w:rPr>
          <w:rFonts w:ascii="Calibri Light" w:hAnsi="Calibri Light"/>
          <w:sz w:val="24"/>
          <w:szCs w:val="24"/>
          <w:lang w:val="mk-MK"/>
        </w:rPr>
        <w:t>equal</w:t>
      </w:r>
      <w:proofErr w:type="spellEnd"/>
      <w:r w:rsidRPr="00690DFE">
        <w:rPr>
          <w:rFonts w:ascii="Calibri Light" w:hAnsi="Calibri Light"/>
          <w:sz w:val="24"/>
          <w:szCs w:val="24"/>
          <w:lang w:val="mk-MK"/>
        </w:rPr>
        <w:t xml:space="preserve"> </w:t>
      </w:r>
      <w:proofErr w:type="spellStart"/>
      <w:r w:rsidRPr="00690DFE">
        <w:rPr>
          <w:rFonts w:ascii="Calibri Light" w:hAnsi="Calibri Light"/>
          <w:sz w:val="24"/>
          <w:szCs w:val="24"/>
          <w:lang w:val="mk-MK"/>
        </w:rPr>
        <w:t>opportunities</w:t>
      </w:r>
      <w:proofErr w:type="spellEnd"/>
      <w:r w:rsidRPr="00690DFE">
        <w:rPr>
          <w:rFonts w:ascii="Calibri Light" w:hAnsi="Calibri Light"/>
          <w:sz w:val="24"/>
          <w:szCs w:val="24"/>
          <w:lang w:val="mk-MK"/>
        </w:rPr>
        <w:t xml:space="preserve"> </w:t>
      </w:r>
      <w:proofErr w:type="spellStart"/>
      <w:r w:rsidRPr="00690DFE">
        <w:rPr>
          <w:rFonts w:ascii="Calibri Light" w:hAnsi="Calibri Light"/>
          <w:sz w:val="24"/>
          <w:szCs w:val="24"/>
          <w:lang w:val="mk-MK"/>
        </w:rPr>
        <w:t>isemphasized</w:t>
      </w:r>
      <w:proofErr w:type="spellEnd"/>
      <w:r w:rsidRPr="00690DFE">
        <w:rPr>
          <w:rFonts w:ascii="Calibri Light" w:hAnsi="Calibri Light"/>
          <w:sz w:val="24"/>
          <w:szCs w:val="24"/>
          <w:lang w:val="mk-MK"/>
        </w:rPr>
        <w:t>.</w:t>
      </w:r>
    </w:p>
    <w:p w:rsidR="003B0F87" w:rsidRPr="00690DFE" w:rsidRDefault="00D77351" w:rsidP="003B0F87">
      <w:pPr>
        <w:jc w:val="both"/>
        <w:rPr>
          <w:rFonts w:ascii="Calibri Light" w:hAnsi="Calibri Light" w:cs="Arial"/>
          <w:sz w:val="24"/>
          <w:szCs w:val="24"/>
        </w:rPr>
      </w:pPr>
      <w:r w:rsidRPr="00690DFE">
        <w:rPr>
          <w:rFonts w:ascii="Calibri Light" w:hAnsi="Calibri Light" w:cs="Arial"/>
          <w:sz w:val="24"/>
          <w:szCs w:val="24"/>
        </w:rPr>
        <w:t>T</w:t>
      </w:r>
      <w:r w:rsidR="003B0F87" w:rsidRPr="00690DFE">
        <w:rPr>
          <w:rFonts w:ascii="Calibri Light" w:hAnsi="Calibri Light" w:cs="Arial"/>
          <w:sz w:val="24"/>
          <w:szCs w:val="24"/>
        </w:rPr>
        <w:t>he "PROGRAM of activities in the field of environmental protection</w:t>
      </w:r>
      <w:r w:rsidRPr="00690DFE">
        <w:rPr>
          <w:rFonts w:ascii="Calibri Light" w:hAnsi="Calibri Light" w:cs="Arial"/>
          <w:sz w:val="24"/>
          <w:szCs w:val="24"/>
        </w:rPr>
        <w:t xml:space="preserve"> and</w:t>
      </w:r>
      <w:r w:rsidR="003B0F87" w:rsidRPr="00690DFE">
        <w:rPr>
          <w:rFonts w:ascii="Calibri Light" w:hAnsi="Calibri Light" w:cs="Arial"/>
          <w:sz w:val="24"/>
          <w:szCs w:val="24"/>
        </w:rPr>
        <w:t xml:space="preserve"> nature of the Municipality of </w:t>
      </w:r>
      <w:proofErr w:type="spellStart"/>
      <w:r w:rsidR="003B0F87" w:rsidRPr="00690DFE">
        <w:rPr>
          <w:rFonts w:ascii="Calibri Light" w:hAnsi="Calibri Light" w:cs="Arial"/>
          <w:sz w:val="24"/>
          <w:szCs w:val="24"/>
        </w:rPr>
        <w:t>Kumanovo</w:t>
      </w:r>
      <w:proofErr w:type="spellEnd"/>
      <w:r w:rsidR="003B0F87" w:rsidRPr="00690DFE">
        <w:rPr>
          <w:rFonts w:ascii="Calibri Light" w:hAnsi="Calibri Light" w:cs="Arial"/>
          <w:sz w:val="24"/>
          <w:szCs w:val="24"/>
        </w:rPr>
        <w:t xml:space="preserve"> for 2021" </w:t>
      </w:r>
      <w:r w:rsidRPr="00690DFE">
        <w:rPr>
          <w:rFonts w:ascii="Calibri Light" w:hAnsi="Calibri Light" w:cs="Arial"/>
          <w:sz w:val="24"/>
          <w:szCs w:val="24"/>
        </w:rPr>
        <w:t xml:space="preserve">was </w:t>
      </w:r>
      <w:proofErr w:type="spellStart"/>
      <w:r w:rsidRPr="00690DFE">
        <w:rPr>
          <w:rFonts w:ascii="Calibri Light" w:hAnsi="Calibri Light" w:cs="Arial"/>
          <w:sz w:val="24"/>
          <w:szCs w:val="24"/>
        </w:rPr>
        <w:t>revied</w:t>
      </w:r>
      <w:proofErr w:type="spellEnd"/>
      <w:r w:rsidRPr="00690DFE">
        <w:rPr>
          <w:rFonts w:ascii="Calibri Light" w:hAnsi="Calibri Light" w:cs="Arial"/>
          <w:sz w:val="24"/>
          <w:szCs w:val="24"/>
        </w:rPr>
        <w:t>.</w:t>
      </w:r>
    </w:p>
    <w:p w:rsidR="003B0F87" w:rsidRPr="00690DFE" w:rsidRDefault="00D77351"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 xml:space="preserve">NEW </w:t>
      </w:r>
      <w:r w:rsidR="003B0F87" w:rsidRPr="00690DFE">
        <w:rPr>
          <w:rFonts w:ascii="Calibri Light" w:hAnsi="Calibri Light" w:cs="Arial"/>
          <w:b/>
          <w:sz w:val="24"/>
          <w:szCs w:val="24"/>
        </w:rPr>
        <w:t xml:space="preserve">Adopted measure 1: </w:t>
      </w:r>
      <w:r w:rsidR="003B0F87" w:rsidRPr="00690DFE">
        <w:rPr>
          <w:rFonts w:ascii="Calibri Light" w:hAnsi="Calibri Light" w:cs="Arial"/>
          <w:sz w:val="24"/>
          <w:szCs w:val="24"/>
        </w:rPr>
        <w:t>In the subject of the program, it is envisaged that when planning activities in the field of environment and budget allocation, to take into account the introduction of the gender perspective in all phases of the implementation of the program.</w:t>
      </w:r>
    </w:p>
    <w:p w:rsidR="003B0F87" w:rsidRPr="00690DFE" w:rsidRDefault="003B0F87"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Indicator:</w:t>
      </w:r>
      <w:r w:rsidRPr="00690DFE">
        <w:rPr>
          <w:rFonts w:ascii="Calibri Light" w:hAnsi="Calibri Light" w:cs="Arial"/>
          <w:sz w:val="24"/>
          <w:szCs w:val="24"/>
        </w:rPr>
        <w:t xml:space="preserve"> Number and type of gender responsive measures in the Strategy</w:t>
      </w:r>
    </w:p>
    <w:p w:rsidR="003B0F87" w:rsidRPr="00690DFE" w:rsidRDefault="00D77351"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 xml:space="preserve">NEW </w:t>
      </w:r>
      <w:r w:rsidR="003B0F87" w:rsidRPr="00690DFE">
        <w:rPr>
          <w:rFonts w:ascii="Calibri Light" w:hAnsi="Calibri Light" w:cs="Arial"/>
          <w:b/>
          <w:sz w:val="24"/>
          <w:szCs w:val="24"/>
        </w:rPr>
        <w:t xml:space="preserve">Adopted measure 2: </w:t>
      </w:r>
      <w:r w:rsidR="003B0F87" w:rsidRPr="00690DFE">
        <w:rPr>
          <w:rFonts w:ascii="Calibri Light" w:hAnsi="Calibri Light" w:cs="Arial"/>
          <w:sz w:val="24"/>
          <w:szCs w:val="24"/>
        </w:rPr>
        <w:t>In the area of ​​ambient air protection, CSOs in the field of climate change and gender equality should be involved in activities.</w:t>
      </w:r>
    </w:p>
    <w:p w:rsidR="003B0F87" w:rsidRPr="00690DFE" w:rsidRDefault="003B0F87"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Indicator:</w:t>
      </w:r>
      <w:r w:rsidRPr="00690DFE">
        <w:rPr>
          <w:rFonts w:ascii="Calibri Light" w:hAnsi="Calibri Light" w:cs="Arial"/>
          <w:sz w:val="24"/>
          <w:szCs w:val="24"/>
        </w:rPr>
        <w:t xml:space="preserve"> % of women participating in capacity building and awareness raising activities</w:t>
      </w:r>
    </w:p>
    <w:p w:rsidR="003B0F87" w:rsidRPr="00690DFE" w:rsidRDefault="003B0F87" w:rsidP="003B0F87">
      <w:pPr>
        <w:shd w:val="clear" w:color="auto" w:fill="E2EFD9" w:themeFill="accent6" w:themeFillTint="33"/>
        <w:jc w:val="both"/>
        <w:rPr>
          <w:rFonts w:ascii="Calibri Light" w:hAnsi="Calibri Light" w:cs="Arial"/>
          <w:b/>
          <w:sz w:val="24"/>
          <w:szCs w:val="24"/>
        </w:rPr>
      </w:pPr>
      <w:r w:rsidRPr="00690DFE">
        <w:rPr>
          <w:rFonts w:ascii="Calibri Light" w:hAnsi="Calibri Light" w:cs="Arial"/>
          <w:b/>
          <w:sz w:val="24"/>
          <w:szCs w:val="24"/>
        </w:rPr>
        <w:t xml:space="preserve">Budget: </w:t>
      </w:r>
      <w:r w:rsidRPr="00690DFE">
        <w:rPr>
          <w:rFonts w:ascii="Calibri Light" w:hAnsi="Calibri Light" w:cs="Arial"/>
          <w:sz w:val="24"/>
          <w:szCs w:val="24"/>
        </w:rPr>
        <w:t>600.000 MKD</w:t>
      </w:r>
    </w:p>
    <w:p w:rsidR="003B0F87" w:rsidRPr="00690DFE" w:rsidRDefault="00D77351"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 xml:space="preserve">NEW </w:t>
      </w:r>
      <w:r w:rsidR="003B0F87" w:rsidRPr="00690DFE">
        <w:rPr>
          <w:rFonts w:ascii="Calibri Light" w:hAnsi="Calibri Light" w:cs="Arial"/>
          <w:b/>
          <w:sz w:val="24"/>
          <w:szCs w:val="24"/>
        </w:rPr>
        <w:t xml:space="preserve">Adopted measure 3: </w:t>
      </w:r>
      <w:r w:rsidR="003B0F87" w:rsidRPr="00690DFE">
        <w:rPr>
          <w:rFonts w:ascii="Calibri Light" w:hAnsi="Calibri Light" w:cs="Arial"/>
          <w:sz w:val="24"/>
          <w:szCs w:val="24"/>
        </w:rPr>
        <w:t>Cooperation with CSOs in the field of climate change and gender equality in the area of ​​educating and encouraging the population to use almost 100% usable, financially affordable and environmentally friendly energy</w:t>
      </w:r>
    </w:p>
    <w:p w:rsidR="003B0F87" w:rsidRPr="00690DFE" w:rsidRDefault="003B0F87"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Indicator:</w:t>
      </w:r>
      <w:r w:rsidRPr="00690DFE">
        <w:rPr>
          <w:rFonts w:ascii="Calibri Light" w:hAnsi="Calibri Light" w:cs="Arial"/>
          <w:sz w:val="24"/>
          <w:szCs w:val="24"/>
        </w:rPr>
        <w:t xml:space="preserve"> % of women participating in capacity building and awareness raising activities</w:t>
      </w:r>
    </w:p>
    <w:p w:rsidR="003B0F87" w:rsidRPr="00690DFE" w:rsidRDefault="003B0F87" w:rsidP="003B0F87">
      <w:pPr>
        <w:shd w:val="clear" w:color="auto" w:fill="E2EFD9" w:themeFill="accent6" w:themeFillTint="33"/>
        <w:jc w:val="both"/>
        <w:rPr>
          <w:rFonts w:ascii="Calibri Light" w:hAnsi="Calibri Light" w:cs="Arial"/>
          <w:b/>
          <w:sz w:val="24"/>
          <w:szCs w:val="24"/>
        </w:rPr>
      </w:pPr>
      <w:r w:rsidRPr="00690DFE">
        <w:rPr>
          <w:rFonts w:ascii="Calibri Light" w:hAnsi="Calibri Light" w:cs="Arial"/>
          <w:b/>
          <w:sz w:val="24"/>
          <w:szCs w:val="24"/>
        </w:rPr>
        <w:t>Budget: 400.000 MKD</w:t>
      </w:r>
    </w:p>
    <w:p w:rsidR="003B0F87" w:rsidRPr="00690DFE" w:rsidRDefault="00D77351"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 xml:space="preserve">NEW </w:t>
      </w:r>
      <w:r w:rsidR="003B0F87" w:rsidRPr="00690DFE">
        <w:rPr>
          <w:rFonts w:ascii="Calibri Light" w:hAnsi="Calibri Light" w:cs="Arial"/>
          <w:b/>
          <w:sz w:val="24"/>
          <w:szCs w:val="24"/>
        </w:rPr>
        <w:t xml:space="preserve">Adopted measure 4: </w:t>
      </w:r>
      <w:r w:rsidR="003B0F87" w:rsidRPr="00690DFE">
        <w:rPr>
          <w:rFonts w:ascii="Calibri Light" w:hAnsi="Calibri Light" w:cs="Arial"/>
          <w:sz w:val="24"/>
          <w:szCs w:val="24"/>
        </w:rPr>
        <w:t>"Raising public awareness of the negative consequences of waste incineration and use of unsuitable heating fuels in cooperation with CSOs in the field of climate change and gender equality and the environment ".</w:t>
      </w:r>
    </w:p>
    <w:p w:rsidR="003B0F87" w:rsidRPr="00690DFE" w:rsidRDefault="003B0F87"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Indicator:</w:t>
      </w:r>
      <w:r w:rsidRPr="00690DFE">
        <w:rPr>
          <w:rFonts w:ascii="Calibri Light" w:hAnsi="Calibri Light" w:cs="Arial"/>
          <w:sz w:val="24"/>
          <w:szCs w:val="24"/>
        </w:rPr>
        <w:t xml:space="preserve"> Number and type of gender responsive measures in the Strategy</w:t>
      </w:r>
    </w:p>
    <w:p w:rsidR="003B0F87" w:rsidRPr="00690DFE" w:rsidRDefault="003B0F87"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Budget:</w:t>
      </w:r>
      <w:r w:rsidRPr="00690DFE">
        <w:rPr>
          <w:rFonts w:ascii="Calibri Light" w:hAnsi="Calibri Light" w:cs="Arial"/>
          <w:sz w:val="24"/>
          <w:szCs w:val="24"/>
        </w:rPr>
        <w:t xml:space="preserve"> 600.000 MKD</w:t>
      </w:r>
    </w:p>
    <w:p w:rsidR="003B0F87" w:rsidRPr="00690DFE" w:rsidRDefault="00D77351"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 xml:space="preserve">NEW </w:t>
      </w:r>
      <w:r w:rsidR="003B0F87" w:rsidRPr="00690DFE">
        <w:rPr>
          <w:rFonts w:ascii="Calibri Light" w:hAnsi="Calibri Light" w:cs="Arial"/>
          <w:b/>
          <w:sz w:val="24"/>
          <w:szCs w:val="24"/>
        </w:rPr>
        <w:t xml:space="preserve">Adopted measure 5: </w:t>
      </w:r>
      <w:r w:rsidR="003B0F87" w:rsidRPr="00690DFE">
        <w:rPr>
          <w:rFonts w:ascii="Calibri Light" w:hAnsi="Calibri Light" w:cs="Arial"/>
          <w:sz w:val="24"/>
          <w:szCs w:val="24"/>
        </w:rPr>
        <w:t>Gender perspective should be included in the strategy for reduction and adaptation of climate change.</w:t>
      </w:r>
    </w:p>
    <w:p w:rsidR="003B0F87" w:rsidRPr="00690DFE" w:rsidRDefault="003B0F87"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Indicator:</w:t>
      </w:r>
      <w:r w:rsidRPr="00690DFE">
        <w:rPr>
          <w:rFonts w:ascii="Calibri Light" w:hAnsi="Calibri Light" w:cs="Arial"/>
          <w:sz w:val="24"/>
          <w:szCs w:val="24"/>
        </w:rPr>
        <w:t xml:space="preserve"> Number and type of gender responsive measures in the Strategy</w:t>
      </w:r>
    </w:p>
    <w:p w:rsidR="003B0F87" w:rsidRPr="00690DFE" w:rsidRDefault="00D77351"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 xml:space="preserve">NEW </w:t>
      </w:r>
      <w:r w:rsidR="003B0F87" w:rsidRPr="00690DFE">
        <w:rPr>
          <w:rFonts w:ascii="Calibri Light" w:hAnsi="Calibri Light" w:cs="Arial"/>
          <w:b/>
          <w:sz w:val="24"/>
          <w:szCs w:val="24"/>
        </w:rPr>
        <w:t xml:space="preserve">Adopted measure 6: </w:t>
      </w:r>
      <w:r w:rsidR="003B0F87" w:rsidRPr="00690DFE">
        <w:rPr>
          <w:rFonts w:ascii="Calibri Light" w:hAnsi="Calibri Light" w:cs="Arial"/>
          <w:sz w:val="24"/>
          <w:szCs w:val="24"/>
        </w:rPr>
        <w:t>The activities in the strategy for reduction and adaptation of climate change should include the preparation of an analysis of the different impacts of climate change on women and men.</w:t>
      </w:r>
    </w:p>
    <w:p w:rsidR="003B0F87" w:rsidRPr="00690DFE" w:rsidRDefault="003B0F87"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Indicator:</w:t>
      </w:r>
      <w:r w:rsidRPr="00690DFE">
        <w:rPr>
          <w:rFonts w:ascii="Calibri Light" w:hAnsi="Calibri Light" w:cs="Arial"/>
          <w:sz w:val="24"/>
          <w:szCs w:val="24"/>
        </w:rPr>
        <w:t xml:space="preserve"> Number and type of gender responsive measures in the Strategy</w:t>
      </w:r>
    </w:p>
    <w:p w:rsidR="003B0F87" w:rsidRPr="00690DFE" w:rsidRDefault="003B0F87"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Budget:</w:t>
      </w:r>
      <w:r w:rsidRPr="00690DFE">
        <w:rPr>
          <w:rFonts w:ascii="Calibri Light" w:hAnsi="Calibri Light" w:cs="Arial"/>
          <w:sz w:val="24"/>
          <w:szCs w:val="24"/>
        </w:rPr>
        <w:t xml:space="preserve"> 10.000.000 MKD</w:t>
      </w:r>
    </w:p>
    <w:p w:rsidR="003B0F87" w:rsidRPr="00690DFE" w:rsidRDefault="00D77351"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lastRenderedPageBreak/>
        <w:t xml:space="preserve">NEW </w:t>
      </w:r>
      <w:r w:rsidR="003B0F87" w:rsidRPr="00690DFE">
        <w:rPr>
          <w:rFonts w:ascii="Calibri Light" w:hAnsi="Calibri Light" w:cs="Arial"/>
          <w:b/>
          <w:sz w:val="24"/>
          <w:szCs w:val="24"/>
        </w:rPr>
        <w:t xml:space="preserve">Adopted measure 7: </w:t>
      </w:r>
      <w:r w:rsidR="003B0F87" w:rsidRPr="00690DFE">
        <w:rPr>
          <w:rFonts w:ascii="Calibri Light" w:hAnsi="Calibri Light" w:cs="Arial"/>
          <w:sz w:val="24"/>
          <w:szCs w:val="24"/>
        </w:rPr>
        <w:t>In the envisaged activities, the envisaged activities in the strategy to include CSOs in the field of environmental protection, climate change and gender equality.</w:t>
      </w:r>
    </w:p>
    <w:p w:rsidR="003B0F87" w:rsidRPr="00690DFE" w:rsidRDefault="003B0F87"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Indicator:</w:t>
      </w:r>
      <w:r w:rsidRPr="00690DFE">
        <w:rPr>
          <w:rFonts w:ascii="Calibri Light" w:hAnsi="Calibri Light" w:cs="Arial"/>
          <w:sz w:val="24"/>
          <w:szCs w:val="24"/>
        </w:rPr>
        <w:t xml:space="preserve"> Number and type of gender responsive measures in the Strategy</w:t>
      </w:r>
    </w:p>
    <w:p w:rsidR="003B0F87" w:rsidRPr="00690DFE" w:rsidRDefault="003B0F87"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Budget:</w:t>
      </w:r>
      <w:r w:rsidRPr="00690DFE">
        <w:rPr>
          <w:rFonts w:ascii="Calibri Light" w:hAnsi="Calibri Light" w:cs="Arial"/>
          <w:sz w:val="24"/>
          <w:szCs w:val="24"/>
        </w:rPr>
        <w:t xml:space="preserve"> 10.000.000 MKD</w:t>
      </w:r>
    </w:p>
    <w:p w:rsidR="003B0F87" w:rsidRPr="00690DFE" w:rsidRDefault="00D77351"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 xml:space="preserve">NEW </w:t>
      </w:r>
      <w:r w:rsidR="003B0F87" w:rsidRPr="00690DFE">
        <w:rPr>
          <w:rFonts w:ascii="Calibri Light" w:hAnsi="Calibri Light" w:cs="Arial"/>
          <w:b/>
          <w:sz w:val="24"/>
          <w:szCs w:val="24"/>
        </w:rPr>
        <w:t xml:space="preserve">Adopted measure 8: </w:t>
      </w:r>
      <w:r w:rsidR="003B0F87" w:rsidRPr="00690DFE">
        <w:rPr>
          <w:rFonts w:ascii="Calibri Light" w:hAnsi="Calibri Light" w:cs="Arial"/>
          <w:sz w:val="24"/>
          <w:szCs w:val="24"/>
        </w:rPr>
        <w:t>In the section Raising public awareness of the importance of the environment and other operational costs to organize educational events on the role of women in environmental protection.</w:t>
      </w:r>
    </w:p>
    <w:p w:rsidR="003B0F87" w:rsidRPr="00690DFE" w:rsidRDefault="003B0F87"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Indicator:</w:t>
      </w:r>
      <w:r w:rsidRPr="00690DFE">
        <w:rPr>
          <w:rFonts w:ascii="Calibri Light" w:hAnsi="Calibri Light" w:cs="Arial"/>
          <w:sz w:val="24"/>
          <w:szCs w:val="24"/>
        </w:rPr>
        <w:t xml:space="preserve"> % of women participating in capacity building and awareness raising activities</w:t>
      </w:r>
    </w:p>
    <w:p w:rsidR="003B0F87" w:rsidRPr="00690DFE" w:rsidRDefault="003B0F87" w:rsidP="00D77351">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Budget:</w:t>
      </w:r>
      <w:r w:rsidRPr="00690DFE">
        <w:rPr>
          <w:rFonts w:ascii="Calibri Light" w:hAnsi="Calibri Light" w:cs="Arial"/>
          <w:sz w:val="24"/>
          <w:szCs w:val="24"/>
        </w:rPr>
        <w:t xml:space="preserve"> 370.000 MKD</w:t>
      </w:r>
    </w:p>
    <w:p w:rsidR="003B0F87" w:rsidRPr="00690DFE" w:rsidRDefault="003B0F87" w:rsidP="00D77351">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b/>
          <w:sz w:val="24"/>
          <w:szCs w:val="24"/>
        </w:rPr>
        <w:t xml:space="preserve">Responsible body: </w:t>
      </w:r>
      <w:r w:rsidRPr="00690DFE">
        <w:rPr>
          <w:rFonts w:ascii="Calibri Light" w:hAnsi="Calibri Light"/>
          <w:sz w:val="24"/>
          <w:szCs w:val="24"/>
        </w:rPr>
        <w:t>Council of the Municipality of Resen</w:t>
      </w:r>
    </w:p>
    <w:p w:rsidR="003B0F87" w:rsidRPr="00690DFE" w:rsidRDefault="003B0F87" w:rsidP="00D77351">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b/>
          <w:sz w:val="24"/>
          <w:szCs w:val="24"/>
        </w:rPr>
        <w:t>Deadline:</w:t>
      </w:r>
      <w:r w:rsidRPr="00690DFE">
        <w:rPr>
          <w:rFonts w:ascii="Calibri Light" w:hAnsi="Calibri Light"/>
          <w:sz w:val="24"/>
          <w:szCs w:val="24"/>
        </w:rPr>
        <w:t xml:space="preserve"> During the Program’s implementation</w:t>
      </w:r>
    </w:p>
    <w:p w:rsidR="003B0F87" w:rsidRPr="00690DFE" w:rsidRDefault="003B0F87" w:rsidP="003B0F87">
      <w:pPr>
        <w:rPr>
          <w:rFonts w:ascii="Calibri Light" w:hAnsi="Calibri Light"/>
          <w:sz w:val="24"/>
          <w:szCs w:val="24"/>
          <w:bdr w:val="none" w:sz="0" w:space="0" w:color="auto" w:frame="1"/>
        </w:rPr>
      </w:pPr>
    </w:p>
    <w:p w:rsidR="003B0F87" w:rsidRPr="00690DFE" w:rsidRDefault="003B0F87" w:rsidP="00690DFE">
      <w:pPr>
        <w:pStyle w:val="Heading2"/>
        <w:rPr>
          <w:rFonts w:ascii="Calibri Light" w:hAnsi="Calibri Light"/>
          <w:sz w:val="24"/>
          <w:szCs w:val="24"/>
          <w:bdr w:val="none" w:sz="0" w:space="0" w:color="auto" w:frame="1"/>
        </w:rPr>
      </w:pPr>
      <w:bookmarkStart w:id="25" w:name="_Toc96348364"/>
      <w:bookmarkStart w:id="26" w:name="_Toc108610235"/>
      <w:r w:rsidRPr="00690DFE">
        <w:rPr>
          <w:rFonts w:ascii="Calibri Light" w:hAnsi="Calibri Light"/>
          <w:sz w:val="24"/>
          <w:szCs w:val="24"/>
          <w:bdr w:val="none" w:sz="0" w:space="0" w:color="auto" w:frame="1"/>
        </w:rPr>
        <w:t xml:space="preserve">Municipality of </w:t>
      </w:r>
      <w:proofErr w:type="spellStart"/>
      <w:r w:rsidRPr="00690DFE">
        <w:rPr>
          <w:rFonts w:ascii="Calibri Light" w:hAnsi="Calibri Light"/>
          <w:bCs/>
          <w:sz w:val="24"/>
          <w:szCs w:val="24"/>
          <w:bdr w:val="none" w:sz="0" w:space="0" w:color="auto" w:frame="1"/>
        </w:rPr>
        <w:t>Centar</w:t>
      </w:r>
      <w:bookmarkEnd w:id="25"/>
      <w:bookmarkEnd w:id="26"/>
      <w:proofErr w:type="spellEnd"/>
    </w:p>
    <w:p w:rsidR="003B0F87" w:rsidRPr="00690DFE" w:rsidRDefault="003B0F87" w:rsidP="003B0F87">
      <w:pPr>
        <w:rPr>
          <w:rFonts w:ascii="Calibri Light" w:hAnsi="Calibri Light"/>
          <w:sz w:val="24"/>
          <w:szCs w:val="24"/>
        </w:rPr>
      </w:pPr>
    </w:p>
    <w:p w:rsidR="003B0F87" w:rsidRPr="00690DFE" w:rsidRDefault="003B0F87" w:rsidP="003B0F87">
      <w:pPr>
        <w:jc w:val="both"/>
        <w:rPr>
          <w:rFonts w:ascii="Calibri Light" w:hAnsi="Calibri Light" w:cs="Calibri"/>
          <w:color w:val="201F1E"/>
          <w:sz w:val="24"/>
          <w:szCs w:val="24"/>
          <w:bdr w:val="none" w:sz="0" w:space="0" w:color="auto" w:frame="1"/>
          <w:lang w:val="mk-MK"/>
        </w:rPr>
      </w:pPr>
      <w:proofErr w:type="spellStart"/>
      <w:r w:rsidRPr="00690DFE">
        <w:rPr>
          <w:rFonts w:ascii="Calibri Light" w:hAnsi="Calibri Light" w:cs="Calibri"/>
          <w:color w:val="201F1E"/>
          <w:sz w:val="24"/>
          <w:szCs w:val="24"/>
          <w:bdr w:val="none" w:sz="0" w:space="0" w:color="auto" w:frame="1"/>
          <w:lang w:val="mk-MK"/>
        </w:rPr>
        <w:t>The</w:t>
      </w:r>
      <w:proofErr w:type="spellEnd"/>
      <w:r w:rsidRPr="00690DFE">
        <w:rPr>
          <w:rFonts w:ascii="Calibri Light" w:hAnsi="Calibri Light" w:cs="Calibri"/>
          <w:color w:val="201F1E"/>
          <w:sz w:val="24"/>
          <w:szCs w:val="24"/>
          <w:bdr w:val="none" w:sz="0" w:space="0" w:color="auto" w:frame="1"/>
          <w:lang w:val="mk-MK"/>
        </w:rPr>
        <w:t xml:space="preserve"> </w:t>
      </w:r>
      <w:proofErr w:type="spellStart"/>
      <w:r w:rsidRPr="00690DFE">
        <w:rPr>
          <w:rFonts w:ascii="Calibri Light" w:hAnsi="Calibri Light" w:cs="Calibri"/>
          <w:color w:val="201F1E"/>
          <w:sz w:val="24"/>
          <w:szCs w:val="24"/>
          <w:bdr w:val="none" w:sz="0" w:space="0" w:color="auto" w:frame="1"/>
          <w:lang w:val="mk-MK"/>
        </w:rPr>
        <w:t>energyefficiencyprogramfailed</w:t>
      </w:r>
      <w:proofErr w:type="spellEnd"/>
      <w:r w:rsidRPr="00690DFE">
        <w:rPr>
          <w:rFonts w:ascii="Calibri Light" w:hAnsi="Calibri Light" w:cs="Calibri"/>
          <w:color w:val="201F1E"/>
          <w:sz w:val="24"/>
          <w:szCs w:val="24"/>
          <w:bdr w:val="none" w:sz="0" w:space="0" w:color="auto" w:frame="1"/>
          <w:lang w:val="mk-MK"/>
        </w:rPr>
        <w:t xml:space="preserve"> </w:t>
      </w:r>
      <w:proofErr w:type="spellStart"/>
      <w:r w:rsidRPr="00690DFE">
        <w:rPr>
          <w:rFonts w:ascii="Calibri Light" w:hAnsi="Calibri Light" w:cs="Calibri"/>
          <w:color w:val="201F1E"/>
          <w:sz w:val="24"/>
          <w:szCs w:val="24"/>
          <w:bdr w:val="none" w:sz="0" w:space="0" w:color="auto" w:frame="1"/>
          <w:lang w:val="mk-MK"/>
        </w:rPr>
        <w:t>the</w:t>
      </w:r>
      <w:proofErr w:type="spellEnd"/>
      <w:r w:rsidRPr="00690DFE">
        <w:rPr>
          <w:rFonts w:ascii="Calibri Light" w:hAnsi="Calibri Light" w:cs="Calibri"/>
          <w:color w:val="201F1E"/>
          <w:sz w:val="24"/>
          <w:szCs w:val="24"/>
          <w:bdr w:val="none" w:sz="0" w:space="0" w:color="auto" w:frame="1"/>
          <w:lang w:val="mk-MK"/>
        </w:rPr>
        <w:t xml:space="preserve"> </w:t>
      </w:r>
      <w:proofErr w:type="spellStart"/>
      <w:r w:rsidRPr="00690DFE">
        <w:rPr>
          <w:rFonts w:ascii="Calibri Light" w:hAnsi="Calibri Light" w:cs="Calibri"/>
          <w:color w:val="201F1E"/>
          <w:sz w:val="24"/>
          <w:szCs w:val="24"/>
          <w:bdr w:val="none" w:sz="0" w:space="0" w:color="auto" w:frame="1"/>
          <w:lang w:val="mk-MK"/>
        </w:rPr>
        <w:t>tendertwice</w:t>
      </w:r>
      <w:proofErr w:type="spellEnd"/>
      <w:r w:rsidR="00D77351" w:rsidRPr="00690DFE">
        <w:rPr>
          <w:rFonts w:ascii="Calibri Light" w:hAnsi="Calibri Light" w:cs="Calibri"/>
          <w:color w:val="201F1E"/>
          <w:sz w:val="24"/>
          <w:szCs w:val="24"/>
          <w:bdr w:val="none" w:sz="0" w:space="0" w:color="auto" w:frame="1"/>
        </w:rPr>
        <w:t xml:space="preserve"> in 2021</w:t>
      </w:r>
      <w:r w:rsidRPr="00690DFE">
        <w:rPr>
          <w:rFonts w:ascii="Calibri Light" w:hAnsi="Calibri Light" w:cs="Calibri"/>
          <w:color w:val="201F1E"/>
          <w:sz w:val="24"/>
          <w:szCs w:val="24"/>
          <w:bdr w:val="none" w:sz="0" w:space="0" w:color="auto" w:frame="1"/>
          <w:lang w:val="mk-MK"/>
        </w:rPr>
        <w:t>.</w:t>
      </w:r>
      <w:r w:rsidRPr="00690DFE">
        <w:rPr>
          <w:rFonts w:ascii="Calibri Light" w:hAnsi="Calibri Light" w:cs="Calibri"/>
          <w:color w:val="201F1E"/>
          <w:sz w:val="24"/>
          <w:szCs w:val="24"/>
          <w:bdr w:val="none" w:sz="0" w:space="0" w:color="auto" w:frame="1"/>
        </w:rPr>
        <w:t xml:space="preserve"> The n</w:t>
      </w:r>
      <w:proofErr w:type="spellStart"/>
      <w:r w:rsidRPr="00690DFE">
        <w:rPr>
          <w:rFonts w:ascii="Calibri Light" w:hAnsi="Calibri Light" w:cs="Calibri"/>
          <w:color w:val="201F1E"/>
          <w:sz w:val="24"/>
          <w:szCs w:val="24"/>
          <w:bdr w:val="none" w:sz="0" w:space="0" w:color="auto" w:frame="1"/>
          <w:lang w:val="mk-MK"/>
        </w:rPr>
        <w:t>ewmayor</w:t>
      </w:r>
      <w:proofErr w:type="spellEnd"/>
      <w:r w:rsidRPr="00690DFE">
        <w:rPr>
          <w:rFonts w:ascii="Calibri Light" w:hAnsi="Calibri Light" w:cs="Calibri"/>
          <w:color w:val="201F1E"/>
          <w:sz w:val="24"/>
          <w:szCs w:val="24"/>
          <w:bdr w:val="none" w:sz="0" w:space="0" w:color="auto" w:frame="1"/>
          <w:lang w:val="mk-MK"/>
        </w:rPr>
        <w:t xml:space="preserve"> </w:t>
      </w:r>
      <w:r w:rsidRPr="00690DFE">
        <w:rPr>
          <w:rFonts w:ascii="Calibri Light" w:hAnsi="Calibri Light" w:cs="Calibri"/>
          <w:color w:val="201F1E"/>
          <w:sz w:val="24"/>
          <w:szCs w:val="24"/>
          <w:bdr w:val="none" w:sz="0" w:space="0" w:color="auto" w:frame="1"/>
        </w:rPr>
        <w:t>stated that strong</w:t>
      </w:r>
      <w:r w:rsidRPr="00690DFE">
        <w:rPr>
          <w:rFonts w:ascii="Calibri Light" w:hAnsi="Calibri Light" w:cs="Calibri"/>
          <w:color w:val="201F1E"/>
          <w:sz w:val="24"/>
          <w:szCs w:val="24"/>
          <w:bdr w:val="none" w:sz="0" w:space="0" w:color="auto" w:frame="1"/>
          <w:lang w:val="mk-MK"/>
        </w:rPr>
        <w:t xml:space="preserve"> </w:t>
      </w:r>
      <w:proofErr w:type="spellStart"/>
      <w:r w:rsidRPr="00690DFE">
        <w:rPr>
          <w:rFonts w:ascii="Calibri Light" w:hAnsi="Calibri Light" w:cs="Calibri"/>
          <w:color w:val="201F1E"/>
          <w:sz w:val="24"/>
          <w:szCs w:val="24"/>
          <w:bdr w:val="none" w:sz="0" w:space="0" w:color="auto" w:frame="1"/>
          <w:lang w:val="mk-MK"/>
        </w:rPr>
        <w:t>cooperationwithcouncil</w:t>
      </w:r>
      <w:proofErr w:type="spellEnd"/>
      <w:r w:rsidRPr="00690DFE">
        <w:rPr>
          <w:rFonts w:ascii="Calibri Light" w:hAnsi="Calibri Light" w:cs="Calibri"/>
          <w:color w:val="201F1E"/>
          <w:sz w:val="24"/>
          <w:szCs w:val="24"/>
          <w:bdr w:val="none" w:sz="0" w:space="0" w:color="auto" w:frame="1"/>
        </w:rPr>
        <w:t>o</w:t>
      </w:r>
      <w:proofErr w:type="spellStart"/>
      <w:r w:rsidRPr="00690DFE">
        <w:rPr>
          <w:rFonts w:ascii="Calibri Light" w:hAnsi="Calibri Light" w:cs="Calibri"/>
          <w:color w:val="201F1E"/>
          <w:sz w:val="24"/>
          <w:szCs w:val="24"/>
          <w:bdr w:val="none" w:sz="0" w:space="0" w:color="auto" w:frame="1"/>
          <w:lang w:val="mk-MK"/>
        </w:rPr>
        <w:t>rsisneeded.In</w:t>
      </w:r>
      <w:proofErr w:type="spellEnd"/>
      <w:r w:rsidRPr="00690DFE">
        <w:rPr>
          <w:rFonts w:ascii="Calibri Light" w:hAnsi="Calibri Light" w:cs="Calibri"/>
          <w:color w:val="201F1E"/>
          <w:sz w:val="24"/>
          <w:szCs w:val="24"/>
          <w:bdr w:val="none" w:sz="0" w:space="0" w:color="auto" w:frame="1"/>
          <w:lang w:val="mk-MK"/>
        </w:rPr>
        <w:t xml:space="preserve"> </w:t>
      </w:r>
      <w:proofErr w:type="spellStart"/>
      <w:r w:rsidRPr="00690DFE">
        <w:rPr>
          <w:rFonts w:ascii="Calibri Light" w:hAnsi="Calibri Light" w:cs="Calibri"/>
          <w:color w:val="201F1E"/>
          <w:sz w:val="24"/>
          <w:szCs w:val="24"/>
          <w:bdr w:val="none" w:sz="0" w:space="0" w:color="auto" w:frame="1"/>
          <w:lang w:val="mk-MK"/>
        </w:rPr>
        <w:t>the</w:t>
      </w:r>
      <w:proofErr w:type="spellEnd"/>
      <w:r w:rsidRPr="00690DFE">
        <w:rPr>
          <w:rFonts w:ascii="Calibri Light" w:hAnsi="Calibri Light" w:cs="Calibri"/>
          <w:color w:val="201F1E"/>
          <w:sz w:val="24"/>
          <w:szCs w:val="24"/>
          <w:bdr w:val="none" w:sz="0" w:space="0" w:color="auto" w:frame="1"/>
          <w:lang w:val="mk-MK"/>
        </w:rPr>
        <w:t xml:space="preserve"> </w:t>
      </w:r>
      <w:r w:rsidRPr="00690DFE">
        <w:rPr>
          <w:rFonts w:ascii="Calibri Light" w:hAnsi="Calibri Light" w:cs="Calibri"/>
          <w:color w:val="201F1E"/>
          <w:sz w:val="24"/>
          <w:szCs w:val="24"/>
          <w:bdr w:val="none" w:sz="0" w:space="0" w:color="auto" w:frame="1"/>
        </w:rPr>
        <w:t xml:space="preserve">tender </w:t>
      </w:r>
      <w:proofErr w:type="spellStart"/>
      <w:r w:rsidRPr="00690DFE">
        <w:rPr>
          <w:rFonts w:ascii="Calibri Light" w:hAnsi="Calibri Light" w:cs="Calibri"/>
          <w:color w:val="201F1E"/>
          <w:sz w:val="24"/>
          <w:szCs w:val="24"/>
          <w:bdr w:val="none" w:sz="0" w:space="0" w:color="auto" w:frame="1"/>
          <w:lang w:val="mk-MK"/>
        </w:rPr>
        <w:t>announcement</w:t>
      </w:r>
      <w:proofErr w:type="spellEnd"/>
      <w:r w:rsidRPr="00690DFE">
        <w:rPr>
          <w:rFonts w:ascii="Calibri Light" w:hAnsi="Calibri Light" w:cs="Calibri"/>
          <w:color w:val="201F1E"/>
          <w:sz w:val="24"/>
          <w:szCs w:val="24"/>
          <w:bdr w:val="none" w:sz="0" w:space="0" w:color="auto" w:frame="1"/>
        </w:rPr>
        <w:t xml:space="preserve"> should be stated that </w:t>
      </w:r>
      <w:proofErr w:type="spellStart"/>
      <w:r w:rsidRPr="00690DFE">
        <w:rPr>
          <w:rFonts w:ascii="Calibri Light" w:hAnsi="Calibri Light" w:cs="Calibri"/>
          <w:color w:val="201F1E"/>
          <w:sz w:val="24"/>
          <w:szCs w:val="24"/>
          <w:bdr w:val="none" w:sz="0" w:space="0" w:color="auto" w:frame="1"/>
          <w:lang w:val="mk-MK"/>
        </w:rPr>
        <w:t>genderequalityshouldbeincluded</w:t>
      </w:r>
      <w:proofErr w:type="spellEnd"/>
      <w:r w:rsidRPr="00690DFE">
        <w:rPr>
          <w:rFonts w:ascii="Calibri Light" w:hAnsi="Calibri Light" w:cs="Calibri"/>
          <w:color w:val="201F1E"/>
          <w:sz w:val="24"/>
          <w:szCs w:val="24"/>
          <w:bdr w:val="none" w:sz="0" w:space="0" w:color="auto" w:frame="1"/>
          <w:lang w:val="mk-MK"/>
        </w:rPr>
        <w:t xml:space="preserve"> </w:t>
      </w:r>
      <w:proofErr w:type="spellStart"/>
      <w:r w:rsidRPr="00690DFE">
        <w:rPr>
          <w:rFonts w:ascii="Calibri Light" w:hAnsi="Calibri Light" w:cs="Calibri"/>
          <w:color w:val="201F1E"/>
          <w:sz w:val="24"/>
          <w:szCs w:val="24"/>
          <w:bdr w:val="none" w:sz="0" w:space="0" w:color="auto" w:frame="1"/>
          <w:lang w:val="mk-MK"/>
        </w:rPr>
        <w:t>in</w:t>
      </w:r>
      <w:proofErr w:type="spellEnd"/>
      <w:r w:rsidRPr="00690DFE">
        <w:rPr>
          <w:rFonts w:ascii="Calibri Light" w:hAnsi="Calibri Light" w:cs="Calibri"/>
          <w:color w:val="201F1E"/>
          <w:sz w:val="24"/>
          <w:szCs w:val="24"/>
          <w:bdr w:val="none" w:sz="0" w:space="0" w:color="auto" w:frame="1"/>
          <w:lang w:val="mk-MK"/>
        </w:rPr>
        <w:t xml:space="preserve"> </w:t>
      </w:r>
      <w:r w:rsidRPr="00690DFE">
        <w:rPr>
          <w:rFonts w:ascii="Calibri Light" w:hAnsi="Calibri Light" w:cs="Calibri"/>
          <w:color w:val="201F1E"/>
          <w:sz w:val="24"/>
          <w:szCs w:val="24"/>
          <w:bdr w:val="none" w:sz="0" w:space="0" w:color="auto" w:frame="1"/>
        </w:rPr>
        <w:t>the offer</w:t>
      </w:r>
      <w:r w:rsidRPr="00690DFE">
        <w:rPr>
          <w:rFonts w:ascii="Calibri Light" w:hAnsi="Calibri Light" w:cs="Calibri"/>
          <w:color w:val="201F1E"/>
          <w:sz w:val="24"/>
          <w:szCs w:val="24"/>
          <w:bdr w:val="none" w:sz="0" w:space="0" w:color="auto" w:frame="1"/>
          <w:lang w:val="mk-MK"/>
        </w:rPr>
        <w:t xml:space="preserve"> (</w:t>
      </w:r>
      <w:proofErr w:type="spellStart"/>
      <w:r w:rsidRPr="00690DFE">
        <w:rPr>
          <w:rFonts w:ascii="Calibri Light" w:hAnsi="Calibri Light" w:cs="Calibri"/>
          <w:color w:val="201F1E"/>
          <w:sz w:val="24"/>
          <w:szCs w:val="24"/>
          <w:bdr w:val="none" w:sz="0" w:space="0" w:color="auto" w:frame="1"/>
          <w:lang w:val="mk-MK"/>
        </w:rPr>
        <w:t>according</w:t>
      </w:r>
      <w:proofErr w:type="spellEnd"/>
      <w:r w:rsidRPr="00690DFE">
        <w:rPr>
          <w:rFonts w:ascii="Calibri Light" w:hAnsi="Calibri Light" w:cs="Calibri"/>
          <w:color w:val="201F1E"/>
          <w:sz w:val="24"/>
          <w:szCs w:val="24"/>
          <w:bdr w:val="none" w:sz="0" w:space="0" w:color="auto" w:frame="1"/>
          <w:lang w:val="mk-MK"/>
        </w:rPr>
        <w:t xml:space="preserve"> </w:t>
      </w:r>
      <w:proofErr w:type="spellStart"/>
      <w:r w:rsidRPr="00690DFE">
        <w:rPr>
          <w:rFonts w:ascii="Calibri Light" w:hAnsi="Calibri Light" w:cs="Calibri"/>
          <w:color w:val="201F1E"/>
          <w:sz w:val="24"/>
          <w:szCs w:val="24"/>
          <w:bdr w:val="none" w:sz="0" w:space="0" w:color="auto" w:frame="1"/>
          <w:lang w:val="mk-MK"/>
        </w:rPr>
        <w:t>to</w:t>
      </w:r>
      <w:proofErr w:type="spellEnd"/>
      <w:r w:rsidRPr="00690DFE">
        <w:rPr>
          <w:rFonts w:ascii="Calibri Light" w:hAnsi="Calibri Light" w:cs="Calibri"/>
          <w:color w:val="201F1E"/>
          <w:sz w:val="24"/>
          <w:szCs w:val="24"/>
          <w:bdr w:val="none" w:sz="0" w:space="0" w:color="auto" w:frame="1"/>
          <w:lang w:val="mk-MK"/>
        </w:rPr>
        <w:t xml:space="preserve"> </w:t>
      </w:r>
      <w:proofErr w:type="spellStart"/>
      <w:r w:rsidRPr="00690DFE">
        <w:rPr>
          <w:rFonts w:ascii="Calibri Light" w:hAnsi="Calibri Light" w:cs="Calibri"/>
          <w:color w:val="201F1E"/>
          <w:sz w:val="24"/>
          <w:szCs w:val="24"/>
          <w:bdr w:val="none" w:sz="0" w:space="0" w:color="auto" w:frame="1"/>
          <w:lang w:val="mk-MK"/>
        </w:rPr>
        <w:t>the</w:t>
      </w:r>
      <w:proofErr w:type="spellEnd"/>
      <w:r w:rsidRPr="00690DFE">
        <w:rPr>
          <w:rFonts w:ascii="Calibri Light" w:hAnsi="Calibri Light" w:cs="Calibri"/>
          <w:color w:val="201F1E"/>
          <w:sz w:val="24"/>
          <w:szCs w:val="24"/>
          <w:bdr w:val="none" w:sz="0" w:space="0" w:color="auto" w:frame="1"/>
          <w:lang w:val="mk-MK"/>
        </w:rPr>
        <w:t xml:space="preserve"> </w:t>
      </w:r>
      <w:r w:rsidRPr="00690DFE">
        <w:rPr>
          <w:rFonts w:ascii="Calibri Light" w:hAnsi="Calibri Light" w:cs="Calibri"/>
          <w:color w:val="201F1E"/>
          <w:sz w:val="24"/>
          <w:szCs w:val="24"/>
          <w:bdr w:val="none" w:sz="0" w:space="0" w:color="auto" w:frame="1"/>
        </w:rPr>
        <w:t>L</w:t>
      </w:r>
      <w:proofErr w:type="spellStart"/>
      <w:r w:rsidRPr="00690DFE">
        <w:rPr>
          <w:rFonts w:ascii="Calibri Light" w:hAnsi="Calibri Light" w:cs="Calibri"/>
          <w:color w:val="201F1E"/>
          <w:sz w:val="24"/>
          <w:szCs w:val="24"/>
          <w:bdr w:val="none" w:sz="0" w:space="0" w:color="auto" w:frame="1"/>
          <w:lang w:val="mk-MK"/>
        </w:rPr>
        <w:t>awonequal</w:t>
      </w:r>
      <w:proofErr w:type="spellEnd"/>
      <w:r w:rsidRPr="00690DFE">
        <w:rPr>
          <w:rFonts w:ascii="Calibri Light" w:hAnsi="Calibri Light" w:cs="Calibri"/>
          <w:color w:val="201F1E"/>
          <w:sz w:val="24"/>
          <w:szCs w:val="24"/>
          <w:bdr w:val="none" w:sz="0" w:space="0" w:color="auto" w:frame="1"/>
          <w:lang w:val="mk-MK"/>
        </w:rPr>
        <w:t xml:space="preserve"> </w:t>
      </w:r>
      <w:proofErr w:type="spellStart"/>
      <w:r w:rsidRPr="00690DFE">
        <w:rPr>
          <w:rFonts w:ascii="Calibri Light" w:hAnsi="Calibri Light" w:cs="Calibri"/>
          <w:color w:val="201F1E"/>
          <w:sz w:val="24"/>
          <w:szCs w:val="24"/>
          <w:bdr w:val="none" w:sz="0" w:space="0" w:color="auto" w:frame="1"/>
          <w:lang w:val="mk-MK"/>
        </w:rPr>
        <w:t>opportunities</w:t>
      </w:r>
      <w:proofErr w:type="spellEnd"/>
      <w:r w:rsidRPr="00690DFE">
        <w:rPr>
          <w:rFonts w:ascii="Calibri Light" w:hAnsi="Calibri Light" w:cs="Calibri"/>
          <w:color w:val="201F1E"/>
          <w:sz w:val="24"/>
          <w:szCs w:val="24"/>
          <w:bdr w:val="none" w:sz="0" w:space="0" w:color="auto" w:frame="1"/>
          <w:lang w:val="mk-MK"/>
        </w:rPr>
        <w:t xml:space="preserve">, </w:t>
      </w:r>
      <w:proofErr w:type="spellStart"/>
      <w:r w:rsidRPr="00690DFE">
        <w:rPr>
          <w:rFonts w:ascii="Calibri Light" w:hAnsi="Calibri Light" w:cs="Calibri"/>
          <w:color w:val="201F1E"/>
          <w:sz w:val="24"/>
          <w:szCs w:val="24"/>
          <w:bdr w:val="none" w:sz="0" w:space="0" w:color="auto" w:frame="1"/>
          <w:lang w:val="mk-MK"/>
        </w:rPr>
        <w:t>genderequalityshouldbeincluded</w:t>
      </w:r>
      <w:proofErr w:type="spellEnd"/>
      <w:r w:rsidRPr="00690DFE">
        <w:rPr>
          <w:rFonts w:ascii="Calibri Light" w:hAnsi="Calibri Light" w:cs="Calibri"/>
          <w:color w:val="201F1E"/>
          <w:sz w:val="24"/>
          <w:szCs w:val="24"/>
          <w:bdr w:val="none" w:sz="0" w:space="0" w:color="auto" w:frame="1"/>
          <w:lang w:val="mk-MK"/>
        </w:rPr>
        <w:t xml:space="preserve"> </w:t>
      </w:r>
      <w:proofErr w:type="spellStart"/>
      <w:r w:rsidRPr="00690DFE">
        <w:rPr>
          <w:rFonts w:ascii="Calibri Light" w:hAnsi="Calibri Light" w:cs="Calibri"/>
          <w:color w:val="201F1E"/>
          <w:sz w:val="24"/>
          <w:szCs w:val="24"/>
          <w:bdr w:val="none" w:sz="0" w:space="0" w:color="auto" w:frame="1"/>
          <w:lang w:val="mk-MK"/>
        </w:rPr>
        <w:t>in</w:t>
      </w:r>
      <w:proofErr w:type="spellEnd"/>
      <w:r w:rsidRPr="00690DFE">
        <w:rPr>
          <w:rFonts w:ascii="Calibri Light" w:hAnsi="Calibri Light" w:cs="Calibri"/>
          <w:color w:val="201F1E"/>
          <w:sz w:val="24"/>
          <w:szCs w:val="24"/>
          <w:bdr w:val="none" w:sz="0" w:space="0" w:color="auto" w:frame="1"/>
          <w:lang w:val="mk-MK"/>
        </w:rPr>
        <w:t xml:space="preserve"> </w:t>
      </w:r>
      <w:proofErr w:type="spellStart"/>
      <w:r w:rsidRPr="00690DFE">
        <w:rPr>
          <w:rFonts w:ascii="Calibri Light" w:hAnsi="Calibri Light" w:cs="Calibri"/>
          <w:color w:val="201F1E"/>
          <w:sz w:val="24"/>
          <w:szCs w:val="24"/>
          <w:bdr w:val="none" w:sz="0" w:space="0" w:color="auto" w:frame="1"/>
          <w:lang w:val="mk-MK"/>
        </w:rPr>
        <w:t>allspheres</w:t>
      </w:r>
      <w:proofErr w:type="spellEnd"/>
      <w:r w:rsidRPr="00690DFE">
        <w:rPr>
          <w:rFonts w:ascii="Calibri Light" w:hAnsi="Calibri Light" w:cs="Calibri"/>
          <w:color w:val="201F1E"/>
          <w:sz w:val="24"/>
          <w:szCs w:val="24"/>
          <w:bdr w:val="none" w:sz="0" w:space="0" w:color="auto" w:frame="1"/>
          <w:lang w:val="mk-MK"/>
        </w:rPr>
        <w:t>)</w:t>
      </w:r>
      <w:r w:rsidRPr="00690DFE">
        <w:rPr>
          <w:rFonts w:ascii="Calibri Light" w:hAnsi="Calibri Light" w:cs="Calibri"/>
          <w:color w:val="201F1E"/>
          <w:sz w:val="24"/>
          <w:szCs w:val="24"/>
          <w:bdr w:val="none" w:sz="0" w:space="0" w:color="auto" w:frame="1"/>
        </w:rPr>
        <w:t xml:space="preserve">. This will allow </w:t>
      </w:r>
      <w:proofErr w:type="spellStart"/>
      <w:r w:rsidRPr="00690DFE">
        <w:rPr>
          <w:rFonts w:ascii="Calibri Light" w:hAnsi="Calibri Light" w:cs="Calibri"/>
          <w:color w:val="201F1E"/>
          <w:sz w:val="24"/>
          <w:szCs w:val="24"/>
          <w:bdr w:val="none" w:sz="0" w:space="0" w:color="auto" w:frame="1"/>
          <w:lang w:val="mk-MK"/>
        </w:rPr>
        <w:t>the</w:t>
      </w:r>
      <w:proofErr w:type="spellEnd"/>
      <w:r w:rsidRPr="00690DFE">
        <w:rPr>
          <w:rFonts w:ascii="Calibri Light" w:hAnsi="Calibri Light" w:cs="Calibri"/>
          <w:color w:val="201F1E"/>
          <w:sz w:val="24"/>
          <w:szCs w:val="24"/>
          <w:bdr w:val="none" w:sz="0" w:space="0" w:color="auto" w:frame="1"/>
          <w:lang w:val="mk-MK"/>
        </w:rPr>
        <w:t xml:space="preserve"> </w:t>
      </w:r>
      <w:proofErr w:type="spellStart"/>
      <w:r w:rsidRPr="00690DFE">
        <w:rPr>
          <w:rFonts w:ascii="Calibri Light" w:hAnsi="Calibri Light" w:cs="Calibri"/>
          <w:color w:val="201F1E"/>
          <w:sz w:val="24"/>
          <w:szCs w:val="24"/>
          <w:bdr w:val="none" w:sz="0" w:space="0" w:color="auto" w:frame="1"/>
          <w:lang w:val="mk-MK"/>
        </w:rPr>
        <w:t>companies</w:t>
      </w:r>
      <w:proofErr w:type="spellEnd"/>
      <w:r w:rsidRPr="00690DFE">
        <w:rPr>
          <w:rFonts w:ascii="Calibri Light" w:hAnsi="Calibri Light" w:cs="Calibri"/>
          <w:color w:val="201F1E"/>
          <w:sz w:val="24"/>
          <w:szCs w:val="24"/>
          <w:bdr w:val="none" w:sz="0" w:space="0" w:color="auto" w:frame="1"/>
          <w:lang w:val="mk-MK"/>
        </w:rPr>
        <w:t xml:space="preserve"> </w:t>
      </w:r>
      <w:r w:rsidRPr="00690DFE">
        <w:rPr>
          <w:rFonts w:ascii="Calibri Light" w:hAnsi="Calibri Light" w:cs="Calibri"/>
          <w:color w:val="201F1E"/>
          <w:sz w:val="24"/>
          <w:szCs w:val="24"/>
          <w:bdr w:val="none" w:sz="0" w:space="0" w:color="auto" w:frame="1"/>
        </w:rPr>
        <w:t xml:space="preserve">when </w:t>
      </w:r>
      <w:proofErr w:type="spellStart"/>
      <w:r w:rsidRPr="00690DFE">
        <w:rPr>
          <w:rFonts w:ascii="Calibri Light" w:hAnsi="Calibri Light" w:cs="Calibri"/>
          <w:color w:val="201F1E"/>
          <w:sz w:val="24"/>
          <w:szCs w:val="24"/>
          <w:bdr w:val="none" w:sz="0" w:space="0" w:color="auto" w:frame="1"/>
          <w:lang w:val="mk-MK"/>
        </w:rPr>
        <w:t>prepar</w:t>
      </w:r>
      <w:r w:rsidRPr="00690DFE">
        <w:rPr>
          <w:rFonts w:ascii="Calibri Light" w:hAnsi="Calibri Light" w:cs="Calibri"/>
          <w:color w:val="201F1E"/>
          <w:sz w:val="24"/>
          <w:szCs w:val="24"/>
          <w:bdr w:val="none" w:sz="0" w:space="0" w:color="auto" w:frame="1"/>
        </w:rPr>
        <w:t>ing</w:t>
      </w:r>
      <w:r w:rsidRPr="00690DFE">
        <w:rPr>
          <w:rFonts w:ascii="Calibri Light" w:hAnsi="Calibri Light" w:cs="Calibri"/>
          <w:color w:val="201F1E"/>
          <w:sz w:val="24"/>
          <w:szCs w:val="24"/>
          <w:bdr w:val="none" w:sz="0" w:space="0" w:color="auto" w:frame="1"/>
          <w:lang w:val="mk-MK"/>
        </w:rPr>
        <w:t>their</w:t>
      </w:r>
      <w:proofErr w:type="spellEnd"/>
      <w:r w:rsidRPr="00690DFE">
        <w:rPr>
          <w:rFonts w:ascii="Calibri Light" w:hAnsi="Calibri Light" w:cs="Calibri"/>
          <w:color w:val="201F1E"/>
          <w:sz w:val="24"/>
          <w:szCs w:val="24"/>
          <w:bdr w:val="none" w:sz="0" w:space="0" w:color="auto" w:frame="1"/>
          <w:lang w:val="mk-MK"/>
        </w:rPr>
        <w:t xml:space="preserve"> </w:t>
      </w:r>
      <w:proofErr w:type="spellStart"/>
      <w:r w:rsidRPr="00690DFE">
        <w:rPr>
          <w:rFonts w:ascii="Calibri Light" w:hAnsi="Calibri Light" w:cs="Calibri"/>
          <w:color w:val="201F1E"/>
          <w:sz w:val="24"/>
          <w:szCs w:val="24"/>
          <w:bdr w:val="none" w:sz="0" w:space="0" w:color="auto" w:frame="1"/>
          <w:lang w:val="mk-MK"/>
        </w:rPr>
        <w:t>bids</w:t>
      </w:r>
      <w:proofErr w:type="spellEnd"/>
      <w:r w:rsidRPr="00690DFE">
        <w:rPr>
          <w:rFonts w:ascii="Calibri Light" w:hAnsi="Calibri Light" w:cs="Calibri"/>
          <w:color w:val="201F1E"/>
          <w:sz w:val="24"/>
          <w:szCs w:val="24"/>
          <w:bdr w:val="none" w:sz="0" w:space="0" w:color="auto" w:frame="1"/>
          <w:lang w:val="mk-MK"/>
        </w:rPr>
        <w:t xml:space="preserve"> </w:t>
      </w:r>
      <w:r w:rsidRPr="00690DFE">
        <w:rPr>
          <w:rFonts w:ascii="Calibri Light" w:hAnsi="Calibri Light" w:cs="Calibri"/>
          <w:color w:val="201F1E"/>
          <w:sz w:val="24"/>
          <w:szCs w:val="24"/>
          <w:bdr w:val="none" w:sz="0" w:space="0" w:color="auto" w:frame="1"/>
        </w:rPr>
        <w:t>to</w:t>
      </w:r>
      <w:r w:rsidRPr="00690DFE">
        <w:rPr>
          <w:rFonts w:ascii="Calibri Light" w:hAnsi="Calibri Light" w:cs="Calibri"/>
          <w:color w:val="201F1E"/>
          <w:sz w:val="24"/>
          <w:szCs w:val="24"/>
          <w:bdr w:val="none" w:sz="0" w:space="0" w:color="auto" w:frame="1"/>
          <w:lang w:val="mk-MK"/>
        </w:rPr>
        <w:t xml:space="preserve"> </w:t>
      </w:r>
      <w:proofErr w:type="spellStart"/>
      <w:r w:rsidRPr="00690DFE">
        <w:rPr>
          <w:rFonts w:ascii="Calibri Light" w:hAnsi="Calibri Light" w:cs="Calibri"/>
          <w:color w:val="201F1E"/>
          <w:sz w:val="24"/>
          <w:szCs w:val="24"/>
          <w:bdr w:val="none" w:sz="0" w:space="0" w:color="auto" w:frame="1"/>
          <w:lang w:val="mk-MK"/>
        </w:rPr>
        <w:t>pay</w:t>
      </w:r>
      <w:proofErr w:type="spellEnd"/>
      <w:r w:rsidRPr="00690DFE">
        <w:rPr>
          <w:rFonts w:ascii="Calibri Light" w:hAnsi="Calibri Light" w:cs="Calibri"/>
          <w:color w:val="201F1E"/>
          <w:sz w:val="24"/>
          <w:szCs w:val="24"/>
          <w:bdr w:val="none" w:sz="0" w:space="0" w:color="auto" w:frame="1"/>
          <w:lang w:val="mk-MK"/>
        </w:rPr>
        <w:t xml:space="preserve"> </w:t>
      </w:r>
      <w:proofErr w:type="spellStart"/>
      <w:r w:rsidRPr="00690DFE">
        <w:rPr>
          <w:rFonts w:ascii="Calibri Light" w:hAnsi="Calibri Light" w:cs="Calibri"/>
          <w:color w:val="201F1E"/>
          <w:sz w:val="24"/>
          <w:szCs w:val="24"/>
          <w:bdr w:val="none" w:sz="0" w:space="0" w:color="auto" w:frame="1"/>
          <w:lang w:val="mk-MK"/>
        </w:rPr>
        <w:t>attention</w:t>
      </w:r>
      <w:proofErr w:type="spellEnd"/>
      <w:r w:rsidRPr="00690DFE">
        <w:rPr>
          <w:rFonts w:ascii="Calibri Light" w:hAnsi="Calibri Light" w:cs="Calibri"/>
          <w:color w:val="201F1E"/>
          <w:sz w:val="24"/>
          <w:szCs w:val="24"/>
          <w:bdr w:val="none" w:sz="0" w:space="0" w:color="auto" w:frame="1"/>
          <w:lang w:val="mk-MK"/>
        </w:rPr>
        <w:t xml:space="preserve"> </w:t>
      </w:r>
      <w:proofErr w:type="spellStart"/>
      <w:r w:rsidRPr="00690DFE">
        <w:rPr>
          <w:rFonts w:ascii="Calibri Light" w:hAnsi="Calibri Light" w:cs="Calibri"/>
          <w:color w:val="201F1E"/>
          <w:sz w:val="24"/>
          <w:szCs w:val="24"/>
          <w:bdr w:val="none" w:sz="0" w:space="0" w:color="auto" w:frame="1"/>
          <w:lang w:val="mk-MK"/>
        </w:rPr>
        <w:t>to</w:t>
      </w:r>
      <w:proofErr w:type="spellEnd"/>
      <w:r w:rsidRPr="00690DFE">
        <w:rPr>
          <w:rFonts w:ascii="Calibri Light" w:hAnsi="Calibri Light" w:cs="Calibri"/>
          <w:color w:val="201F1E"/>
          <w:sz w:val="24"/>
          <w:szCs w:val="24"/>
          <w:bdr w:val="none" w:sz="0" w:space="0" w:color="auto" w:frame="1"/>
        </w:rPr>
        <w:t xml:space="preserve"> the</w:t>
      </w:r>
      <w:r w:rsidRPr="00690DFE">
        <w:rPr>
          <w:rFonts w:ascii="Calibri Light" w:hAnsi="Calibri Light" w:cs="Calibri"/>
          <w:color w:val="201F1E"/>
          <w:sz w:val="24"/>
          <w:szCs w:val="24"/>
          <w:bdr w:val="none" w:sz="0" w:space="0" w:color="auto" w:frame="1"/>
          <w:lang w:val="mk-MK"/>
        </w:rPr>
        <w:t xml:space="preserve"> </w:t>
      </w:r>
      <w:proofErr w:type="spellStart"/>
      <w:r w:rsidRPr="00690DFE">
        <w:rPr>
          <w:rFonts w:ascii="Calibri Light" w:hAnsi="Calibri Light" w:cs="Calibri"/>
          <w:color w:val="201F1E"/>
          <w:sz w:val="24"/>
          <w:szCs w:val="24"/>
          <w:bdr w:val="none" w:sz="0" w:space="0" w:color="auto" w:frame="1"/>
          <w:lang w:val="mk-MK"/>
        </w:rPr>
        <w:t>gender</w:t>
      </w:r>
      <w:proofErr w:type="spellEnd"/>
      <w:r w:rsidRPr="00690DFE">
        <w:rPr>
          <w:rFonts w:ascii="Calibri Light" w:hAnsi="Calibri Light" w:cs="Calibri"/>
          <w:color w:val="201F1E"/>
          <w:sz w:val="24"/>
          <w:szCs w:val="24"/>
          <w:bdr w:val="none" w:sz="0" w:space="0" w:color="auto" w:frame="1"/>
          <w:lang w:val="mk-MK"/>
        </w:rPr>
        <w:t xml:space="preserve"> </w:t>
      </w:r>
      <w:proofErr w:type="spellStart"/>
      <w:r w:rsidRPr="00690DFE">
        <w:rPr>
          <w:rFonts w:ascii="Calibri Light" w:hAnsi="Calibri Light" w:cs="Calibri"/>
          <w:color w:val="201F1E"/>
          <w:sz w:val="24"/>
          <w:szCs w:val="24"/>
          <w:bdr w:val="none" w:sz="0" w:space="0" w:color="auto" w:frame="1"/>
          <w:lang w:val="mk-MK"/>
        </w:rPr>
        <w:t>perspective</w:t>
      </w:r>
      <w:proofErr w:type="spellEnd"/>
      <w:r w:rsidRPr="00690DFE">
        <w:rPr>
          <w:rFonts w:ascii="Calibri Light" w:hAnsi="Calibri Light" w:cs="Calibri"/>
          <w:color w:val="201F1E"/>
          <w:sz w:val="24"/>
          <w:szCs w:val="24"/>
          <w:bdr w:val="none" w:sz="0" w:space="0" w:color="auto" w:frame="1"/>
          <w:lang w:val="mk-MK"/>
        </w:rPr>
        <w:t xml:space="preserve"> </w:t>
      </w:r>
      <w:proofErr w:type="spellStart"/>
      <w:r w:rsidRPr="00690DFE">
        <w:rPr>
          <w:rFonts w:ascii="Calibri Light" w:hAnsi="Calibri Light" w:cs="Calibri"/>
          <w:color w:val="201F1E"/>
          <w:sz w:val="24"/>
          <w:szCs w:val="24"/>
          <w:bdr w:val="none" w:sz="0" w:space="0" w:color="auto" w:frame="1"/>
          <w:lang w:val="mk-MK"/>
        </w:rPr>
        <w:t>as</w:t>
      </w:r>
      <w:proofErr w:type="spellEnd"/>
      <w:r w:rsidRPr="00690DFE">
        <w:rPr>
          <w:rFonts w:ascii="Calibri Light" w:hAnsi="Calibri Light" w:cs="Calibri"/>
          <w:color w:val="201F1E"/>
          <w:sz w:val="24"/>
          <w:szCs w:val="24"/>
          <w:bdr w:val="none" w:sz="0" w:space="0" w:color="auto" w:frame="1"/>
          <w:lang w:val="mk-MK"/>
        </w:rPr>
        <w:t xml:space="preserve"> </w:t>
      </w:r>
      <w:proofErr w:type="spellStart"/>
      <w:r w:rsidRPr="00690DFE">
        <w:rPr>
          <w:rFonts w:ascii="Calibri Light" w:hAnsi="Calibri Light" w:cs="Calibri"/>
          <w:color w:val="201F1E"/>
          <w:sz w:val="24"/>
          <w:szCs w:val="24"/>
          <w:bdr w:val="none" w:sz="0" w:space="0" w:color="auto" w:frame="1"/>
          <w:lang w:val="mk-MK"/>
        </w:rPr>
        <w:t>well</w:t>
      </w:r>
      <w:proofErr w:type="spellEnd"/>
      <w:r w:rsidRPr="00690DFE">
        <w:rPr>
          <w:rFonts w:ascii="Calibri Light" w:hAnsi="Calibri Light" w:cs="Calibri"/>
          <w:color w:val="201F1E"/>
          <w:sz w:val="24"/>
          <w:szCs w:val="24"/>
          <w:bdr w:val="none" w:sz="0" w:space="0" w:color="auto" w:frame="1"/>
          <w:lang w:val="mk-MK"/>
        </w:rPr>
        <w:t xml:space="preserve">. </w:t>
      </w:r>
      <w:r w:rsidRPr="00690DFE">
        <w:rPr>
          <w:rFonts w:ascii="Calibri Light" w:hAnsi="Calibri Light" w:cs="Calibri"/>
          <w:color w:val="201F1E"/>
          <w:sz w:val="24"/>
          <w:szCs w:val="24"/>
          <w:bdr w:val="none" w:sz="0" w:space="0" w:color="auto" w:frame="1"/>
        </w:rPr>
        <w:t xml:space="preserve">Moreover, energy efficient measures, such as </w:t>
      </w:r>
      <w:proofErr w:type="spellStart"/>
      <w:r w:rsidRPr="00690DFE">
        <w:rPr>
          <w:rFonts w:ascii="Calibri Light" w:hAnsi="Calibri Light" w:cs="Calibri"/>
          <w:color w:val="201F1E"/>
          <w:sz w:val="24"/>
          <w:szCs w:val="24"/>
          <w:bdr w:val="none" w:sz="0" w:space="0" w:color="auto" w:frame="1"/>
        </w:rPr>
        <w:t>th</w:t>
      </w:r>
      <w:r w:rsidRPr="00690DFE">
        <w:rPr>
          <w:rFonts w:ascii="Calibri Light" w:hAnsi="Calibri Light" w:cs="Calibri"/>
          <w:color w:val="201F1E"/>
          <w:sz w:val="24"/>
          <w:szCs w:val="24"/>
          <w:bdr w:val="none" w:sz="0" w:space="0" w:color="auto" w:frame="1"/>
          <w:lang w:val="mk-MK"/>
        </w:rPr>
        <w:t>ermalinsulation</w:t>
      </w:r>
      <w:proofErr w:type="spellEnd"/>
      <w:r w:rsidRPr="00690DFE">
        <w:rPr>
          <w:rFonts w:ascii="Calibri Light" w:hAnsi="Calibri Light" w:cs="Calibri"/>
          <w:color w:val="201F1E"/>
          <w:sz w:val="24"/>
          <w:szCs w:val="24"/>
          <w:bdr w:val="none" w:sz="0" w:space="0" w:color="auto" w:frame="1"/>
          <w:lang w:val="mk-MK"/>
        </w:rPr>
        <w:t xml:space="preserve"> </w:t>
      </w:r>
      <w:proofErr w:type="spellStart"/>
      <w:r w:rsidRPr="00690DFE">
        <w:rPr>
          <w:rFonts w:ascii="Calibri Light" w:hAnsi="Calibri Light" w:cs="Calibri"/>
          <w:color w:val="201F1E"/>
          <w:sz w:val="24"/>
          <w:szCs w:val="24"/>
          <w:bdr w:val="none" w:sz="0" w:space="0" w:color="auto" w:frame="1"/>
          <w:lang w:val="mk-MK"/>
        </w:rPr>
        <w:t>of</w:t>
      </w:r>
      <w:proofErr w:type="spellEnd"/>
      <w:r w:rsidRPr="00690DFE">
        <w:rPr>
          <w:rFonts w:ascii="Calibri Light" w:hAnsi="Calibri Light" w:cs="Calibri"/>
          <w:color w:val="201F1E"/>
          <w:sz w:val="24"/>
          <w:szCs w:val="24"/>
          <w:bdr w:val="none" w:sz="0" w:space="0" w:color="auto" w:frame="1"/>
          <w:lang w:val="mk-MK"/>
        </w:rPr>
        <w:t xml:space="preserve"> </w:t>
      </w:r>
      <w:proofErr w:type="spellStart"/>
      <w:r w:rsidRPr="00690DFE">
        <w:rPr>
          <w:rFonts w:ascii="Calibri Light" w:hAnsi="Calibri Light" w:cs="Calibri"/>
          <w:color w:val="201F1E"/>
          <w:sz w:val="24"/>
          <w:szCs w:val="24"/>
          <w:bdr w:val="none" w:sz="0" w:space="0" w:color="auto" w:frame="1"/>
          <w:lang w:val="mk-MK"/>
        </w:rPr>
        <w:t>buildings</w:t>
      </w:r>
      <w:proofErr w:type="spellEnd"/>
      <w:r w:rsidRPr="00690DFE">
        <w:rPr>
          <w:rFonts w:ascii="Calibri Light" w:hAnsi="Calibri Light" w:cs="Calibri"/>
          <w:color w:val="201F1E"/>
          <w:sz w:val="24"/>
          <w:szCs w:val="24"/>
          <w:bdr w:val="none" w:sz="0" w:space="0" w:color="auto" w:frame="1"/>
          <w:lang w:val="mk-MK"/>
        </w:rPr>
        <w:t xml:space="preserve">, </w:t>
      </w:r>
      <w:proofErr w:type="spellStart"/>
      <w:r w:rsidRPr="00690DFE">
        <w:rPr>
          <w:rFonts w:ascii="Calibri Light" w:hAnsi="Calibri Light" w:cs="Calibri"/>
          <w:color w:val="201F1E"/>
          <w:sz w:val="24"/>
          <w:szCs w:val="24"/>
          <w:bdr w:val="none" w:sz="0" w:space="0" w:color="auto" w:frame="1"/>
          <w:lang w:val="mk-MK"/>
        </w:rPr>
        <w:t>elevators</w:t>
      </w:r>
      <w:proofErr w:type="spellEnd"/>
      <w:r w:rsidRPr="00690DFE">
        <w:rPr>
          <w:rFonts w:ascii="Calibri Light" w:hAnsi="Calibri Light" w:cs="Calibri"/>
          <w:color w:val="201F1E"/>
          <w:sz w:val="24"/>
          <w:szCs w:val="24"/>
          <w:bdr w:val="none" w:sz="0" w:space="0" w:color="auto" w:frame="1"/>
        </w:rPr>
        <w:t xml:space="preserve"> and other should be considered when publishing and evaluating a</w:t>
      </w:r>
      <w:r w:rsidRPr="00690DFE">
        <w:rPr>
          <w:rFonts w:ascii="Calibri Light" w:hAnsi="Calibri Light" w:cs="Calibri"/>
          <w:color w:val="201F1E"/>
          <w:sz w:val="24"/>
          <w:szCs w:val="24"/>
          <w:bdr w:val="none" w:sz="0" w:space="0" w:color="auto" w:frame="1"/>
          <w:lang w:val="mk-MK"/>
        </w:rPr>
        <w:t xml:space="preserve"> </w:t>
      </w:r>
      <w:proofErr w:type="spellStart"/>
      <w:r w:rsidRPr="00690DFE">
        <w:rPr>
          <w:rFonts w:ascii="Calibri Light" w:hAnsi="Calibri Light" w:cs="Calibri"/>
          <w:color w:val="201F1E"/>
          <w:sz w:val="24"/>
          <w:szCs w:val="24"/>
          <w:bdr w:val="none" w:sz="0" w:space="0" w:color="auto" w:frame="1"/>
          <w:lang w:val="mk-MK"/>
        </w:rPr>
        <w:t>public</w:t>
      </w:r>
      <w:proofErr w:type="spellEnd"/>
      <w:r w:rsidRPr="00690DFE">
        <w:rPr>
          <w:rFonts w:ascii="Calibri Light" w:hAnsi="Calibri Light" w:cs="Calibri"/>
          <w:color w:val="201F1E"/>
          <w:sz w:val="24"/>
          <w:szCs w:val="24"/>
          <w:bdr w:val="none" w:sz="0" w:space="0" w:color="auto" w:frame="1"/>
        </w:rPr>
        <w:t xml:space="preserve"> tender, as crucial in both, mitigating and adapting to climate change.</w:t>
      </w:r>
    </w:p>
    <w:p w:rsidR="003B0F87" w:rsidRPr="00690DFE" w:rsidRDefault="00237268" w:rsidP="003B0F87">
      <w:pPr>
        <w:jc w:val="both"/>
        <w:rPr>
          <w:rFonts w:ascii="Calibri Light" w:hAnsi="Calibri Light" w:cs="Arial"/>
          <w:sz w:val="24"/>
          <w:szCs w:val="24"/>
        </w:rPr>
      </w:pPr>
      <w:r w:rsidRPr="00690DFE">
        <w:rPr>
          <w:rFonts w:ascii="Calibri Light" w:hAnsi="Calibri Light" w:cs="Arial"/>
          <w:sz w:val="24"/>
          <w:szCs w:val="24"/>
        </w:rPr>
        <w:t>The</w:t>
      </w:r>
      <w:r w:rsidR="003B0F87" w:rsidRPr="00690DFE">
        <w:rPr>
          <w:rFonts w:ascii="Calibri Light" w:hAnsi="Calibri Light" w:cs="Arial"/>
          <w:sz w:val="24"/>
          <w:szCs w:val="24"/>
        </w:rPr>
        <w:t xml:space="preserve"> "PROPOSED PROGRAM FOR AMENDMENT AND SUPPLEMENTATION OF THE ENVIRONMENT PROTECTION PROGRAM OF THE MUNICIPALITY OF CENTAR for 2021" </w:t>
      </w:r>
      <w:r w:rsidRPr="00690DFE">
        <w:rPr>
          <w:rFonts w:ascii="Calibri Light" w:hAnsi="Calibri Light" w:cs="Arial"/>
          <w:sz w:val="24"/>
          <w:szCs w:val="24"/>
        </w:rPr>
        <w:t>was a subject of review.</w:t>
      </w:r>
    </w:p>
    <w:p w:rsidR="003B0F87" w:rsidRPr="00690DFE" w:rsidRDefault="00237268"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 xml:space="preserve">NEW </w:t>
      </w:r>
      <w:r w:rsidR="003B0F87" w:rsidRPr="00690DFE">
        <w:rPr>
          <w:rFonts w:ascii="Calibri Light" w:hAnsi="Calibri Light" w:cs="Arial"/>
          <w:b/>
          <w:sz w:val="24"/>
          <w:szCs w:val="24"/>
        </w:rPr>
        <w:t>Adopted measure 1:</w:t>
      </w:r>
      <w:r w:rsidR="003B0F87" w:rsidRPr="00690DFE">
        <w:rPr>
          <w:rFonts w:ascii="Calibri Light" w:hAnsi="Calibri Light" w:cs="Arial"/>
          <w:sz w:val="24"/>
          <w:szCs w:val="24"/>
        </w:rPr>
        <w:t xml:space="preserve"> In the section Expenditures for undertaking measures and activities for protection and improvement of the environment, the gender responsible budgeting should be taken into account.</w:t>
      </w:r>
    </w:p>
    <w:p w:rsidR="003B0F87" w:rsidRPr="00690DFE" w:rsidRDefault="00237268"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 xml:space="preserve">NEW </w:t>
      </w:r>
      <w:r w:rsidR="003B0F87" w:rsidRPr="00690DFE">
        <w:rPr>
          <w:rFonts w:ascii="Calibri Light" w:hAnsi="Calibri Light" w:cs="Arial"/>
          <w:b/>
          <w:sz w:val="24"/>
          <w:szCs w:val="24"/>
        </w:rPr>
        <w:t>Adopted measure 2:</w:t>
      </w:r>
      <w:r w:rsidR="003B0F87" w:rsidRPr="00690DFE">
        <w:rPr>
          <w:rFonts w:ascii="Calibri Light" w:hAnsi="Calibri Light" w:cs="Arial"/>
          <w:sz w:val="24"/>
          <w:szCs w:val="24"/>
        </w:rPr>
        <w:t xml:space="preserve"> Organization of informational workshops on how to select the waste.</w:t>
      </w:r>
    </w:p>
    <w:p w:rsidR="003B0F87" w:rsidRPr="00690DFE" w:rsidRDefault="00237268"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 xml:space="preserve">NEW </w:t>
      </w:r>
      <w:r w:rsidR="003B0F87" w:rsidRPr="00690DFE">
        <w:rPr>
          <w:rFonts w:ascii="Calibri Light" w:hAnsi="Calibri Light" w:cs="Arial"/>
          <w:b/>
          <w:sz w:val="24"/>
          <w:szCs w:val="24"/>
        </w:rPr>
        <w:t xml:space="preserve">Adopted measure 3: </w:t>
      </w:r>
      <w:r w:rsidR="003B0F87" w:rsidRPr="00690DFE">
        <w:rPr>
          <w:rFonts w:ascii="Calibri Light" w:hAnsi="Calibri Light" w:cs="Arial"/>
          <w:sz w:val="24"/>
          <w:szCs w:val="24"/>
        </w:rPr>
        <w:t>In the section Cleaning of illegal landfills, landfills and cleaning of canals to be added especially in the parts where there are households with single parents and households consisting of one person over 65 years and monthly income below 12,000 MKD.</w:t>
      </w:r>
    </w:p>
    <w:p w:rsidR="003B0F87" w:rsidRPr="00690DFE" w:rsidRDefault="00237268"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 xml:space="preserve">NEW </w:t>
      </w:r>
      <w:r w:rsidR="003B0F87" w:rsidRPr="00690DFE">
        <w:rPr>
          <w:rFonts w:ascii="Calibri Light" w:hAnsi="Calibri Light" w:cs="Arial"/>
          <w:b/>
          <w:sz w:val="24"/>
          <w:szCs w:val="24"/>
        </w:rPr>
        <w:t>Adopted measure 4:</w:t>
      </w:r>
      <w:r w:rsidR="003B0F87" w:rsidRPr="00690DFE">
        <w:rPr>
          <w:rFonts w:ascii="Calibri Light" w:hAnsi="Calibri Light" w:cs="Arial"/>
          <w:sz w:val="24"/>
          <w:szCs w:val="24"/>
        </w:rPr>
        <w:t xml:space="preserve"> In the section Construction of thermal insulation of facade walls of JUODG 13th November - building JASMIN - It is necessary for each of these expenditures that are </w:t>
      </w:r>
      <w:r w:rsidR="003B0F87" w:rsidRPr="00690DFE">
        <w:rPr>
          <w:rFonts w:ascii="Calibri Light" w:hAnsi="Calibri Light" w:cs="Arial"/>
          <w:sz w:val="24"/>
          <w:szCs w:val="24"/>
        </w:rPr>
        <w:lastRenderedPageBreak/>
        <w:t>intended for individuals to maintain and publish a list of sex disaggregated data of people who got subsidies - for facades (which is the composition of households in the building), and for both mobility components to collect and publish disaggregated data men / women and age of winners.</w:t>
      </w:r>
    </w:p>
    <w:p w:rsidR="003B0F87" w:rsidRPr="00690DFE" w:rsidRDefault="00237268"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 xml:space="preserve">NEW </w:t>
      </w:r>
      <w:r w:rsidR="003B0F87" w:rsidRPr="00690DFE">
        <w:rPr>
          <w:rFonts w:ascii="Calibri Light" w:hAnsi="Calibri Light" w:cs="Arial"/>
          <w:b/>
          <w:sz w:val="24"/>
          <w:szCs w:val="24"/>
        </w:rPr>
        <w:t>Adopted measure 5:</w:t>
      </w:r>
      <w:r w:rsidR="003B0F87" w:rsidRPr="00690DFE">
        <w:rPr>
          <w:rFonts w:ascii="Calibri Light" w:hAnsi="Calibri Light" w:cs="Arial"/>
          <w:sz w:val="24"/>
          <w:szCs w:val="24"/>
        </w:rPr>
        <w:t xml:space="preserve"> The part for inter-municipal cooperation and cooperation with PE </w:t>
      </w:r>
      <w:proofErr w:type="spellStart"/>
      <w:r w:rsidR="003B0F87" w:rsidRPr="00690DFE">
        <w:rPr>
          <w:rFonts w:ascii="Calibri Light" w:hAnsi="Calibri Light" w:cs="Arial"/>
          <w:sz w:val="24"/>
          <w:szCs w:val="24"/>
        </w:rPr>
        <w:t>Lajka</w:t>
      </w:r>
      <w:proofErr w:type="spellEnd"/>
      <w:r w:rsidR="003B0F87" w:rsidRPr="00690DFE">
        <w:rPr>
          <w:rFonts w:ascii="Calibri Light" w:hAnsi="Calibri Light" w:cs="Arial"/>
          <w:sz w:val="24"/>
          <w:szCs w:val="24"/>
        </w:rPr>
        <w:t xml:space="preserve"> keeping records that will be publicly available with sex disaggregated data, how many of the pets are adopted by men and how many by women. This reflects which sex has more opportunities, but also more compassion and empathy to adopt a pet.</w:t>
      </w:r>
    </w:p>
    <w:p w:rsidR="003B0F87" w:rsidRPr="00690DFE" w:rsidRDefault="003B0F87"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sz w:val="24"/>
          <w:szCs w:val="24"/>
        </w:rPr>
        <w:t>These data are a legal obligation arising from the Law on Equal Opportunities, so it would be good if the coordinator for equal opportunities is involved and informed that he/she should collect this data from the municipal services and report to the MLSP Sector for Equal Opportunities and to publish on the official channels of the municipality.</w:t>
      </w:r>
    </w:p>
    <w:p w:rsidR="003B0F87" w:rsidRPr="00690DFE" w:rsidRDefault="00237268"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 xml:space="preserve">NEW </w:t>
      </w:r>
      <w:r w:rsidR="003B0F87" w:rsidRPr="00690DFE">
        <w:rPr>
          <w:rFonts w:ascii="Calibri Light" w:hAnsi="Calibri Light" w:cs="Arial"/>
          <w:b/>
          <w:sz w:val="24"/>
          <w:szCs w:val="24"/>
        </w:rPr>
        <w:t>Adopted measure 6:</w:t>
      </w:r>
      <w:r w:rsidR="003B0F87" w:rsidRPr="00690DFE">
        <w:rPr>
          <w:rFonts w:ascii="Calibri Light" w:hAnsi="Calibri Light" w:cs="Arial"/>
          <w:sz w:val="24"/>
          <w:szCs w:val="24"/>
        </w:rPr>
        <w:t xml:space="preserve"> When subsidizing bicycles, the Project "Whole Center on Bikes" should include women and vulnerable categories of citizens who will have priority to receive a subsidy when announcing a public call with previously prepared criteria.</w:t>
      </w:r>
    </w:p>
    <w:p w:rsidR="003B0F87" w:rsidRPr="00690DFE" w:rsidRDefault="00237268"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 xml:space="preserve">NEW </w:t>
      </w:r>
      <w:r w:rsidR="003B0F87" w:rsidRPr="00690DFE">
        <w:rPr>
          <w:rFonts w:ascii="Calibri Light" w:hAnsi="Calibri Light" w:cs="Arial"/>
          <w:b/>
          <w:sz w:val="24"/>
          <w:szCs w:val="24"/>
        </w:rPr>
        <w:t>Adopted measure 7:</w:t>
      </w:r>
      <w:r w:rsidR="003B0F87" w:rsidRPr="00690DFE">
        <w:rPr>
          <w:rFonts w:ascii="Calibri Light" w:hAnsi="Calibri Light" w:cs="Arial"/>
          <w:sz w:val="24"/>
          <w:szCs w:val="24"/>
        </w:rPr>
        <w:t xml:space="preserve"> In granting subsidies for E-bicycles and E-scooters to include women and vulnerable categories of citizens who will have priority to receive a subsidy when announcing a public call with previously prepared criteria.</w:t>
      </w:r>
    </w:p>
    <w:p w:rsidR="00690DFE" w:rsidRPr="00690DFE" w:rsidRDefault="00690DFE" w:rsidP="00690DFE">
      <w:pPr>
        <w:pStyle w:val="Heading2"/>
        <w:rPr>
          <w:rFonts w:ascii="Calibri Light" w:hAnsi="Calibri Light"/>
          <w:sz w:val="24"/>
          <w:szCs w:val="24"/>
        </w:rPr>
      </w:pPr>
      <w:bookmarkStart w:id="27" w:name="_Toc96348365"/>
    </w:p>
    <w:p w:rsidR="003B0F87" w:rsidRPr="00690DFE" w:rsidRDefault="003B0F87" w:rsidP="00690DFE">
      <w:pPr>
        <w:pStyle w:val="Heading2"/>
        <w:rPr>
          <w:rFonts w:ascii="Calibri Light" w:hAnsi="Calibri Light"/>
          <w:sz w:val="24"/>
          <w:szCs w:val="24"/>
        </w:rPr>
      </w:pPr>
      <w:bookmarkStart w:id="28" w:name="_Toc108610236"/>
      <w:r w:rsidRPr="00690DFE">
        <w:rPr>
          <w:rFonts w:ascii="Calibri Light" w:hAnsi="Calibri Light"/>
          <w:sz w:val="24"/>
          <w:szCs w:val="24"/>
        </w:rPr>
        <w:t xml:space="preserve">Municipality of </w:t>
      </w:r>
      <w:proofErr w:type="spellStart"/>
      <w:r w:rsidRPr="00690DFE">
        <w:rPr>
          <w:rFonts w:ascii="Calibri Light" w:hAnsi="Calibri Light"/>
          <w:bCs/>
          <w:sz w:val="24"/>
          <w:szCs w:val="24"/>
        </w:rPr>
        <w:t>Probishtip</w:t>
      </w:r>
      <w:bookmarkEnd w:id="27"/>
      <w:bookmarkEnd w:id="28"/>
      <w:proofErr w:type="spellEnd"/>
    </w:p>
    <w:p w:rsidR="003B0F87" w:rsidRPr="00690DFE" w:rsidRDefault="003B0F87" w:rsidP="003B0F87">
      <w:pPr>
        <w:rPr>
          <w:rFonts w:ascii="Calibri Light" w:hAnsi="Calibri Light"/>
          <w:sz w:val="24"/>
          <w:szCs w:val="24"/>
        </w:rPr>
      </w:pPr>
    </w:p>
    <w:p w:rsidR="003B0F87" w:rsidRPr="00690DFE" w:rsidRDefault="003B0F87" w:rsidP="003B0F87">
      <w:pPr>
        <w:jc w:val="both"/>
        <w:rPr>
          <w:rFonts w:ascii="Calibri Light" w:hAnsi="Calibri Light" w:cs="Calibri"/>
          <w:color w:val="201F1E"/>
          <w:sz w:val="24"/>
          <w:szCs w:val="24"/>
          <w:bdr w:val="none" w:sz="0" w:space="0" w:color="auto" w:frame="1"/>
        </w:rPr>
      </w:pPr>
      <w:proofErr w:type="spellStart"/>
      <w:r w:rsidRPr="00690DFE">
        <w:rPr>
          <w:rFonts w:ascii="Calibri Light" w:hAnsi="Calibri Light" w:cs="Calibri"/>
          <w:color w:val="201F1E"/>
          <w:sz w:val="24"/>
          <w:szCs w:val="24"/>
          <w:bdr w:val="none" w:sz="0" w:space="0" w:color="auto" w:frame="1"/>
          <w:lang w:val="mk-MK"/>
        </w:rPr>
        <w:t>Indicatorsshouldbeincluded</w:t>
      </w:r>
      <w:proofErr w:type="spellEnd"/>
      <w:r w:rsidRPr="00690DFE">
        <w:rPr>
          <w:rFonts w:ascii="Calibri Light" w:hAnsi="Calibri Light" w:cs="Calibri"/>
          <w:color w:val="201F1E"/>
          <w:sz w:val="24"/>
          <w:szCs w:val="24"/>
          <w:bdr w:val="none" w:sz="0" w:space="0" w:color="auto" w:frame="1"/>
          <w:lang w:val="mk-MK"/>
        </w:rPr>
        <w:t xml:space="preserve"> </w:t>
      </w:r>
      <w:proofErr w:type="spellStart"/>
      <w:r w:rsidRPr="00690DFE">
        <w:rPr>
          <w:rFonts w:ascii="Calibri Light" w:hAnsi="Calibri Light" w:cs="Calibri"/>
          <w:color w:val="201F1E"/>
          <w:sz w:val="24"/>
          <w:szCs w:val="24"/>
          <w:bdr w:val="none" w:sz="0" w:space="0" w:color="auto" w:frame="1"/>
          <w:lang w:val="mk-MK"/>
        </w:rPr>
        <w:t>in</w:t>
      </w:r>
      <w:proofErr w:type="spellEnd"/>
      <w:r w:rsidRPr="00690DFE">
        <w:rPr>
          <w:rFonts w:ascii="Calibri Light" w:hAnsi="Calibri Light" w:cs="Calibri"/>
          <w:color w:val="201F1E"/>
          <w:sz w:val="24"/>
          <w:szCs w:val="24"/>
          <w:bdr w:val="none" w:sz="0" w:space="0" w:color="auto" w:frame="1"/>
          <w:lang w:val="mk-MK"/>
        </w:rPr>
        <w:t xml:space="preserve"> </w:t>
      </w:r>
      <w:proofErr w:type="spellStart"/>
      <w:r w:rsidRPr="00690DFE">
        <w:rPr>
          <w:rFonts w:ascii="Calibri Light" w:hAnsi="Calibri Light" w:cs="Calibri"/>
          <w:color w:val="201F1E"/>
          <w:sz w:val="24"/>
          <w:szCs w:val="24"/>
          <w:bdr w:val="none" w:sz="0" w:space="0" w:color="auto" w:frame="1"/>
          <w:lang w:val="mk-MK"/>
        </w:rPr>
        <w:t>the</w:t>
      </w:r>
      <w:proofErr w:type="spellEnd"/>
      <w:r w:rsidRPr="00690DFE">
        <w:rPr>
          <w:rFonts w:ascii="Calibri Light" w:hAnsi="Calibri Light" w:cs="Calibri"/>
          <w:color w:val="201F1E"/>
          <w:sz w:val="24"/>
          <w:szCs w:val="24"/>
          <w:bdr w:val="none" w:sz="0" w:space="0" w:color="auto" w:frame="1"/>
          <w:lang w:val="mk-MK"/>
        </w:rPr>
        <w:t xml:space="preserve"> </w:t>
      </w:r>
      <w:proofErr w:type="spellStart"/>
      <w:r w:rsidRPr="00690DFE">
        <w:rPr>
          <w:rFonts w:ascii="Calibri Light" w:hAnsi="Calibri Light" w:cs="Calibri"/>
          <w:color w:val="201F1E"/>
          <w:sz w:val="24"/>
          <w:szCs w:val="24"/>
          <w:bdr w:val="none" w:sz="0" w:space="0" w:color="auto" w:frame="1"/>
          <w:lang w:val="mk-MK"/>
        </w:rPr>
        <w:t>actionplans</w:t>
      </w:r>
      <w:proofErr w:type="spellEnd"/>
      <w:r w:rsidRPr="00690DFE">
        <w:rPr>
          <w:rFonts w:ascii="Calibri Light" w:hAnsi="Calibri Light" w:cs="Calibri"/>
          <w:color w:val="201F1E"/>
          <w:sz w:val="24"/>
          <w:szCs w:val="24"/>
          <w:bdr w:val="none" w:sz="0" w:space="0" w:color="auto" w:frame="1"/>
          <w:lang w:val="mk-MK"/>
        </w:rPr>
        <w:t xml:space="preserve"> </w:t>
      </w:r>
      <w:proofErr w:type="spellStart"/>
      <w:r w:rsidRPr="00690DFE">
        <w:rPr>
          <w:rFonts w:ascii="Calibri Light" w:hAnsi="Calibri Light" w:cs="Calibri"/>
          <w:color w:val="201F1E"/>
          <w:sz w:val="24"/>
          <w:szCs w:val="24"/>
          <w:bdr w:val="none" w:sz="0" w:space="0" w:color="auto" w:frame="1"/>
          <w:lang w:val="mk-MK"/>
        </w:rPr>
        <w:t>and</w:t>
      </w:r>
      <w:proofErr w:type="spellEnd"/>
      <w:r w:rsidRPr="00690DFE">
        <w:rPr>
          <w:rFonts w:ascii="Calibri Light" w:hAnsi="Calibri Light" w:cs="Calibri"/>
          <w:color w:val="201F1E"/>
          <w:sz w:val="24"/>
          <w:szCs w:val="24"/>
          <w:bdr w:val="none" w:sz="0" w:space="0" w:color="auto" w:frame="1"/>
          <w:lang w:val="mk-MK"/>
        </w:rPr>
        <w:t xml:space="preserve"> a </w:t>
      </w:r>
      <w:proofErr w:type="spellStart"/>
      <w:r w:rsidRPr="00690DFE">
        <w:rPr>
          <w:rFonts w:ascii="Calibri Light" w:hAnsi="Calibri Light" w:cs="Calibri"/>
          <w:color w:val="201F1E"/>
          <w:sz w:val="24"/>
          <w:szCs w:val="24"/>
          <w:bdr w:val="none" w:sz="0" w:space="0" w:color="auto" w:frame="1"/>
          <w:lang w:val="mk-MK"/>
        </w:rPr>
        <w:t>gendercomponentshouldbeincluded</w:t>
      </w:r>
      <w:proofErr w:type="spellEnd"/>
      <w:r w:rsidRPr="00690DFE">
        <w:rPr>
          <w:rFonts w:ascii="Calibri Light" w:hAnsi="Calibri Light" w:cs="Calibri"/>
          <w:color w:val="201F1E"/>
          <w:sz w:val="24"/>
          <w:szCs w:val="24"/>
          <w:bdr w:val="none" w:sz="0" w:space="0" w:color="auto" w:frame="1"/>
          <w:lang w:val="mk-MK"/>
        </w:rPr>
        <w:t xml:space="preserve"> </w:t>
      </w:r>
      <w:proofErr w:type="spellStart"/>
      <w:r w:rsidRPr="00690DFE">
        <w:rPr>
          <w:rFonts w:ascii="Calibri Light" w:hAnsi="Calibri Light" w:cs="Calibri"/>
          <w:color w:val="201F1E"/>
          <w:sz w:val="24"/>
          <w:szCs w:val="24"/>
          <w:bdr w:val="none" w:sz="0" w:space="0" w:color="auto" w:frame="1"/>
          <w:lang w:val="mk-MK"/>
        </w:rPr>
        <w:t>in</w:t>
      </w:r>
      <w:proofErr w:type="spellEnd"/>
      <w:r w:rsidRPr="00690DFE">
        <w:rPr>
          <w:rFonts w:ascii="Calibri Light" w:hAnsi="Calibri Light" w:cs="Calibri"/>
          <w:color w:val="201F1E"/>
          <w:sz w:val="24"/>
          <w:szCs w:val="24"/>
          <w:bdr w:val="none" w:sz="0" w:space="0" w:color="auto" w:frame="1"/>
          <w:lang w:val="mk-MK"/>
        </w:rPr>
        <w:t xml:space="preserve"> </w:t>
      </w:r>
      <w:proofErr w:type="spellStart"/>
      <w:r w:rsidRPr="00690DFE">
        <w:rPr>
          <w:rFonts w:ascii="Calibri Light" w:hAnsi="Calibri Light" w:cs="Calibri"/>
          <w:color w:val="201F1E"/>
          <w:sz w:val="24"/>
          <w:szCs w:val="24"/>
          <w:bdr w:val="none" w:sz="0" w:space="0" w:color="auto" w:frame="1"/>
          <w:lang w:val="mk-MK"/>
        </w:rPr>
        <w:t>allprograms</w:t>
      </w:r>
      <w:proofErr w:type="spellEnd"/>
      <w:r w:rsidRPr="00690DFE">
        <w:rPr>
          <w:rFonts w:ascii="Calibri Light" w:hAnsi="Calibri Light" w:cs="Calibri"/>
          <w:color w:val="201F1E"/>
          <w:sz w:val="24"/>
          <w:szCs w:val="24"/>
          <w:bdr w:val="none" w:sz="0" w:space="0" w:color="auto" w:frame="1"/>
          <w:lang w:val="mk-MK"/>
        </w:rPr>
        <w:t>.</w:t>
      </w:r>
      <w:r w:rsidRPr="00690DFE">
        <w:rPr>
          <w:rFonts w:ascii="Calibri Light" w:hAnsi="Calibri Light" w:cs="Calibri"/>
          <w:color w:val="201F1E"/>
          <w:sz w:val="24"/>
          <w:szCs w:val="24"/>
          <w:bdr w:val="none" w:sz="0" w:space="0" w:color="auto" w:frame="1"/>
        </w:rPr>
        <w:t xml:space="preserve"> The Program for waste management of the municipality of </w:t>
      </w:r>
      <w:proofErr w:type="spellStart"/>
      <w:r w:rsidRPr="00690DFE">
        <w:rPr>
          <w:rFonts w:ascii="Calibri Light" w:hAnsi="Calibri Light" w:cs="Calibri"/>
          <w:color w:val="201F1E"/>
          <w:sz w:val="24"/>
          <w:szCs w:val="24"/>
          <w:bdr w:val="none" w:sz="0" w:space="0" w:color="auto" w:frame="1"/>
        </w:rPr>
        <w:t>Probistip</w:t>
      </w:r>
      <w:proofErr w:type="spellEnd"/>
      <w:r w:rsidRPr="00690DFE">
        <w:rPr>
          <w:rFonts w:ascii="Calibri Light" w:hAnsi="Calibri Light" w:cs="Calibri"/>
          <w:color w:val="201F1E"/>
          <w:sz w:val="24"/>
          <w:szCs w:val="24"/>
          <w:bdr w:val="none" w:sz="0" w:space="0" w:color="auto" w:frame="1"/>
        </w:rPr>
        <w:t xml:space="preserve"> for 2021, Plan for energy efficiency and activities for 2021 and the Program for support of the local economic development of the municipality of </w:t>
      </w:r>
      <w:proofErr w:type="spellStart"/>
      <w:r w:rsidRPr="00690DFE">
        <w:rPr>
          <w:rFonts w:ascii="Calibri Light" w:hAnsi="Calibri Light" w:cs="Calibri"/>
          <w:color w:val="201F1E"/>
          <w:sz w:val="24"/>
          <w:szCs w:val="24"/>
          <w:bdr w:val="none" w:sz="0" w:space="0" w:color="auto" w:frame="1"/>
        </w:rPr>
        <w:t>Probishtip</w:t>
      </w:r>
      <w:proofErr w:type="spellEnd"/>
      <w:r w:rsidRPr="00690DFE">
        <w:rPr>
          <w:rFonts w:ascii="Calibri Light" w:hAnsi="Calibri Light" w:cs="Calibri"/>
          <w:color w:val="201F1E"/>
          <w:sz w:val="24"/>
          <w:szCs w:val="24"/>
          <w:bdr w:val="none" w:sz="0" w:space="0" w:color="auto" w:frame="1"/>
        </w:rPr>
        <w:t xml:space="preserve"> for 2021 were subject of review. </w:t>
      </w:r>
    </w:p>
    <w:p w:rsidR="003B0F87" w:rsidRPr="00690DFE" w:rsidRDefault="00237268" w:rsidP="003B0F87">
      <w:pPr>
        <w:shd w:val="clear" w:color="auto" w:fill="E2EFD9" w:themeFill="accent6" w:themeFillTint="33"/>
        <w:jc w:val="both"/>
        <w:rPr>
          <w:rFonts w:ascii="Calibri Light" w:hAnsi="Calibri Light" w:cs="Calibri"/>
          <w:color w:val="201F1E"/>
          <w:sz w:val="24"/>
          <w:szCs w:val="24"/>
          <w:bdr w:val="none" w:sz="0" w:space="0" w:color="auto" w:frame="1"/>
        </w:rPr>
      </w:pPr>
      <w:r w:rsidRPr="00690DFE">
        <w:rPr>
          <w:rFonts w:ascii="Calibri Light" w:hAnsi="Calibri Light" w:cs="Arial"/>
          <w:sz w:val="24"/>
          <w:szCs w:val="24"/>
        </w:rPr>
        <w:t xml:space="preserve">NEW </w:t>
      </w:r>
      <w:r w:rsidR="003B0F87" w:rsidRPr="00690DFE">
        <w:rPr>
          <w:rFonts w:ascii="Calibri Light" w:hAnsi="Calibri Light" w:cs="Arial"/>
          <w:sz w:val="24"/>
          <w:szCs w:val="24"/>
        </w:rPr>
        <w:t xml:space="preserve">Adopted measures for the </w:t>
      </w:r>
      <w:r w:rsidR="003B0F87" w:rsidRPr="00690DFE">
        <w:rPr>
          <w:rFonts w:ascii="Calibri Light" w:hAnsi="Calibri Light" w:cs="Calibri"/>
          <w:color w:val="201F1E"/>
          <w:sz w:val="24"/>
          <w:szCs w:val="24"/>
          <w:bdr w:val="none" w:sz="0" w:space="0" w:color="auto" w:frame="1"/>
        </w:rPr>
        <w:t xml:space="preserve">Program for waste management of the municipality of </w:t>
      </w:r>
      <w:proofErr w:type="spellStart"/>
      <w:r w:rsidR="003B0F87" w:rsidRPr="00690DFE">
        <w:rPr>
          <w:rFonts w:ascii="Calibri Light" w:hAnsi="Calibri Light" w:cs="Calibri"/>
          <w:color w:val="201F1E"/>
          <w:sz w:val="24"/>
          <w:szCs w:val="24"/>
          <w:bdr w:val="none" w:sz="0" w:space="0" w:color="auto" w:frame="1"/>
        </w:rPr>
        <w:t>Probistip</w:t>
      </w:r>
      <w:proofErr w:type="spellEnd"/>
      <w:r w:rsidR="003B0F87" w:rsidRPr="00690DFE">
        <w:rPr>
          <w:rFonts w:ascii="Calibri Light" w:hAnsi="Calibri Light" w:cs="Calibri"/>
          <w:color w:val="201F1E"/>
          <w:sz w:val="24"/>
          <w:szCs w:val="24"/>
          <w:bdr w:val="none" w:sz="0" w:space="0" w:color="auto" w:frame="1"/>
        </w:rPr>
        <w:t xml:space="preserve"> for 2021:</w:t>
      </w:r>
    </w:p>
    <w:p w:rsidR="003B0F87" w:rsidRPr="00690DFE" w:rsidRDefault="00237268"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 xml:space="preserve">NEW </w:t>
      </w:r>
      <w:r w:rsidR="003B0F87" w:rsidRPr="00690DFE">
        <w:rPr>
          <w:rFonts w:ascii="Calibri Light" w:hAnsi="Calibri Light" w:cs="Arial"/>
          <w:b/>
          <w:sz w:val="24"/>
          <w:szCs w:val="24"/>
        </w:rPr>
        <w:t xml:space="preserve">Adopted measure 1: </w:t>
      </w:r>
      <w:r w:rsidR="003B0F87" w:rsidRPr="00690DFE">
        <w:rPr>
          <w:rFonts w:ascii="Calibri Light" w:hAnsi="Calibri Light" w:cs="Arial"/>
          <w:sz w:val="24"/>
          <w:szCs w:val="24"/>
        </w:rPr>
        <w:t>In the waste management program, in the parts for the implementation of the public campaign for home composting, the active participation in the project "Macedonia without waste" and increasing the capacities for monitoring the problems in the field of environment will be equally covered women and men.</w:t>
      </w:r>
    </w:p>
    <w:p w:rsidR="003B0F87" w:rsidRPr="00690DFE" w:rsidRDefault="00237268" w:rsidP="003B0F87">
      <w:pPr>
        <w:shd w:val="clear" w:color="auto" w:fill="E2EFD9" w:themeFill="accent6" w:themeFillTint="33"/>
        <w:jc w:val="both"/>
        <w:rPr>
          <w:rFonts w:ascii="Calibri Light" w:hAnsi="Calibri Light" w:cs="Calibri"/>
          <w:color w:val="201F1E"/>
          <w:sz w:val="24"/>
          <w:szCs w:val="24"/>
          <w:bdr w:val="none" w:sz="0" w:space="0" w:color="auto" w:frame="1"/>
        </w:rPr>
      </w:pPr>
      <w:r w:rsidRPr="00690DFE">
        <w:rPr>
          <w:rFonts w:ascii="Calibri Light" w:hAnsi="Calibri Light" w:cs="Arial"/>
          <w:b/>
          <w:sz w:val="24"/>
          <w:szCs w:val="24"/>
        </w:rPr>
        <w:t xml:space="preserve">NEW </w:t>
      </w:r>
      <w:r w:rsidR="003B0F87" w:rsidRPr="00690DFE">
        <w:rPr>
          <w:rFonts w:ascii="Calibri Light" w:hAnsi="Calibri Light" w:cs="Arial"/>
          <w:b/>
          <w:sz w:val="24"/>
          <w:szCs w:val="24"/>
        </w:rPr>
        <w:t xml:space="preserve">Adopted measure 2: </w:t>
      </w:r>
      <w:r w:rsidR="003B0F87" w:rsidRPr="00690DFE">
        <w:rPr>
          <w:rFonts w:ascii="Calibri Light" w:hAnsi="Calibri Light" w:cs="Arial"/>
          <w:sz w:val="24"/>
          <w:szCs w:val="24"/>
        </w:rPr>
        <w:t xml:space="preserve">Forming a team with representatives from all structures and gender equality, for revision / preparation of the </w:t>
      </w:r>
      <w:r w:rsidR="003B0F87" w:rsidRPr="00690DFE">
        <w:rPr>
          <w:rFonts w:ascii="Calibri Light" w:hAnsi="Calibri Light" w:cs="Calibri"/>
          <w:color w:val="201F1E"/>
          <w:sz w:val="24"/>
          <w:szCs w:val="24"/>
          <w:bdr w:val="none" w:sz="0" w:space="0" w:color="auto" w:frame="1"/>
        </w:rPr>
        <w:t xml:space="preserve">Program for waste management of the municipality of </w:t>
      </w:r>
      <w:proofErr w:type="spellStart"/>
      <w:r w:rsidR="003B0F87" w:rsidRPr="00690DFE">
        <w:rPr>
          <w:rFonts w:ascii="Calibri Light" w:hAnsi="Calibri Light" w:cs="Calibri"/>
          <w:color w:val="201F1E"/>
          <w:sz w:val="24"/>
          <w:szCs w:val="24"/>
          <w:bdr w:val="none" w:sz="0" w:space="0" w:color="auto" w:frame="1"/>
        </w:rPr>
        <w:t>Probistip</w:t>
      </w:r>
      <w:proofErr w:type="spellEnd"/>
    </w:p>
    <w:p w:rsidR="003B0F87" w:rsidRPr="00690DFE" w:rsidRDefault="00237268" w:rsidP="003B0F87">
      <w:pPr>
        <w:shd w:val="clear" w:color="auto" w:fill="E2EFD9" w:themeFill="accent6" w:themeFillTint="33"/>
        <w:jc w:val="both"/>
        <w:rPr>
          <w:rFonts w:ascii="Calibri Light" w:hAnsi="Calibri Light" w:cs="Arial"/>
          <w:b/>
          <w:sz w:val="24"/>
          <w:szCs w:val="24"/>
        </w:rPr>
      </w:pPr>
      <w:r w:rsidRPr="00690DFE">
        <w:rPr>
          <w:rFonts w:ascii="Calibri Light" w:hAnsi="Calibri Light" w:cs="Arial"/>
          <w:sz w:val="24"/>
          <w:szCs w:val="24"/>
        </w:rPr>
        <w:t xml:space="preserve">NEW </w:t>
      </w:r>
      <w:r w:rsidR="003B0F87" w:rsidRPr="00690DFE">
        <w:rPr>
          <w:rFonts w:ascii="Calibri Light" w:hAnsi="Calibri Light" w:cs="Arial"/>
          <w:sz w:val="24"/>
          <w:szCs w:val="24"/>
        </w:rPr>
        <w:t>Adopted measures for the</w:t>
      </w:r>
      <w:r w:rsidR="003B0F87" w:rsidRPr="00690DFE">
        <w:rPr>
          <w:rFonts w:ascii="Calibri Light" w:hAnsi="Calibri Light" w:cs="Calibri"/>
          <w:color w:val="201F1E"/>
          <w:sz w:val="24"/>
          <w:szCs w:val="24"/>
          <w:bdr w:val="none" w:sz="0" w:space="0" w:color="auto" w:frame="1"/>
        </w:rPr>
        <w:t xml:space="preserve"> Plan for energy efficiency and activities for 2021:</w:t>
      </w:r>
    </w:p>
    <w:p w:rsidR="003B0F87" w:rsidRPr="00690DFE" w:rsidRDefault="00237268"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lastRenderedPageBreak/>
        <w:t xml:space="preserve">NEW </w:t>
      </w:r>
      <w:r w:rsidR="003B0F87" w:rsidRPr="00690DFE">
        <w:rPr>
          <w:rFonts w:ascii="Calibri Light" w:hAnsi="Calibri Light" w:cs="Arial"/>
          <w:b/>
          <w:sz w:val="24"/>
          <w:szCs w:val="24"/>
        </w:rPr>
        <w:t>Adopted measure 3:</w:t>
      </w:r>
      <w:r w:rsidR="003B0F87" w:rsidRPr="00690DFE">
        <w:rPr>
          <w:rFonts w:ascii="Calibri Light" w:hAnsi="Calibri Light" w:cs="Arial"/>
          <w:sz w:val="24"/>
          <w:szCs w:val="24"/>
        </w:rPr>
        <w:t xml:space="preserve"> Establishment of a team and activities for Audit of the existing and preparation of the new </w:t>
      </w:r>
      <w:r w:rsidR="003B0F87" w:rsidRPr="00690DFE">
        <w:rPr>
          <w:rFonts w:ascii="Calibri Light" w:hAnsi="Calibri Light" w:cs="Calibri"/>
          <w:color w:val="201F1E"/>
          <w:sz w:val="24"/>
          <w:szCs w:val="24"/>
          <w:bdr w:val="none" w:sz="0" w:space="0" w:color="auto" w:frame="1"/>
        </w:rPr>
        <w:t>Plan for energy efficiency and activities</w:t>
      </w:r>
      <w:r w:rsidR="003B0F87" w:rsidRPr="00690DFE">
        <w:rPr>
          <w:rFonts w:ascii="Calibri Light" w:hAnsi="Calibri Light" w:cs="Arial"/>
          <w:sz w:val="24"/>
          <w:szCs w:val="24"/>
        </w:rPr>
        <w:t>, according to the latest method for the period 2022-2026, with representatives from all structures and gender equality, representation of men and women.</w:t>
      </w:r>
    </w:p>
    <w:p w:rsidR="003B0F87" w:rsidRPr="00690DFE" w:rsidRDefault="00237268"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 xml:space="preserve">NEW </w:t>
      </w:r>
      <w:r w:rsidR="003B0F87" w:rsidRPr="00690DFE">
        <w:rPr>
          <w:rFonts w:ascii="Calibri Light" w:hAnsi="Calibri Light" w:cs="Arial"/>
          <w:b/>
          <w:sz w:val="24"/>
          <w:szCs w:val="24"/>
        </w:rPr>
        <w:t>Adopted measure 4:</w:t>
      </w:r>
      <w:r w:rsidR="003B0F87" w:rsidRPr="00690DFE">
        <w:rPr>
          <w:rFonts w:ascii="Calibri Light" w:hAnsi="Calibri Light" w:cs="Arial"/>
          <w:sz w:val="24"/>
          <w:szCs w:val="24"/>
        </w:rPr>
        <w:t xml:space="preserve"> The part of the EE Plan will also emphasize the involvement of women in the preparation and revision of these plans and in the part of raising awareness and making flyers about the importance of EE.</w:t>
      </w:r>
    </w:p>
    <w:p w:rsidR="003B0F87" w:rsidRPr="00690DFE" w:rsidRDefault="00237268" w:rsidP="003B0F87">
      <w:pPr>
        <w:shd w:val="clear" w:color="auto" w:fill="E2EFD9" w:themeFill="accent6" w:themeFillTint="33"/>
        <w:jc w:val="both"/>
        <w:rPr>
          <w:rFonts w:ascii="Calibri Light" w:hAnsi="Calibri Light" w:cs="Calibri"/>
          <w:color w:val="201F1E"/>
          <w:sz w:val="24"/>
          <w:szCs w:val="24"/>
          <w:bdr w:val="none" w:sz="0" w:space="0" w:color="auto" w:frame="1"/>
        </w:rPr>
      </w:pPr>
      <w:r w:rsidRPr="00690DFE">
        <w:rPr>
          <w:rFonts w:ascii="Calibri Light" w:hAnsi="Calibri Light" w:cs="Calibri"/>
          <w:color w:val="201F1E"/>
          <w:sz w:val="24"/>
          <w:szCs w:val="24"/>
          <w:bdr w:val="none" w:sz="0" w:space="0" w:color="auto" w:frame="1"/>
        </w:rPr>
        <w:t xml:space="preserve">NEW </w:t>
      </w:r>
      <w:r w:rsidR="003B0F87" w:rsidRPr="00690DFE">
        <w:rPr>
          <w:rFonts w:ascii="Calibri Light" w:hAnsi="Calibri Light" w:cs="Calibri"/>
          <w:color w:val="201F1E"/>
          <w:sz w:val="24"/>
          <w:szCs w:val="24"/>
          <w:bdr w:val="none" w:sz="0" w:space="0" w:color="auto" w:frame="1"/>
        </w:rPr>
        <w:t xml:space="preserve">Adopted measures for the Program for support of the local economic development of the municipality of </w:t>
      </w:r>
      <w:proofErr w:type="spellStart"/>
      <w:r w:rsidR="003B0F87" w:rsidRPr="00690DFE">
        <w:rPr>
          <w:rFonts w:ascii="Calibri Light" w:hAnsi="Calibri Light" w:cs="Calibri"/>
          <w:color w:val="201F1E"/>
          <w:sz w:val="24"/>
          <w:szCs w:val="24"/>
          <w:bdr w:val="none" w:sz="0" w:space="0" w:color="auto" w:frame="1"/>
        </w:rPr>
        <w:t>Probishtip</w:t>
      </w:r>
      <w:proofErr w:type="spellEnd"/>
      <w:r w:rsidR="003B0F87" w:rsidRPr="00690DFE">
        <w:rPr>
          <w:rFonts w:ascii="Calibri Light" w:hAnsi="Calibri Light" w:cs="Calibri"/>
          <w:color w:val="201F1E"/>
          <w:sz w:val="24"/>
          <w:szCs w:val="24"/>
          <w:bdr w:val="none" w:sz="0" w:space="0" w:color="auto" w:frame="1"/>
        </w:rPr>
        <w:t>:</w:t>
      </w:r>
    </w:p>
    <w:p w:rsidR="003B0F87" w:rsidRPr="00690DFE" w:rsidRDefault="00237268" w:rsidP="003B0F87">
      <w:pPr>
        <w:shd w:val="clear" w:color="auto" w:fill="E2EFD9" w:themeFill="accent6" w:themeFillTint="33"/>
        <w:jc w:val="both"/>
        <w:rPr>
          <w:rFonts w:ascii="Calibri Light" w:hAnsi="Calibri Light" w:cs="Arial"/>
          <w:b/>
          <w:sz w:val="24"/>
          <w:szCs w:val="24"/>
        </w:rPr>
      </w:pPr>
      <w:r w:rsidRPr="00690DFE">
        <w:rPr>
          <w:rFonts w:ascii="Calibri Light" w:hAnsi="Calibri Light" w:cs="Arial"/>
          <w:b/>
          <w:sz w:val="24"/>
          <w:szCs w:val="24"/>
        </w:rPr>
        <w:t xml:space="preserve">NEW </w:t>
      </w:r>
      <w:r w:rsidR="003B0F87" w:rsidRPr="00690DFE">
        <w:rPr>
          <w:rFonts w:ascii="Calibri Light" w:hAnsi="Calibri Light" w:cs="Arial"/>
          <w:b/>
          <w:sz w:val="24"/>
          <w:szCs w:val="24"/>
        </w:rPr>
        <w:t xml:space="preserve">Adopted measure 5: </w:t>
      </w:r>
      <w:r w:rsidR="003B0F87" w:rsidRPr="00690DFE">
        <w:rPr>
          <w:rFonts w:ascii="Calibri Light" w:hAnsi="Calibri Light" w:cs="Arial"/>
          <w:sz w:val="24"/>
          <w:szCs w:val="24"/>
        </w:rPr>
        <w:t>In the section for support of local civil associations, CSOs working in the area of gender equality will be emphasized.</w:t>
      </w:r>
    </w:p>
    <w:p w:rsidR="003B0F87" w:rsidRPr="00690DFE" w:rsidRDefault="00237268"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 xml:space="preserve">NEW </w:t>
      </w:r>
      <w:r w:rsidR="003B0F87" w:rsidRPr="00690DFE">
        <w:rPr>
          <w:rFonts w:ascii="Calibri Light" w:hAnsi="Calibri Light" w:cs="Arial"/>
          <w:b/>
          <w:sz w:val="24"/>
          <w:szCs w:val="24"/>
        </w:rPr>
        <w:t>Adopted measure 6:</w:t>
      </w:r>
      <w:r w:rsidR="003B0F87" w:rsidRPr="00690DFE">
        <w:rPr>
          <w:rFonts w:ascii="Calibri Light" w:hAnsi="Calibri Light" w:cs="Arial"/>
          <w:sz w:val="24"/>
          <w:szCs w:val="24"/>
        </w:rPr>
        <w:t xml:space="preserve"> Forming a team with representatives from all structures and gender equality, for revision / preparation of a Local Action Plan - LEAP for the Municipality of </w:t>
      </w:r>
      <w:proofErr w:type="spellStart"/>
      <w:r w:rsidR="003B0F87" w:rsidRPr="00690DFE">
        <w:rPr>
          <w:rFonts w:ascii="Calibri Light" w:hAnsi="Calibri Light" w:cs="Arial"/>
          <w:sz w:val="24"/>
          <w:szCs w:val="24"/>
        </w:rPr>
        <w:t>Probistip</w:t>
      </w:r>
      <w:proofErr w:type="spellEnd"/>
    </w:p>
    <w:p w:rsidR="003B0F87" w:rsidRPr="00690DFE" w:rsidRDefault="00237268"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 xml:space="preserve">NEW </w:t>
      </w:r>
      <w:r w:rsidR="003B0F87" w:rsidRPr="00690DFE">
        <w:rPr>
          <w:rFonts w:ascii="Calibri Light" w:hAnsi="Calibri Light" w:cs="Arial"/>
          <w:b/>
          <w:sz w:val="24"/>
          <w:szCs w:val="24"/>
        </w:rPr>
        <w:t>Adopted measure 7:</w:t>
      </w:r>
      <w:r w:rsidR="003B0F87" w:rsidRPr="00690DFE">
        <w:rPr>
          <w:rFonts w:ascii="Calibri Light" w:hAnsi="Calibri Light" w:cs="Arial"/>
          <w:sz w:val="24"/>
          <w:szCs w:val="24"/>
        </w:rPr>
        <w:t xml:space="preserve"> Forming a team with representatives from all structures and gender equality to implement activities for the preparation of a Waste Management Plan.</w:t>
      </w:r>
    </w:p>
    <w:p w:rsidR="003B0F87" w:rsidRPr="00690DFE" w:rsidRDefault="00237268" w:rsidP="003B0F87">
      <w:pPr>
        <w:shd w:val="clear" w:color="auto" w:fill="E2EFD9" w:themeFill="accent6" w:themeFillTint="33"/>
        <w:jc w:val="both"/>
        <w:rPr>
          <w:rFonts w:ascii="Calibri Light" w:hAnsi="Calibri Light" w:cs="Arial"/>
          <w:sz w:val="24"/>
          <w:szCs w:val="24"/>
        </w:rPr>
      </w:pPr>
      <w:r w:rsidRPr="00690DFE">
        <w:rPr>
          <w:rFonts w:ascii="Calibri Light" w:hAnsi="Calibri Light" w:cs="Arial"/>
          <w:b/>
          <w:sz w:val="24"/>
          <w:szCs w:val="24"/>
        </w:rPr>
        <w:t xml:space="preserve">NEW </w:t>
      </w:r>
      <w:r w:rsidR="003B0F87" w:rsidRPr="00690DFE">
        <w:rPr>
          <w:rFonts w:ascii="Calibri Light" w:hAnsi="Calibri Light" w:cs="Arial"/>
          <w:b/>
          <w:sz w:val="24"/>
          <w:szCs w:val="24"/>
        </w:rPr>
        <w:t xml:space="preserve">Adopted measure 8: </w:t>
      </w:r>
      <w:r w:rsidR="003B0F87" w:rsidRPr="00690DFE">
        <w:rPr>
          <w:rFonts w:ascii="Calibri Light" w:hAnsi="Calibri Light" w:cs="Arial"/>
          <w:sz w:val="24"/>
          <w:szCs w:val="24"/>
        </w:rPr>
        <w:t>Implementation of activities for cleaning illegal landfills and landscaping in cooperation with PEs and civil activists with equal representation of men and women.</w:t>
      </w:r>
    </w:p>
    <w:p w:rsidR="003B0F87" w:rsidRPr="00690DFE" w:rsidRDefault="00237268" w:rsidP="003B0F87">
      <w:pPr>
        <w:shd w:val="clear" w:color="auto" w:fill="E2EFD9" w:themeFill="accent6" w:themeFillTint="33"/>
        <w:jc w:val="both"/>
        <w:rPr>
          <w:rFonts w:ascii="Calibri Light" w:hAnsi="Calibri Light" w:cs="Calibri"/>
          <w:color w:val="201F1E"/>
          <w:sz w:val="24"/>
          <w:szCs w:val="24"/>
          <w:bdr w:val="none" w:sz="0" w:space="0" w:color="auto" w:frame="1"/>
        </w:rPr>
      </w:pPr>
      <w:r w:rsidRPr="00690DFE">
        <w:rPr>
          <w:rFonts w:ascii="Calibri Light" w:hAnsi="Calibri Light" w:cs="Calibri"/>
          <w:b/>
          <w:color w:val="201F1E"/>
          <w:sz w:val="24"/>
          <w:szCs w:val="24"/>
          <w:bdr w:val="none" w:sz="0" w:space="0" w:color="auto" w:frame="1"/>
        </w:rPr>
        <w:t xml:space="preserve">NEW </w:t>
      </w:r>
      <w:r w:rsidR="003B0F87" w:rsidRPr="00690DFE">
        <w:rPr>
          <w:rFonts w:ascii="Calibri Light" w:hAnsi="Calibri Light" w:cs="Calibri"/>
          <w:b/>
          <w:color w:val="201F1E"/>
          <w:sz w:val="24"/>
          <w:szCs w:val="24"/>
          <w:bdr w:val="none" w:sz="0" w:space="0" w:color="auto" w:frame="1"/>
        </w:rPr>
        <w:t>Adopted measure 9:</w:t>
      </w:r>
      <w:r w:rsidR="003B0F87" w:rsidRPr="00690DFE">
        <w:rPr>
          <w:rFonts w:ascii="Calibri Light" w:hAnsi="Calibri Light" w:cs="Calibri"/>
          <w:color w:val="201F1E"/>
          <w:sz w:val="24"/>
          <w:szCs w:val="24"/>
          <w:bdr w:val="none" w:sz="0" w:space="0" w:color="auto" w:frame="1"/>
        </w:rPr>
        <w:t xml:space="preserve"> In drafting the strategic documents for tourism and rural development, LEAP, equal representation of women, equal participation and representation in the regional project, Local Action Groups (LAGs), and promotion of women entrepreneurship.</w:t>
      </w:r>
    </w:p>
    <w:p w:rsidR="00690DFE" w:rsidRPr="00690DFE" w:rsidRDefault="00690DFE" w:rsidP="003B0F87">
      <w:pPr>
        <w:pStyle w:val="Heading3"/>
        <w:rPr>
          <w:rFonts w:ascii="Calibri Light" w:hAnsi="Calibri Light"/>
          <w:sz w:val="24"/>
          <w:szCs w:val="24"/>
          <w:bdr w:val="none" w:sz="0" w:space="0" w:color="auto" w:frame="1"/>
        </w:rPr>
      </w:pPr>
      <w:bookmarkStart w:id="29" w:name="_Toc96348366"/>
    </w:p>
    <w:p w:rsidR="003B0F87" w:rsidRPr="00690DFE" w:rsidRDefault="003B0F87" w:rsidP="00690DFE">
      <w:pPr>
        <w:pStyle w:val="Heading2"/>
        <w:rPr>
          <w:rFonts w:ascii="Calibri Light" w:hAnsi="Calibri Light"/>
          <w:sz w:val="24"/>
          <w:szCs w:val="24"/>
          <w:bdr w:val="none" w:sz="0" w:space="0" w:color="auto" w:frame="1"/>
        </w:rPr>
      </w:pPr>
      <w:bookmarkStart w:id="30" w:name="_Toc108610237"/>
      <w:r w:rsidRPr="00690DFE">
        <w:rPr>
          <w:rFonts w:ascii="Calibri Light" w:hAnsi="Calibri Light"/>
          <w:sz w:val="24"/>
          <w:szCs w:val="24"/>
          <w:bdr w:val="none" w:sz="0" w:space="0" w:color="auto" w:frame="1"/>
        </w:rPr>
        <w:t xml:space="preserve">Municipality of </w:t>
      </w:r>
      <w:proofErr w:type="spellStart"/>
      <w:r w:rsidRPr="00690DFE">
        <w:rPr>
          <w:rFonts w:ascii="Calibri Light" w:hAnsi="Calibri Light"/>
          <w:bCs/>
          <w:sz w:val="24"/>
          <w:szCs w:val="24"/>
          <w:bdr w:val="none" w:sz="0" w:space="0" w:color="auto" w:frame="1"/>
        </w:rPr>
        <w:t>Zelino</w:t>
      </w:r>
      <w:bookmarkEnd w:id="29"/>
      <w:bookmarkEnd w:id="30"/>
      <w:proofErr w:type="spellEnd"/>
    </w:p>
    <w:p w:rsidR="003B0F87" w:rsidRPr="00690DFE" w:rsidRDefault="003B0F87" w:rsidP="003B0F87">
      <w:pPr>
        <w:rPr>
          <w:rFonts w:ascii="Calibri Light" w:hAnsi="Calibri Light"/>
          <w:sz w:val="24"/>
          <w:szCs w:val="24"/>
        </w:rPr>
      </w:pPr>
    </w:p>
    <w:p w:rsidR="003B0F87" w:rsidRPr="00690DFE" w:rsidRDefault="003B0F87" w:rsidP="003B0F87">
      <w:pPr>
        <w:jc w:val="both"/>
        <w:rPr>
          <w:rFonts w:ascii="Calibri Light" w:hAnsi="Calibri Light"/>
          <w:b/>
          <w:sz w:val="24"/>
          <w:szCs w:val="24"/>
          <w:bdr w:val="none" w:sz="0" w:space="0" w:color="auto" w:frame="1"/>
        </w:rPr>
      </w:pPr>
      <w:r w:rsidRPr="00690DFE">
        <w:rPr>
          <w:rFonts w:ascii="Calibri Light" w:hAnsi="Calibri Light"/>
          <w:sz w:val="24"/>
          <w:szCs w:val="24"/>
          <w:bdr w:val="none" w:sz="0" w:space="0" w:color="auto" w:frame="1"/>
        </w:rPr>
        <w:t xml:space="preserve">The greatest problems in </w:t>
      </w:r>
      <w:proofErr w:type="spellStart"/>
      <w:r w:rsidRPr="00690DFE">
        <w:rPr>
          <w:rFonts w:ascii="Calibri Light" w:hAnsi="Calibri Light"/>
          <w:sz w:val="24"/>
          <w:szCs w:val="24"/>
          <w:bdr w:val="none" w:sz="0" w:space="0" w:color="auto" w:frame="1"/>
        </w:rPr>
        <w:t>Zelino</w:t>
      </w:r>
      <w:proofErr w:type="spellEnd"/>
      <w:r w:rsidRPr="00690DFE">
        <w:rPr>
          <w:rFonts w:ascii="Calibri Light" w:hAnsi="Calibri Light"/>
          <w:sz w:val="24"/>
          <w:szCs w:val="24"/>
          <w:bdr w:val="none" w:sz="0" w:space="0" w:color="auto" w:frame="1"/>
        </w:rPr>
        <w:t xml:space="preserve"> are related to water supply (</w:t>
      </w:r>
      <w:proofErr w:type="spellStart"/>
      <w:r w:rsidRPr="00690DFE">
        <w:rPr>
          <w:rFonts w:ascii="Calibri Light" w:hAnsi="Calibri Light"/>
          <w:sz w:val="24"/>
          <w:szCs w:val="24"/>
          <w:bdr w:val="none" w:sz="0" w:space="0" w:color="auto" w:frame="1"/>
          <w:lang w:val="mk-MK"/>
        </w:rPr>
        <w:t>watersupplyinfrastructure</w:t>
      </w:r>
      <w:proofErr w:type="spellEnd"/>
      <w:r w:rsidRPr="00690DFE">
        <w:rPr>
          <w:rFonts w:ascii="Calibri Light" w:hAnsi="Calibri Light"/>
          <w:sz w:val="24"/>
          <w:szCs w:val="24"/>
          <w:bdr w:val="none" w:sz="0" w:space="0" w:color="auto" w:frame="1"/>
          <w:lang w:val="mk-MK"/>
        </w:rPr>
        <w:t>)</w:t>
      </w:r>
      <w:r w:rsidRPr="00690DFE">
        <w:rPr>
          <w:rFonts w:ascii="Calibri Light" w:hAnsi="Calibri Light"/>
          <w:sz w:val="24"/>
          <w:szCs w:val="24"/>
          <w:bdr w:val="none" w:sz="0" w:space="0" w:color="auto" w:frame="1"/>
        </w:rPr>
        <w:t xml:space="preserve"> and air pollution due to heating and industry.</w:t>
      </w:r>
    </w:p>
    <w:p w:rsidR="003B0F87" w:rsidRPr="00690DFE" w:rsidRDefault="00237268" w:rsidP="003B0F87">
      <w:pPr>
        <w:jc w:val="both"/>
        <w:rPr>
          <w:rFonts w:ascii="Calibri Light" w:hAnsi="Calibri Light" w:cs="Calibri"/>
          <w:b/>
          <w:color w:val="201F1E"/>
          <w:sz w:val="24"/>
          <w:szCs w:val="24"/>
          <w:bdr w:val="none" w:sz="0" w:space="0" w:color="auto" w:frame="1"/>
        </w:rPr>
      </w:pPr>
      <w:r w:rsidRPr="00690DFE">
        <w:rPr>
          <w:rFonts w:ascii="Calibri Light" w:hAnsi="Calibri Light" w:cs="Arial"/>
          <w:sz w:val="24"/>
          <w:szCs w:val="24"/>
        </w:rPr>
        <w:t>T</w:t>
      </w:r>
      <w:r w:rsidR="003B0F87" w:rsidRPr="00690DFE">
        <w:rPr>
          <w:rFonts w:ascii="Calibri Light" w:hAnsi="Calibri Light" w:cs="Arial"/>
          <w:sz w:val="24"/>
          <w:szCs w:val="24"/>
        </w:rPr>
        <w:t xml:space="preserve">he Program for maintenance of public cleanliness in the territory of the municipality of </w:t>
      </w:r>
      <w:proofErr w:type="spellStart"/>
      <w:r w:rsidR="003B0F87" w:rsidRPr="00690DFE">
        <w:rPr>
          <w:rFonts w:ascii="Calibri Light" w:hAnsi="Calibri Light" w:cs="Arial"/>
          <w:sz w:val="24"/>
          <w:szCs w:val="24"/>
        </w:rPr>
        <w:t>Zelino</w:t>
      </w:r>
      <w:proofErr w:type="spellEnd"/>
      <w:r w:rsidR="003B0F87" w:rsidRPr="00690DFE">
        <w:rPr>
          <w:rFonts w:ascii="Calibri Light" w:hAnsi="Calibri Light" w:cs="Arial"/>
          <w:sz w:val="24"/>
          <w:szCs w:val="24"/>
        </w:rPr>
        <w:t xml:space="preserve"> for 2021</w:t>
      </w:r>
      <w:r w:rsidRPr="00690DFE">
        <w:rPr>
          <w:rFonts w:ascii="Calibri Light" w:hAnsi="Calibri Light" w:cs="Arial"/>
          <w:sz w:val="24"/>
          <w:szCs w:val="24"/>
        </w:rPr>
        <w:t xml:space="preserve"> was reviewed.</w:t>
      </w:r>
    </w:p>
    <w:p w:rsidR="003B0F87" w:rsidRPr="00690DFE" w:rsidRDefault="00237268" w:rsidP="003B0F87">
      <w:pPr>
        <w:shd w:val="clear" w:color="auto" w:fill="E2EFD9" w:themeFill="accent6" w:themeFillTint="33"/>
        <w:jc w:val="both"/>
        <w:rPr>
          <w:rFonts w:ascii="Calibri Light" w:hAnsi="Calibri Light" w:cs="Calibri"/>
          <w:color w:val="201F1E"/>
          <w:sz w:val="24"/>
          <w:szCs w:val="24"/>
          <w:bdr w:val="none" w:sz="0" w:space="0" w:color="auto" w:frame="1"/>
        </w:rPr>
      </w:pPr>
      <w:r w:rsidRPr="00690DFE">
        <w:rPr>
          <w:rFonts w:ascii="Calibri Light" w:hAnsi="Calibri Light" w:cs="Calibri"/>
          <w:b/>
          <w:color w:val="201F1E"/>
          <w:sz w:val="24"/>
          <w:szCs w:val="24"/>
          <w:bdr w:val="none" w:sz="0" w:space="0" w:color="auto" w:frame="1"/>
        </w:rPr>
        <w:t xml:space="preserve">NEW </w:t>
      </w:r>
      <w:r w:rsidR="003B0F87" w:rsidRPr="00690DFE">
        <w:rPr>
          <w:rFonts w:ascii="Calibri Light" w:hAnsi="Calibri Light" w:cs="Calibri"/>
          <w:b/>
          <w:color w:val="201F1E"/>
          <w:sz w:val="24"/>
          <w:szCs w:val="24"/>
          <w:bdr w:val="none" w:sz="0" w:space="0" w:color="auto" w:frame="1"/>
        </w:rPr>
        <w:t xml:space="preserve">Adopted measure 1: </w:t>
      </w:r>
      <w:r w:rsidR="003B0F87" w:rsidRPr="00690DFE">
        <w:rPr>
          <w:rFonts w:ascii="Calibri Light" w:hAnsi="Calibri Light" w:cs="Calibri"/>
          <w:color w:val="201F1E"/>
          <w:sz w:val="24"/>
          <w:szCs w:val="24"/>
          <w:bdr w:val="none" w:sz="0" w:space="0" w:color="auto" w:frame="1"/>
        </w:rPr>
        <w:t>To add a goal for mapping of vulnerable families, enabling and cleaning public spaces around their households, especially households with a single parent and households with persons over 65 who live alone.</w:t>
      </w:r>
    </w:p>
    <w:p w:rsidR="003B0F87" w:rsidRPr="00690DFE" w:rsidRDefault="003B0F87" w:rsidP="003B0F87">
      <w:pPr>
        <w:shd w:val="clear" w:color="auto" w:fill="E2EFD9" w:themeFill="accent6" w:themeFillTint="33"/>
        <w:jc w:val="both"/>
        <w:rPr>
          <w:rFonts w:ascii="Calibri Light" w:hAnsi="Calibri Light" w:cs="Calibri"/>
          <w:b/>
          <w:color w:val="201F1E"/>
          <w:sz w:val="24"/>
          <w:szCs w:val="24"/>
          <w:bdr w:val="none" w:sz="0" w:space="0" w:color="auto" w:frame="1"/>
        </w:rPr>
      </w:pPr>
      <w:r w:rsidRPr="00690DFE">
        <w:rPr>
          <w:rFonts w:ascii="Calibri Light" w:hAnsi="Calibri Light" w:cs="Calibri"/>
          <w:b/>
          <w:color w:val="201F1E"/>
          <w:sz w:val="24"/>
          <w:szCs w:val="24"/>
          <w:bdr w:val="none" w:sz="0" w:space="0" w:color="auto" w:frame="1"/>
        </w:rPr>
        <w:t xml:space="preserve">Indicator: </w:t>
      </w:r>
      <w:r w:rsidRPr="00690DFE">
        <w:rPr>
          <w:rFonts w:ascii="Calibri Light" w:hAnsi="Calibri Light" w:cs="Calibri"/>
          <w:color w:val="201F1E"/>
          <w:sz w:val="24"/>
          <w:szCs w:val="24"/>
          <w:bdr w:val="none" w:sz="0" w:space="0" w:color="auto" w:frame="1"/>
        </w:rPr>
        <w:t>% of women aged 65+ with monthly income beyond 12.000 MKD single, divorced or widower and live alone</w:t>
      </w:r>
    </w:p>
    <w:p w:rsidR="003B0F87" w:rsidRPr="00690DFE" w:rsidRDefault="00237268" w:rsidP="003B0F87">
      <w:pPr>
        <w:shd w:val="clear" w:color="auto" w:fill="E2EFD9" w:themeFill="accent6" w:themeFillTint="33"/>
        <w:jc w:val="both"/>
        <w:rPr>
          <w:rFonts w:ascii="Calibri Light" w:hAnsi="Calibri Light" w:cs="Calibri"/>
          <w:b/>
          <w:color w:val="201F1E"/>
          <w:sz w:val="24"/>
          <w:szCs w:val="24"/>
          <w:bdr w:val="none" w:sz="0" w:space="0" w:color="auto" w:frame="1"/>
        </w:rPr>
      </w:pPr>
      <w:r w:rsidRPr="00690DFE">
        <w:rPr>
          <w:rFonts w:ascii="Calibri Light" w:hAnsi="Calibri Light" w:cs="Calibri"/>
          <w:b/>
          <w:color w:val="201F1E"/>
          <w:sz w:val="24"/>
          <w:szCs w:val="24"/>
          <w:bdr w:val="none" w:sz="0" w:space="0" w:color="auto" w:frame="1"/>
        </w:rPr>
        <w:lastRenderedPageBreak/>
        <w:t xml:space="preserve">NEW </w:t>
      </w:r>
      <w:r w:rsidR="003B0F87" w:rsidRPr="00690DFE">
        <w:rPr>
          <w:rFonts w:ascii="Calibri Light" w:hAnsi="Calibri Light" w:cs="Calibri"/>
          <w:b/>
          <w:color w:val="201F1E"/>
          <w:sz w:val="24"/>
          <w:szCs w:val="24"/>
          <w:bdr w:val="none" w:sz="0" w:space="0" w:color="auto" w:frame="1"/>
        </w:rPr>
        <w:t xml:space="preserve">Adopted measure 2: </w:t>
      </w:r>
      <w:r w:rsidR="003B0F87" w:rsidRPr="00690DFE">
        <w:rPr>
          <w:rFonts w:ascii="Calibri Light" w:hAnsi="Calibri Light" w:cs="Calibri"/>
          <w:color w:val="201F1E"/>
          <w:sz w:val="24"/>
          <w:szCs w:val="24"/>
          <w:bdr w:val="none" w:sz="0" w:space="0" w:color="auto" w:frame="1"/>
        </w:rPr>
        <w:t>In the program subject, to add removal of glass rubble and construction debris in addition to arable land accompanied by an information campaign on arable land where the population density is lower.</w:t>
      </w:r>
    </w:p>
    <w:p w:rsidR="003B0F87" w:rsidRPr="00690DFE" w:rsidRDefault="003B0F87" w:rsidP="003B0F87">
      <w:pPr>
        <w:shd w:val="clear" w:color="auto" w:fill="E2EFD9" w:themeFill="accent6" w:themeFillTint="33"/>
        <w:jc w:val="both"/>
        <w:rPr>
          <w:rFonts w:ascii="Calibri Light" w:hAnsi="Calibri Light" w:cs="Calibri"/>
          <w:b/>
          <w:color w:val="201F1E"/>
          <w:sz w:val="24"/>
          <w:szCs w:val="24"/>
          <w:bdr w:val="none" w:sz="0" w:space="0" w:color="auto" w:frame="1"/>
        </w:rPr>
      </w:pPr>
      <w:r w:rsidRPr="00690DFE">
        <w:rPr>
          <w:rFonts w:ascii="Calibri Light" w:hAnsi="Calibri Light" w:cs="Calibri"/>
          <w:b/>
          <w:color w:val="201F1E"/>
          <w:sz w:val="24"/>
          <w:szCs w:val="24"/>
          <w:bdr w:val="none" w:sz="0" w:space="0" w:color="auto" w:frame="1"/>
        </w:rPr>
        <w:t xml:space="preserve">Indicator: </w:t>
      </w:r>
      <w:r w:rsidRPr="00690DFE">
        <w:rPr>
          <w:rFonts w:ascii="Calibri Light" w:hAnsi="Calibri Light" w:cs="Calibri"/>
          <w:color w:val="201F1E"/>
          <w:sz w:val="24"/>
          <w:szCs w:val="24"/>
          <w:bdr w:val="none" w:sz="0" w:space="0" w:color="auto" w:frame="1"/>
        </w:rPr>
        <w:t>% of women participating in capacity building and awareness raising activities</w:t>
      </w:r>
    </w:p>
    <w:p w:rsidR="003B0F87" w:rsidRPr="00690DFE" w:rsidRDefault="00237268" w:rsidP="003B0F87">
      <w:pPr>
        <w:shd w:val="clear" w:color="auto" w:fill="E2EFD9" w:themeFill="accent6" w:themeFillTint="33"/>
        <w:jc w:val="both"/>
        <w:rPr>
          <w:rFonts w:ascii="Calibri Light" w:hAnsi="Calibri Light" w:cs="Calibri"/>
          <w:color w:val="201F1E"/>
          <w:sz w:val="24"/>
          <w:szCs w:val="24"/>
          <w:bdr w:val="none" w:sz="0" w:space="0" w:color="auto" w:frame="1"/>
        </w:rPr>
      </w:pPr>
      <w:r w:rsidRPr="00690DFE">
        <w:rPr>
          <w:rFonts w:ascii="Calibri Light" w:hAnsi="Calibri Light" w:cs="Calibri"/>
          <w:b/>
          <w:color w:val="201F1E"/>
          <w:sz w:val="24"/>
          <w:szCs w:val="24"/>
          <w:bdr w:val="none" w:sz="0" w:space="0" w:color="auto" w:frame="1"/>
        </w:rPr>
        <w:t xml:space="preserve">NEW </w:t>
      </w:r>
      <w:r w:rsidR="003B0F87" w:rsidRPr="00690DFE">
        <w:rPr>
          <w:rFonts w:ascii="Calibri Light" w:hAnsi="Calibri Light" w:cs="Calibri"/>
          <w:b/>
          <w:color w:val="201F1E"/>
          <w:sz w:val="24"/>
          <w:szCs w:val="24"/>
          <w:bdr w:val="none" w:sz="0" w:space="0" w:color="auto" w:frame="1"/>
        </w:rPr>
        <w:t xml:space="preserve">Proposed measure 3: </w:t>
      </w:r>
      <w:r w:rsidR="003B0F87" w:rsidRPr="00690DFE">
        <w:rPr>
          <w:rFonts w:ascii="Calibri Light" w:hAnsi="Calibri Light" w:cs="Calibri"/>
          <w:color w:val="201F1E"/>
          <w:sz w:val="24"/>
          <w:szCs w:val="24"/>
          <w:bdr w:val="none" w:sz="0" w:space="0" w:color="auto" w:frame="1"/>
        </w:rPr>
        <w:t>In the action for snow removal - to ensure safe movement of women on sidewalks when there is snow, because they walk more often; Cleaning sidewalks; Access to schools, kindergartens, health centers and bus facilities to provide safe, secure access for women and children.</w:t>
      </w:r>
    </w:p>
    <w:p w:rsidR="003B0F87" w:rsidRPr="00690DFE" w:rsidRDefault="003B0F87" w:rsidP="003B0F87">
      <w:pPr>
        <w:shd w:val="clear" w:color="auto" w:fill="E2EFD9" w:themeFill="accent6" w:themeFillTint="33"/>
        <w:jc w:val="both"/>
        <w:rPr>
          <w:rFonts w:ascii="Calibri Light" w:hAnsi="Calibri Light" w:cs="Calibri"/>
          <w:b/>
          <w:color w:val="201F1E"/>
          <w:sz w:val="24"/>
          <w:szCs w:val="24"/>
          <w:bdr w:val="none" w:sz="0" w:space="0" w:color="auto" w:frame="1"/>
        </w:rPr>
      </w:pPr>
      <w:r w:rsidRPr="00690DFE">
        <w:rPr>
          <w:rFonts w:ascii="Calibri Light" w:hAnsi="Calibri Light" w:cs="Calibri"/>
          <w:b/>
          <w:color w:val="201F1E"/>
          <w:sz w:val="24"/>
          <w:szCs w:val="24"/>
          <w:bdr w:val="none" w:sz="0" w:space="0" w:color="auto" w:frame="1"/>
        </w:rPr>
        <w:t xml:space="preserve">Indicator: </w:t>
      </w:r>
      <w:r w:rsidRPr="00690DFE">
        <w:rPr>
          <w:rFonts w:ascii="Calibri Light" w:hAnsi="Calibri Light" w:cs="Calibri"/>
          <w:color w:val="201F1E"/>
          <w:sz w:val="24"/>
          <w:szCs w:val="24"/>
          <w:bdr w:val="none" w:sz="0" w:space="0" w:color="auto" w:frame="1"/>
        </w:rPr>
        <w:t>Policies and measures targeting women and vulnerable groups</w:t>
      </w:r>
    </w:p>
    <w:p w:rsidR="00690DFE" w:rsidRPr="00690DFE" w:rsidRDefault="00690DFE" w:rsidP="003B0F87">
      <w:pPr>
        <w:pStyle w:val="Heading3"/>
        <w:rPr>
          <w:rFonts w:ascii="Calibri Light" w:hAnsi="Calibri Light"/>
          <w:sz w:val="24"/>
          <w:szCs w:val="24"/>
          <w:bdr w:val="none" w:sz="0" w:space="0" w:color="auto" w:frame="1"/>
        </w:rPr>
      </w:pPr>
      <w:bookmarkStart w:id="31" w:name="_Toc96348368"/>
    </w:p>
    <w:p w:rsidR="003B0F87" w:rsidRPr="00690DFE" w:rsidRDefault="003B0F87" w:rsidP="00690DFE">
      <w:pPr>
        <w:pStyle w:val="Heading2"/>
        <w:rPr>
          <w:rFonts w:ascii="Calibri Light" w:hAnsi="Calibri Light"/>
          <w:sz w:val="24"/>
          <w:szCs w:val="24"/>
          <w:bdr w:val="none" w:sz="0" w:space="0" w:color="auto" w:frame="1"/>
        </w:rPr>
      </w:pPr>
      <w:bookmarkStart w:id="32" w:name="_Toc108610238"/>
      <w:r w:rsidRPr="00690DFE">
        <w:rPr>
          <w:rFonts w:ascii="Calibri Light" w:hAnsi="Calibri Light"/>
          <w:sz w:val="24"/>
          <w:szCs w:val="24"/>
          <w:bdr w:val="none" w:sz="0" w:space="0" w:color="auto" w:frame="1"/>
        </w:rPr>
        <w:t xml:space="preserve">Municipality of </w:t>
      </w:r>
      <w:proofErr w:type="spellStart"/>
      <w:r w:rsidRPr="00690DFE">
        <w:rPr>
          <w:rFonts w:ascii="Calibri Light" w:hAnsi="Calibri Light"/>
          <w:bCs/>
          <w:sz w:val="24"/>
          <w:szCs w:val="24"/>
          <w:bdr w:val="none" w:sz="0" w:space="0" w:color="auto" w:frame="1"/>
        </w:rPr>
        <w:t>Vinica</w:t>
      </w:r>
      <w:bookmarkEnd w:id="31"/>
      <w:bookmarkEnd w:id="32"/>
      <w:proofErr w:type="spellEnd"/>
    </w:p>
    <w:p w:rsidR="003B0F87" w:rsidRPr="00690DFE" w:rsidRDefault="003B0F87" w:rsidP="003B0F87">
      <w:pPr>
        <w:rPr>
          <w:rFonts w:ascii="Calibri Light" w:hAnsi="Calibri Light"/>
          <w:sz w:val="24"/>
          <w:szCs w:val="24"/>
        </w:rPr>
      </w:pPr>
    </w:p>
    <w:p w:rsidR="003B0F87" w:rsidRPr="00690DFE" w:rsidRDefault="003B0F87" w:rsidP="003B0F87">
      <w:pPr>
        <w:jc w:val="both"/>
        <w:rPr>
          <w:rFonts w:ascii="Calibri Light" w:hAnsi="Calibri Light"/>
          <w:sz w:val="24"/>
          <w:szCs w:val="24"/>
          <w:highlight w:val="yellow"/>
          <w:bdr w:val="none" w:sz="0" w:space="0" w:color="auto" w:frame="1"/>
        </w:rPr>
      </w:pPr>
      <w:r w:rsidRPr="00690DFE">
        <w:rPr>
          <w:rFonts w:ascii="Calibri Light" w:hAnsi="Calibri Light"/>
          <w:sz w:val="24"/>
          <w:szCs w:val="24"/>
          <w:bdr w:val="none" w:sz="0" w:space="0" w:color="auto" w:frame="1"/>
        </w:rPr>
        <w:t>T</w:t>
      </w:r>
      <w:r w:rsidR="00237268" w:rsidRPr="00690DFE">
        <w:rPr>
          <w:rFonts w:ascii="Calibri Light" w:hAnsi="Calibri Light"/>
          <w:sz w:val="24"/>
          <w:szCs w:val="24"/>
          <w:bdr w:val="none" w:sz="0" w:space="0" w:color="auto" w:frame="1"/>
        </w:rPr>
        <w:t>he main detected issues in the M</w:t>
      </w:r>
      <w:r w:rsidRPr="00690DFE">
        <w:rPr>
          <w:rFonts w:ascii="Calibri Light" w:hAnsi="Calibri Light"/>
          <w:sz w:val="24"/>
          <w:szCs w:val="24"/>
          <w:bdr w:val="none" w:sz="0" w:space="0" w:color="auto" w:frame="1"/>
        </w:rPr>
        <w:t>unicipality</w:t>
      </w:r>
      <w:r w:rsidR="00237268" w:rsidRPr="00690DFE">
        <w:rPr>
          <w:rFonts w:ascii="Calibri Light" w:hAnsi="Calibri Light"/>
          <w:sz w:val="24"/>
          <w:szCs w:val="24"/>
          <w:bdr w:val="none" w:sz="0" w:space="0" w:color="auto" w:frame="1"/>
        </w:rPr>
        <w:t xml:space="preserve"> of </w:t>
      </w:r>
      <w:proofErr w:type="spellStart"/>
      <w:r w:rsidR="00237268" w:rsidRPr="00690DFE">
        <w:rPr>
          <w:rFonts w:ascii="Calibri Light" w:hAnsi="Calibri Light"/>
          <w:sz w:val="24"/>
          <w:szCs w:val="24"/>
          <w:bdr w:val="none" w:sz="0" w:space="0" w:color="auto" w:frame="1"/>
        </w:rPr>
        <w:t>Vinica</w:t>
      </w:r>
      <w:proofErr w:type="spellEnd"/>
      <w:r w:rsidRPr="00690DFE">
        <w:rPr>
          <w:rFonts w:ascii="Calibri Light" w:hAnsi="Calibri Light"/>
          <w:sz w:val="24"/>
          <w:szCs w:val="24"/>
          <w:bdr w:val="none" w:sz="0" w:space="0" w:color="auto" w:frame="1"/>
        </w:rPr>
        <w:t xml:space="preserve"> are the low capacity for preparing documents and very limited budget.</w:t>
      </w:r>
    </w:p>
    <w:p w:rsidR="003B0F87" w:rsidRPr="00690DFE" w:rsidRDefault="00237268" w:rsidP="003B0F87">
      <w:pPr>
        <w:jc w:val="both"/>
        <w:rPr>
          <w:rFonts w:ascii="Calibri Light" w:hAnsi="Calibri Light" w:cs="Arial"/>
          <w:sz w:val="24"/>
          <w:szCs w:val="24"/>
        </w:rPr>
      </w:pPr>
      <w:r w:rsidRPr="00690DFE">
        <w:rPr>
          <w:rFonts w:ascii="Calibri Light" w:hAnsi="Calibri Light" w:cs="Arial"/>
          <w:sz w:val="24"/>
          <w:szCs w:val="24"/>
        </w:rPr>
        <w:t>The i</w:t>
      </w:r>
      <w:r w:rsidR="003B0F87" w:rsidRPr="00690DFE">
        <w:rPr>
          <w:rFonts w:ascii="Calibri Light" w:hAnsi="Calibri Light" w:cs="Arial"/>
          <w:sz w:val="24"/>
          <w:szCs w:val="24"/>
        </w:rPr>
        <w:t>ntroduction of climate change and gender equality measures in the following programs and plans</w:t>
      </w:r>
      <w:r w:rsidRPr="00690DFE">
        <w:rPr>
          <w:rFonts w:ascii="Calibri Light" w:hAnsi="Calibri Light" w:cs="Arial"/>
          <w:sz w:val="24"/>
          <w:szCs w:val="24"/>
        </w:rPr>
        <w:t xml:space="preserve"> were analyzed</w:t>
      </w:r>
      <w:r w:rsidR="003B0F87" w:rsidRPr="00690DFE">
        <w:rPr>
          <w:rFonts w:ascii="Calibri Light" w:hAnsi="Calibri Light" w:cs="Arial"/>
          <w:sz w:val="24"/>
          <w:szCs w:val="24"/>
        </w:rPr>
        <w:t xml:space="preserve">: Three Years Action Plan for Gender Equality of the Municipality of </w:t>
      </w:r>
      <w:proofErr w:type="spellStart"/>
      <w:r w:rsidR="003B0F87" w:rsidRPr="00690DFE">
        <w:rPr>
          <w:rFonts w:ascii="Calibri Light" w:hAnsi="Calibri Light" w:cs="Arial"/>
          <w:sz w:val="24"/>
          <w:szCs w:val="24"/>
        </w:rPr>
        <w:t>Vinica</w:t>
      </w:r>
      <w:proofErr w:type="spellEnd"/>
      <w:r w:rsidR="003B0F87" w:rsidRPr="00690DFE">
        <w:rPr>
          <w:rFonts w:ascii="Calibri Light" w:hAnsi="Calibri Light" w:cs="Arial"/>
          <w:sz w:val="24"/>
          <w:szCs w:val="24"/>
        </w:rPr>
        <w:t xml:space="preserve"> For 2022 - 2024 Year, Energy Efficiency Program and Program for Construction, Reconstruction and Maintenance of Public Lighting, </w:t>
      </w:r>
      <w:r w:rsidR="003B0F87" w:rsidRPr="00690DFE">
        <w:rPr>
          <w:rFonts w:ascii="Calibri Light" w:hAnsi="Calibri Light" w:cs="Arial"/>
          <w:bCs/>
          <w:sz w:val="24"/>
          <w:szCs w:val="24"/>
        </w:rPr>
        <w:t xml:space="preserve">Program for support of local economic </w:t>
      </w:r>
      <w:proofErr w:type="spellStart"/>
      <w:r w:rsidR="003B0F87" w:rsidRPr="00690DFE">
        <w:rPr>
          <w:rFonts w:ascii="Calibri Light" w:hAnsi="Calibri Light" w:cs="Arial"/>
          <w:bCs/>
          <w:sz w:val="24"/>
          <w:szCs w:val="24"/>
        </w:rPr>
        <w:t>developmentand</w:t>
      </w:r>
      <w:proofErr w:type="spellEnd"/>
      <w:r w:rsidR="003B0F87" w:rsidRPr="00690DFE">
        <w:rPr>
          <w:rFonts w:ascii="Calibri Light" w:hAnsi="Calibri Light" w:cs="Arial"/>
          <w:bCs/>
          <w:sz w:val="24"/>
          <w:szCs w:val="24"/>
        </w:rPr>
        <w:t xml:space="preserve"> Program for agricultural </w:t>
      </w:r>
      <w:proofErr w:type="spellStart"/>
      <w:r w:rsidR="003B0F87" w:rsidRPr="00690DFE">
        <w:rPr>
          <w:rFonts w:ascii="Calibri Light" w:hAnsi="Calibri Light" w:cs="Arial"/>
          <w:bCs/>
          <w:sz w:val="24"/>
          <w:szCs w:val="24"/>
        </w:rPr>
        <w:t>developmentwith</w:t>
      </w:r>
      <w:proofErr w:type="spellEnd"/>
      <w:r w:rsidR="003B0F87" w:rsidRPr="00690DFE">
        <w:rPr>
          <w:rFonts w:ascii="Calibri Light" w:hAnsi="Calibri Light" w:cs="Arial"/>
          <w:bCs/>
          <w:sz w:val="24"/>
          <w:szCs w:val="24"/>
        </w:rPr>
        <w:t xml:space="preserve"> gender sensitive aspects, Strategy for Climate Change 2015-2025.   </w:t>
      </w:r>
    </w:p>
    <w:p w:rsidR="003B0F87" w:rsidRPr="00690DFE" w:rsidRDefault="00237268" w:rsidP="003B0F87">
      <w:pPr>
        <w:shd w:val="clear" w:color="auto" w:fill="E2EFD9" w:themeFill="accent6" w:themeFillTint="33"/>
        <w:jc w:val="both"/>
        <w:rPr>
          <w:rFonts w:ascii="Calibri Light" w:hAnsi="Calibri Light" w:cs="Calibri"/>
          <w:b/>
          <w:color w:val="201F1E"/>
          <w:sz w:val="24"/>
          <w:szCs w:val="24"/>
          <w:bdr w:val="none" w:sz="0" w:space="0" w:color="auto" w:frame="1"/>
        </w:rPr>
      </w:pPr>
      <w:r w:rsidRPr="00690DFE">
        <w:rPr>
          <w:rFonts w:ascii="Calibri Light" w:hAnsi="Calibri Light" w:cs="Arial"/>
          <w:sz w:val="24"/>
          <w:szCs w:val="24"/>
        </w:rPr>
        <w:t xml:space="preserve">NEW </w:t>
      </w:r>
      <w:r w:rsidR="003B0F87" w:rsidRPr="00690DFE">
        <w:rPr>
          <w:rFonts w:ascii="Calibri Light" w:hAnsi="Calibri Light" w:cs="Arial"/>
          <w:sz w:val="24"/>
          <w:szCs w:val="24"/>
        </w:rPr>
        <w:t>Adopted measures for the THREE YEARS ACTION PLAN FOR GENDER EQUALITY OF THE MUNICIPALITY OF VINICA FOR 2022 - 2024 YEAR, Energy Efficiency Program and Program for construction, reconstruction and maintenance of public lighting:</w:t>
      </w:r>
    </w:p>
    <w:p w:rsidR="003B0F87" w:rsidRPr="00690DFE" w:rsidRDefault="00237268"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Adopted measure 1:</w:t>
      </w:r>
      <w:r w:rsidR="003B0F87" w:rsidRPr="00690DFE">
        <w:rPr>
          <w:rFonts w:ascii="Calibri Light" w:hAnsi="Calibri Light"/>
          <w:sz w:val="24"/>
          <w:szCs w:val="24"/>
        </w:rPr>
        <w:t xml:space="preserve"> Detection of dark zones and public areas and their lighting to increase the sense of security among citizens, especially girls and women</w:t>
      </w:r>
    </w:p>
    <w:p w:rsidR="003B0F87" w:rsidRPr="00690DFE" w:rsidRDefault="00237268"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Adopted measure 2</w:t>
      </w:r>
      <w:r w:rsidR="003B0F87" w:rsidRPr="00690DFE">
        <w:rPr>
          <w:rFonts w:ascii="Calibri Light" w:hAnsi="Calibri Light"/>
          <w:sz w:val="24"/>
          <w:szCs w:val="24"/>
        </w:rPr>
        <w:t>: Increasing the sense of security among the citizens, especially among women and girls</w:t>
      </w:r>
    </w:p>
    <w:p w:rsidR="003B0F87" w:rsidRPr="00690DFE" w:rsidRDefault="003B0F87"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sz w:val="24"/>
          <w:szCs w:val="24"/>
        </w:rPr>
        <w:t>Activities related to the measure:</w:t>
      </w:r>
    </w:p>
    <w:p w:rsidR="003B0F87" w:rsidRPr="00690DFE" w:rsidRDefault="00237268"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Adopted Activity 1:</w:t>
      </w:r>
      <w:r w:rsidR="003B0F87" w:rsidRPr="00690DFE">
        <w:rPr>
          <w:rFonts w:ascii="Calibri Light" w:hAnsi="Calibri Light"/>
          <w:sz w:val="24"/>
          <w:szCs w:val="24"/>
        </w:rPr>
        <w:t xml:space="preserve"> Research on how many and which parts of the municipality are unlit (this especially affects the safety of women and their sense of security), but also other specific data on how many faulty lamps there are, how many have been replaced and so on.</w:t>
      </w:r>
    </w:p>
    <w:p w:rsidR="003B0F87" w:rsidRPr="00690DFE" w:rsidRDefault="003B0F87"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sz w:val="24"/>
          <w:szCs w:val="24"/>
        </w:rPr>
        <w:t>Indicator: Number of mapped unlit areas in the municipality</w:t>
      </w:r>
    </w:p>
    <w:p w:rsidR="003B0F87" w:rsidRPr="00690DFE" w:rsidRDefault="00237268"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Adopted Activity 2:</w:t>
      </w:r>
      <w:r w:rsidR="003B0F87" w:rsidRPr="00690DFE">
        <w:rPr>
          <w:rFonts w:ascii="Calibri Light" w:hAnsi="Calibri Light"/>
          <w:sz w:val="24"/>
          <w:szCs w:val="24"/>
        </w:rPr>
        <w:t xml:space="preserve"> Installation of public lighting in dark zones</w:t>
      </w:r>
    </w:p>
    <w:p w:rsidR="003B0F87" w:rsidRPr="00690DFE" w:rsidRDefault="003B0F87"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sz w:val="24"/>
          <w:szCs w:val="24"/>
        </w:rPr>
        <w:lastRenderedPageBreak/>
        <w:t>Indicator: Number of lighten zones</w:t>
      </w:r>
    </w:p>
    <w:p w:rsidR="003B0F87" w:rsidRPr="00690DFE" w:rsidRDefault="00237268"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Adopted Activity 3:</w:t>
      </w:r>
      <w:r w:rsidR="003B0F87" w:rsidRPr="00690DFE">
        <w:rPr>
          <w:rFonts w:ascii="Calibri Light" w:hAnsi="Calibri Light"/>
          <w:sz w:val="24"/>
          <w:szCs w:val="24"/>
        </w:rPr>
        <w:t xml:space="preserve"> Preparation of a plan for replacement of existing lamps with energy-saving lamps</w:t>
      </w:r>
    </w:p>
    <w:p w:rsidR="003B0F87" w:rsidRPr="00690DFE" w:rsidRDefault="003B0F87"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sz w:val="24"/>
          <w:szCs w:val="24"/>
        </w:rPr>
        <w:t>Indicator: Number of existing bulbs replaced with energy-saving ones.</w:t>
      </w:r>
    </w:p>
    <w:p w:rsidR="003B0F87" w:rsidRPr="00690DFE" w:rsidRDefault="003B0F87"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sz w:val="24"/>
          <w:szCs w:val="24"/>
        </w:rPr>
        <w:t xml:space="preserve">Responsible body: Municipality of </w:t>
      </w:r>
      <w:proofErr w:type="spellStart"/>
      <w:r w:rsidRPr="00690DFE">
        <w:rPr>
          <w:rFonts w:ascii="Calibri Light" w:hAnsi="Calibri Light"/>
          <w:sz w:val="24"/>
          <w:szCs w:val="24"/>
        </w:rPr>
        <w:t>Vinica</w:t>
      </w:r>
      <w:proofErr w:type="spellEnd"/>
    </w:p>
    <w:p w:rsidR="003B0F87" w:rsidRPr="00690DFE" w:rsidRDefault="003B0F87"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sz w:val="24"/>
          <w:szCs w:val="24"/>
        </w:rPr>
        <w:t>Deadline: 2024</w:t>
      </w:r>
    </w:p>
    <w:p w:rsidR="003B0F87" w:rsidRPr="00690DFE" w:rsidRDefault="00237268" w:rsidP="003B0F87">
      <w:pPr>
        <w:shd w:val="clear" w:color="auto" w:fill="E2EFD9" w:themeFill="accent6" w:themeFillTint="33"/>
        <w:tabs>
          <w:tab w:val="left" w:pos="1335"/>
        </w:tabs>
        <w:jc w:val="both"/>
        <w:rPr>
          <w:rFonts w:ascii="Calibri Light" w:hAnsi="Calibri Light"/>
          <w:b/>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 xml:space="preserve">Adopted measures for </w:t>
      </w:r>
      <w:proofErr w:type="spellStart"/>
      <w:r w:rsidR="003B0F87" w:rsidRPr="00690DFE">
        <w:rPr>
          <w:rFonts w:ascii="Calibri Light" w:hAnsi="Calibri Light"/>
          <w:b/>
          <w:sz w:val="24"/>
          <w:szCs w:val="24"/>
        </w:rPr>
        <w:t>theLocal</w:t>
      </w:r>
      <w:proofErr w:type="spellEnd"/>
      <w:r w:rsidR="003B0F87" w:rsidRPr="00690DFE">
        <w:rPr>
          <w:rFonts w:ascii="Calibri Light" w:hAnsi="Calibri Light"/>
          <w:b/>
          <w:sz w:val="24"/>
          <w:szCs w:val="24"/>
        </w:rPr>
        <w:t xml:space="preserve"> Economic Development Support Program:</w:t>
      </w:r>
    </w:p>
    <w:p w:rsidR="003B0F87" w:rsidRPr="00690DFE" w:rsidRDefault="00237268"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Adopted measure 1</w:t>
      </w:r>
      <w:proofErr w:type="gramStart"/>
      <w:r w:rsidR="003B0F87" w:rsidRPr="00690DFE">
        <w:rPr>
          <w:rFonts w:ascii="Calibri Light" w:hAnsi="Calibri Light"/>
          <w:b/>
          <w:sz w:val="24"/>
          <w:szCs w:val="24"/>
        </w:rPr>
        <w:t>:</w:t>
      </w:r>
      <w:r w:rsidR="003B0F87" w:rsidRPr="00690DFE">
        <w:rPr>
          <w:rFonts w:ascii="Calibri Light" w:hAnsi="Calibri Light"/>
          <w:sz w:val="24"/>
          <w:szCs w:val="24"/>
        </w:rPr>
        <w:t>Providing</w:t>
      </w:r>
      <w:proofErr w:type="gramEnd"/>
      <w:r w:rsidR="003B0F87" w:rsidRPr="00690DFE">
        <w:rPr>
          <w:rFonts w:ascii="Calibri Light" w:hAnsi="Calibri Light"/>
          <w:sz w:val="24"/>
          <w:szCs w:val="24"/>
        </w:rPr>
        <w:t xml:space="preserve"> support to rural women engaged in agriculture</w:t>
      </w:r>
    </w:p>
    <w:p w:rsidR="003B0F87" w:rsidRPr="00690DFE" w:rsidRDefault="00237268"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Adopted activity 1:</w:t>
      </w:r>
      <w:r w:rsidR="003B0F87" w:rsidRPr="00690DFE">
        <w:rPr>
          <w:rFonts w:ascii="Calibri Light" w:hAnsi="Calibri Light"/>
          <w:sz w:val="24"/>
          <w:szCs w:val="24"/>
        </w:rPr>
        <w:t xml:space="preserve"> Insight into statistical data and research (how many rural women are registered farmers, whether agriculture is their primary or additional activity, how many of them are beneficiaries of IPARD measures, number of women receiving agricultural pension)</w:t>
      </w:r>
    </w:p>
    <w:p w:rsidR="003B0F87" w:rsidRPr="00690DFE" w:rsidRDefault="003B0F87"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sz w:val="24"/>
          <w:szCs w:val="24"/>
        </w:rPr>
        <w:t>Indicator: Number of women farmers from rural areas, Number of women receiving agricultural pension, Number of women beneficiaries of measures from the IPARD Program</w:t>
      </w:r>
    </w:p>
    <w:p w:rsidR="003B0F87" w:rsidRPr="00690DFE" w:rsidRDefault="00237268"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Adopted activity 2:</w:t>
      </w:r>
      <w:r w:rsidR="003B0F87" w:rsidRPr="00690DFE">
        <w:rPr>
          <w:rFonts w:ascii="Calibri Light" w:hAnsi="Calibri Light"/>
          <w:sz w:val="24"/>
          <w:szCs w:val="24"/>
        </w:rPr>
        <w:t xml:space="preserve"> Working meetings (at least 2 years) with women farmers from rural areas in order to map their needs and adopt appropriate measures according to the needs</w:t>
      </w:r>
    </w:p>
    <w:p w:rsidR="003B0F87" w:rsidRPr="00690DFE" w:rsidRDefault="003B0F87"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sz w:val="24"/>
          <w:szCs w:val="24"/>
        </w:rPr>
        <w:t>Indicator: Number of women farmers participated at the meetings</w:t>
      </w:r>
    </w:p>
    <w:p w:rsidR="003B0F87" w:rsidRPr="00690DFE" w:rsidRDefault="00237268"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Adopted activity 3:</w:t>
      </w:r>
      <w:r w:rsidR="003B0F87" w:rsidRPr="00690DFE">
        <w:rPr>
          <w:rFonts w:ascii="Calibri Light" w:hAnsi="Calibri Light"/>
          <w:sz w:val="24"/>
          <w:szCs w:val="24"/>
        </w:rPr>
        <w:t xml:space="preserve"> Open info day in the municipality for rural women-farmers for providing direct support and assistance in applying and preparing projects from the IPARD 2 program</w:t>
      </w:r>
    </w:p>
    <w:p w:rsidR="003B0F87" w:rsidRPr="00690DFE" w:rsidRDefault="003B0F87"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sz w:val="24"/>
          <w:szCs w:val="24"/>
        </w:rPr>
        <w:t>Indicator: Number of women farmers attended at the info-day</w:t>
      </w:r>
    </w:p>
    <w:p w:rsidR="003B0F87" w:rsidRPr="00690DFE" w:rsidRDefault="00237268"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Adopted activity 4:</w:t>
      </w:r>
      <w:r w:rsidR="003B0F87" w:rsidRPr="00690DFE">
        <w:rPr>
          <w:rFonts w:ascii="Calibri Light" w:hAnsi="Calibri Light"/>
          <w:sz w:val="24"/>
          <w:szCs w:val="24"/>
        </w:rPr>
        <w:t xml:space="preserve"> Determination of material compensation for rural women due to damages caused by climate change (drought, floods, etc.)</w:t>
      </w:r>
    </w:p>
    <w:p w:rsidR="003B0F87" w:rsidRPr="00690DFE" w:rsidRDefault="003B0F87"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sz w:val="24"/>
          <w:szCs w:val="24"/>
        </w:rPr>
        <w:t>Indicator: Number of women received compensation</w:t>
      </w:r>
    </w:p>
    <w:p w:rsidR="003B0F87" w:rsidRPr="00690DFE" w:rsidRDefault="003B0F87"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sz w:val="24"/>
          <w:szCs w:val="24"/>
        </w:rPr>
        <w:t xml:space="preserve">Responsible body: Municipality of </w:t>
      </w:r>
      <w:proofErr w:type="spellStart"/>
      <w:r w:rsidRPr="00690DFE">
        <w:rPr>
          <w:rFonts w:ascii="Calibri Light" w:hAnsi="Calibri Light"/>
          <w:sz w:val="24"/>
          <w:szCs w:val="24"/>
        </w:rPr>
        <w:t>Vinica</w:t>
      </w:r>
      <w:proofErr w:type="spellEnd"/>
      <w:r w:rsidRPr="00690DFE">
        <w:rPr>
          <w:rFonts w:ascii="Calibri Light" w:hAnsi="Calibri Light"/>
          <w:sz w:val="24"/>
          <w:szCs w:val="24"/>
        </w:rPr>
        <w:t>, LED Department, MAFWE</w:t>
      </w:r>
    </w:p>
    <w:p w:rsidR="003B0F87" w:rsidRPr="00690DFE" w:rsidRDefault="003B0F87"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sz w:val="24"/>
          <w:szCs w:val="24"/>
        </w:rPr>
        <w:t>Deadline: 2024</w:t>
      </w:r>
    </w:p>
    <w:p w:rsidR="003B0F87" w:rsidRPr="00690DFE" w:rsidRDefault="00237268" w:rsidP="003B0F87">
      <w:pPr>
        <w:shd w:val="clear" w:color="auto" w:fill="E2EFD9" w:themeFill="accent6" w:themeFillTint="33"/>
        <w:tabs>
          <w:tab w:val="left" w:pos="1335"/>
        </w:tabs>
        <w:jc w:val="both"/>
        <w:rPr>
          <w:rFonts w:ascii="Calibri Light" w:hAnsi="Calibri Light"/>
          <w:b/>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 xml:space="preserve">Adopted measures for the Agricultural Development Program for </w:t>
      </w:r>
      <w:proofErr w:type="spellStart"/>
      <w:r w:rsidR="003B0F87" w:rsidRPr="00690DFE">
        <w:rPr>
          <w:rFonts w:ascii="Calibri Light" w:hAnsi="Calibri Light"/>
          <w:b/>
          <w:sz w:val="24"/>
          <w:szCs w:val="24"/>
        </w:rPr>
        <w:t>Vinica</w:t>
      </w:r>
      <w:proofErr w:type="spellEnd"/>
      <w:r w:rsidR="003B0F87" w:rsidRPr="00690DFE">
        <w:rPr>
          <w:rFonts w:ascii="Calibri Light" w:hAnsi="Calibri Light"/>
          <w:b/>
          <w:sz w:val="24"/>
          <w:szCs w:val="24"/>
        </w:rPr>
        <w:t>:</w:t>
      </w:r>
    </w:p>
    <w:p w:rsidR="003B0F87" w:rsidRPr="00690DFE" w:rsidRDefault="00237268"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Adopted measure 1:</w:t>
      </w:r>
      <w:r w:rsidR="003B0F87" w:rsidRPr="00690DFE">
        <w:rPr>
          <w:rFonts w:ascii="Calibri Light" w:hAnsi="Calibri Light"/>
          <w:sz w:val="24"/>
          <w:szCs w:val="24"/>
        </w:rPr>
        <w:t xml:space="preserve"> Subsidies for innovation in agriculture (finding and using new modern ways to maintain agriculture in conditions of climate change)</w:t>
      </w:r>
    </w:p>
    <w:p w:rsidR="003B0F87" w:rsidRPr="00690DFE" w:rsidRDefault="003B0F87"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sz w:val="24"/>
          <w:szCs w:val="24"/>
        </w:rPr>
        <w:t>Indicator: Number of subsidies used by women</w:t>
      </w:r>
    </w:p>
    <w:p w:rsidR="003B0F87" w:rsidRPr="00690DFE" w:rsidRDefault="00237268"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Adopted activity 1</w:t>
      </w:r>
      <w:r w:rsidR="003B0F87" w:rsidRPr="00690DFE">
        <w:rPr>
          <w:rFonts w:ascii="Calibri Light" w:hAnsi="Calibri Light"/>
          <w:sz w:val="24"/>
          <w:szCs w:val="24"/>
        </w:rPr>
        <w:t>: Debates (total 2) on the impact of climate change on agriculture with emphasis on the impact of climate change on women farmers.</w:t>
      </w:r>
    </w:p>
    <w:p w:rsidR="003B0F87" w:rsidRPr="00690DFE" w:rsidRDefault="003B0F87"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sz w:val="24"/>
          <w:szCs w:val="24"/>
        </w:rPr>
        <w:lastRenderedPageBreak/>
        <w:t>Indicator: Number of tribunes held</w:t>
      </w:r>
    </w:p>
    <w:p w:rsidR="003B0F87" w:rsidRPr="00690DFE" w:rsidRDefault="00237268"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Adopted activity 2</w:t>
      </w:r>
      <w:r w:rsidR="003B0F87" w:rsidRPr="00690DFE">
        <w:rPr>
          <w:rFonts w:ascii="Calibri Light" w:hAnsi="Calibri Light"/>
          <w:sz w:val="24"/>
          <w:szCs w:val="24"/>
        </w:rPr>
        <w:t>: Announcing a public call for sustainable solutions in agriculture (innovations, modern solutions for agricultural development in conditions of climate change)</w:t>
      </w:r>
    </w:p>
    <w:p w:rsidR="003B0F87" w:rsidRPr="00690DFE" w:rsidRDefault="003B0F87"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sz w:val="24"/>
          <w:szCs w:val="24"/>
        </w:rPr>
        <w:t>Indicator: Number of submitted sustainable solutions in agriculture</w:t>
      </w:r>
    </w:p>
    <w:p w:rsidR="003B0F87" w:rsidRPr="00690DFE" w:rsidRDefault="003B0F87"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sz w:val="24"/>
          <w:szCs w:val="24"/>
        </w:rPr>
        <w:t xml:space="preserve">Responsible body: Municipality of </w:t>
      </w:r>
      <w:proofErr w:type="spellStart"/>
      <w:r w:rsidRPr="00690DFE">
        <w:rPr>
          <w:rFonts w:ascii="Calibri Light" w:hAnsi="Calibri Light"/>
          <w:sz w:val="24"/>
          <w:szCs w:val="24"/>
        </w:rPr>
        <w:t>Vinica</w:t>
      </w:r>
      <w:proofErr w:type="spellEnd"/>
    </w:p>
    <w:p w:rsidR="003B0F87" w:rsidRPr="00690DFE" w:rsidRDefault="003B0F87"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sz w:val="24"/>
          <w:szCs w:val="24"/>
        </w:rPr>
        <w:t>Deadline: 2024</w:t>
      </w:r>
    </w:p>
    <w:p w:rsidR="003B0F87" w:rsidRPr="00690DFE" w:rsidRDefault="003B0F87"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sz w:val="24"/>
          <w:szCs w:val="24"/>
        </w:rPr>
        <w:t>Proposed measures for the Climate Change Strategy 2015-2025:</w:t>
      </w:r>
    </w:p>
    <w:p w:rsidR="003B0F87" w:rsidRPr="00690DFE" w:rsidRDefault="00237268"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Adopted measure 1</w:t>
      </w:r>
      <w:proofErr w:type="gramStart"/>
      <w:r w:rsidR="003B0F87" w:rsidRPr="00690DFE">
        <w:rPr>
          <w:rFonts w:ascii="Calibri Light" w:hAnsi="Calibri Light"/>
          <w:b/>
          <w:sz w:val="24"/>
          <w:szCs w:val="24"/>
        </w:rPr>
        <w:t>:</w:t>
      </w:r>
      <w:r w:rsidR="003B0F87" w:rsidRPr="00690DFE">
        <w:rPr>
          <w:rFonts w:ascii="Calibri Light" w:hAnsi="Calibri Light"/>
          <w:sz w:val="24"/>
          <w:szCs w:val="24"/>
        </w:rPr>
        <w:t>Construction</w:t>
      </w:r>
      <w:proofErr w:type="gramEnd"/>
      <w:r w:rsidR="003B0F87" w:rsidRPr="00690DFE">
        <w:rPr>
          <w:rFonts w:ascii="Calibri Light" w:hAnsi="Calibri Light"/>
          <w:sz w:val="24"/>
          <w:szCs w:val="24"/>
        </w:rPr>
        <w:t xml:space="preserve"> of bicycle paths</w:t>
      </w:r>
    </w:p>
    <w:p w:rsidR="003B0F87" w:rsidRPr="00690DFE" w:rsidRDefault="00237268"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Adopted activity 1:</w:t>
      </w:r>
      <w:r w:rsidR="003B0F87" w:rsidRPr="00690DFE">
        <w:rPr>
          <w:rFonts w:ascii="Calibri Light" w:hAnsi="Calibri Light"/>
          <w:sz w:val="24"/>
          <w:szCs w:val="24"/>
        </w:rPr>
        <w:t xml:space="preserve"> Detection of key paths that will be used equally by women and men in the municipality for bicycle transport</w:t>
      </w:r>
    </w:p>
    <w:p w:rsidR="003B0F87" w:rsidRPr="00690DFE" w:rsidRDefault="003B0F87"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sz w:val="24"/>
          <w:szCs w:val="24"/>
        </w:rPr>
        <w:t>Indicator: Length of the bicycle path</w:t>
      </w:r>
    </w:p>
    <w:p w:rsidR="003B0F87" w:rsidRPr="00690DFE" w:rsidRDefault="003B0F87"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sz w:val="24"/>
          <w:szCs w:val="24"/>
        </w:rPr>
        <w:t xml:space="preserve">Responsible body: Municipality of </w:t>
      </w:r>
      <w:proofErr w:type="spellStart"/>
      <w:r w:rsidRPr="00690DFE">
        <w:rPr>
          <w:rFonts w:ascii="Calibri Light" w:hAnsi="Calibri Light"/>
          <w:sz w:val="24"/>
          <w:szCs w:val="24"/>
        </w:rPr>
        <w:t>Vinica</w:t>
      </w:r>
      <w:proofErr w:type="spellEnd"/>
    </w:p>
    <w:p w:rsidR="003B0F87" w:rsidRPr="00690DFE" w:rsidRDefault="003B0F87"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sz w:val="24"/>
          <w:szCs w:val="24"/>
        </w:rPr>
        <w:t>Deadline: 2024</w:t>
      </w:r>
    </w:p>
    <w:p w:rsidR="00690DFE" w:rsidRPr="00690DFE" w:rsidRDefault="00690DFE" w:rsidP="003B0F87">
      <w:pPr>
        <w:pStyle w:val="Heading3"/>
        <w:rPr>
          <w:rFonts w:ascii="Calibri Light" w:hAnsi="Calibri Light"/>
          <w:sz w:val="24"/>
          <w:szCs w:val="24"/>
          <w:bdr w:val="none" w:sz="0" w:space="0" w:color="auto" w:frame="1"/>
        </w:rPr>
      </w:pPr>
      <w:bookmarkStart w:id="33" w:name="_Toc96348369"/>
    </w:p>
    <w:p w:rsidR="003B0F87" w:rsidRPr="00690DFE" w:rsidRDefault="003B0F87" w:rsidP="00690DFE">
      <w:pPr>
        <w:pStyle w:val="Heading2"/>
        <w:rPr>
          <w:rFonts w:ascii="Calibri Light" w:hAnsi="Calibri Light"/>
          <w:sz w:val="24"/>
          <w:szCs w:val="24"/>
          <w:bdr w:val="none" w:sz="0" w:space="0" w:color="auto" w:frame="1"/>
        </w:rPr>
      </w:pPr>
      <w:bookmarkStart w:id="34" w:name="_Toc108610239"/>
      <w:r w:rsidRPr="00690DFE">
        <w:rPr>
          <w:rFonts w:ascii="Calibri Light" w:hAnsi="Calibri Light"/>
          <w:sz w:val="24"/>
          <w:szCs w:val="24"/>
          <w:bdr w:val="none" w:sz="0" w:space="0" w:color="auto" w:frame="1"/>
        </w:rPr>
        <w:t xml:space="preserve">Municipality of </w:t>
      </w:r>
      <w:proofErr w:type="spellStart"/>
      <w:r w:rsidRPr="00690DFE">
        <w:rPr>
          <w:rFonts w:ascii="Calibri Light" w:hAnsi="Calibri Light"/>
          <w:bCs/>
          <w:sz w:val="24"/>
          <w:szCs w:val="24"/>
          <w:bdr w:val="none" w:sz="0" w:space="0" w:color="auto" w:frame="1"/>
        </w:rPr>
        <w:t>Zelenikovo</w:t>
      </w:r>
      <w:bookmarkEnd w:id="33"/>
      <w:bookmarkEnd w:id="34"/>
      <w:proofErr w:type="spellEnd"/>
    </w:p>
    <w:p w:rsidR="003B0F87" w:rsidRPr="00690DFE" w:rsidRDefault="003B0F87" w:rsidP="003B0F87">
      <w:pPr>
        <w:rPr>
          <w:rFonts w:ascii="Calibri Light" w:hAnsi="Calibri Light"/>
          <w:sz w:val="24"/>
          <w:szCs w:val="24"/>
        </w:rPr>
      </w:pPr>
    </w:p>
    <w:p w:rsidR="003B0F87" w:rsidRPr="00690DFE" w:rsidRDefault="003B0F87" w:rsidP="00690DFE">
      <w:pPr>
        <w:jc w:val="both"/>
        <w:rPr>
          <w:rFonts w:ascii="Calibri Light" w:hAnsi="Calibri Light"/>
          <w:sz w:val="24"/>
          <w:szCs w:val="24"/>
        </w:rPr>
      </w:pPr>
      <w:r w:rsidRPr="00690DFE">
        <w:rPr>
          <w:rFonts w:ascii="Calibri Light" w:hAnsi="Calibri Light"/>
          <w:sz w:val="24"/>
          <w:szCs w:val="24"/>
          <w:bdr w:val="none" w:sz="0" w:space="0" w:color="auto" w:frame="1"/>
        </w:rPr>
        <w:t>The m</w:t>
      </w:r>
      <w:r w:rsidR="00237268" w:rsidRPr="00690DFE">
        <w:rPr>
          <w:rFonts w:ascii="Calibri Light" w:hAnsi="Calibri Light"/>
          <w:sz w:val="24"/>
          <w:szCs w:val="24"/>
          <w:bdr w:val="none" w:sz="0" w:space="0" w:color="auto" w:frame="1"/>
        </w:rPr>
        <w:t>ain detected issues in the M</w:t>
      </w:r>
      <w:r w:rsidRPr="00690DFE">
        <w:rPr>
          <w:rFonts w:ascii="Calibri Light" w:hAnsi="Calibri Light"/>
          <w:sz w:val="24"/>
          <w:szCs w:val="24"/>
          <w:bdr w:val="none" w:sz="0" w:space="0" w:color="auto" w:frame="1"/>
        </w:rPr>
        <w:t xml:space="preserve">unicipality </w:t>
      </w:r>
      <w:r w:rsidR="00237268" w:rsidRPr="00690DFE">
        <w:rPr>
          <w:rFonts w:ascii="Calibri Light" w:hAnsi="Calibri Light"/>
          <w:sz w:val="24"/>
          <w:szCs w:val="24"/>
          <w:bdr w:val="none" w:sz="0" w:space="0" w:color="auto" w:frame="1"/>
        </w:rPr>
        <w:t xml:space="preserve">of </w:t>
      </w:r>
      <w:proofErr w:type="spellStart"/>
      <w:r w:rsidR="00237268" w:rsidRPr="00690DFE">
        <w:rPr>
          <w:rFonts w:ascii="Calibri Light" w:hAnsi="Calibri Light"/>
          <w:sz w:val="24"/>
          <w:szCs w:val="24"/>
          <w:bdr w:val="none" w:sz="0" w:space="0" w:color="auto" w:frame="1"/>
        </w:rPr>
        <w:t>Zelenikovo</w:t>
      </w:r>
      <w:r w:rsidRPr="00690DFE">
        <w:rPr>
          <w:rFonts w:ascii="Calibri Light" w:hAnsi="Calibri Light"/>
          <w:sz w:val="24"/>
          <w:szCs w:val="24"/>
          <w:bdr w:val="none" w:sz="0" w:space="0" w:color="auto" w:frame="1"/>
        </w:rPr>
        <w:t>are</w:t>
      </w:r>
      <w:proofErr w:type="spellEnd"/>
      <w:r w:rsidRPr="00690DFE">
        <w:rPr>
          <w:rFonts w:ascii="Calibri Light" w:hAnsi="Calibri Light"/>
          <w:sz w:val="24"/>
          <w:szCs w:val="24"/>
          <w:bdr w:val="none" w:sz="0" w:space="0" w:color="auto" w:frame="1"/>
        </w:rPr>
        <w:t xml:space="preserve"> the low capacity for preparing documents and conduct analysis in order to collect gender sensitive data. In order to implement the proposed measures and activities, the Municipality needs additional training for some employees (designated persons) to introduce a gender perspective in the programs, strategies and action plans.</w:t>
      </w:r>
    </w:p>
    <w:p w:rsidR="003B0F87" w:rsidRPr="00690DFE" w:rsidRDefault="003B0F87" w:rsidP="003B0F87">
      <w:pPr>
        <w:jc w:val="both"/>
        <w:rPr>
          <w:rFonts w:ascii="Calibri Light" w:hAnsi="Calibri Light" w:cs="Arial"/>
          <w:bCs/>
          <w:sz w:val="24"/>
          <w:szCs w:val="24"/>
        </w:rPr>
      </w:pPr>
      <w:r w:rsidRPr="00690DFE">
        <w:rPr>
          <w:rFonts w:ascii="Calibri Light" w:hAnsi="Calibri Light" w:cs="Arial"/>
          <w:bCs/>
          <w:sz w:val="24"/>
          <w:szCs w:val="24"/>
        </w:rPr>
        <w:t xml:space="preserve">The municipality does not have prepared Strategy for Gender Equality as well as no gender sensitive database for the municipality. </w:t>
      </w:r>
    </w:p>
    <w:p w:rsidR="003B0F87" w:rsidRPr="00690DFE" w:rsidRDefault="00237268" w:rsidP="003B0F87">
      <w:pPr>
        <w:jc w:val="both"/>
        <w:rPr>
          <w:rFonts w:ascii="Calibri Light" w:hAnsi="Calibri Light" w:cs="Arial"/>
          <w:sz w:val="24"/>
          <w:szCs w:val="24"/>
        </w:rPr>
      </w:pPr>
      <w:r w:rsidRPr="00690DFE">
        <w:rPr>
          <w:rFonts w:ascii="Calibri Light" w:hAnsi="Calibri Light" w:cs="Arial"/>
          <w:sz w:val="24"/>
          <w:szCs w:val="24"/>
        </w:rPr>
        <w:t>The i</w:t>
      </w:r>
      <w:r w:rsidR="003B0F87" w:rsidRPr="00690DFE">
        <w:rPr>
          <w:rFonts w:ascii="Calibri Light" w:hAnsi="Calibri Light" w:cs="Arial"/>
          <w:sz w:val="24"/>
          <w:szCs w:val="24"/>
        </w:rPr>
        <w:t>ntroduction of climate change and gender equality measures in the following programs and plans</w:t>
      </w:r>
      <w:r w:rsidRPr="00690DFE">
        <w:rPr>
          <w:rFonts w:ascii="Calibri Light" w:hAnsi="Calibri Light" w:cs="Arial"/>
          <w:sz w:val="24"/>
          <w:szCs w:val="24"/>
        </w:rPr>
        <w:t xml:space="preserve"> was </w:t>
      </w:r>
      <w:proofErr w:type="spellStart"/>
      <w:r w:rsidRPr="00690DFE">
        <w:rPr>
          <w:rFonts w:ascii="Calibri Light" w:hAnsi="Calibri Light" w:cs="Arial"/>
          <w:sz w:val="24"/>
          <w:szCs w:val="24"/>
        </w:rPr>
        <w:t>analysed</w:t>
      </w:r>
      <w:proofErr w:type="spellEnd"/>
      <w:r w:rsidR="003B0F87" w:rsidRPr="00690DFE">
        <w:rPr>
          <w:rFonts w:ascii="Calibri Light" w:hAnsi="Calibri Light" w:cs="Arial"/>
          <w:sz w:val="24"/>
          <w:szCs w:val="24"/>
        </w:rPr>
        <w:t xml:space="preserve">: Gender Equality Strategy, Operational plan for protection against floods, 2021-2024, Threat assessment on the territory of the Municipality of </w:t>
      </w:r>
      <w:proofErr w:type="spellStart"/>
      <w:r w:rsidR="003B0F87" w:rsidRPr="00690DFE">
        <w:rPr>
          <w:rFonts w:ascii="Calibri Light" w:hAnsi="Calibri Light" w:cs="Arial"/>
          <w:sz w:val="24"/>
          <w:szCs w:val="24"/>
        </w:rPr>
        <w:t>Zelenikovo</w:t>
      </w:r>
      <w:proofErr w:type="spellEnd"/>
      <w:r w:rsidR="003B0F87" w:rsidRPr="00690DFE">
        <w:rPr>
          <w:rFonts w:ascii="Calibri Light" w:hAnsi="Calibri Light" w:cs="Arial"/>
          <w:sz w:val="24"/>
          <w:szCs w:val="24"/>
        </w:rPr>
        <w:t>, and Establishment of gender sensitive database.</w:t>
      </w:r>
    </w:p>
    <w:p w:rsidR="003B0F87" w:rsidRPr="00690DFE" w:rsidRDefault="003B0F87" w:rsidP="003B0F87">
      <w:pPr>
        <w:jc w:val="both"/>
        <w:rPr>
          <w:rStyle w:val="jlqj4b"/>
          <w:rFonts w:ascii="Calibri Light" w:hAnsi="Calibri Light"/>
          <w:bCs/>
          <w:sz w:val="24"/>
          <w:szCs w:val="24"/>
        </w:rPr>
      </w:pPr>
      <w:r w:rsidRPr="00690DFE">
        <w:rPr>
          <w:rStyle w:val="jlqj4b"/>
          <w:rFonts w:ascii="Calibri Light" w:hAnsi="Calibri Light"/>
          <w:bCs/>
          <w:sz w:val="24"/>
          <w:szCs w:val="24"/>
        </w:rPr>
        <w:t>As a basis for all plans and programs that the municipality aims to prepare it is necessary to start collecting gender sensitive data and establishing a database. The database should include mapping of vulnerable groups of people, men and women, the needs for improvement of the energy efficiency in their homes, etc. The plan of the Municipality is to start collecting and sorting data in 2022 year, from different institutions or using surveys and continue collecting data in the next years.</w:t>
      </w:r>
    </w:p>
    <w:p w:rsidR="003B0F87" w:rsidRPr="00690DFE" w:rsidRDefault="003B0F87" w:rsidP="003B0F87">
      <w:pPr>
        <w:jc w:val="both"/>
        <w:rPr>
          <w:rStyle w:val="jlqj4b"/>
          <w:rFonts w:ascii="Calibri Light" w:hAnsi="Calibri Light"/>
          <w:bCs/>
          <w:sz w:val="24"/>
          <w:szCs w:val="24"/>
        </w:rPr>
      </w:pPr>
      <w:r w:rsidRPr="00690DFE">
        <w:rPr>
          <w:rStyle w:val="jlqj4b"/>
          <w:rFonts w:ascii="Calibri Light" w:hAnsi="Calibri Light"/>
          <w:bCs/>
          <w:sz w:val="24"/>
          <w:szCs w:val="24"/>
        </w:rPr>
        <w:lastRenderedPageBreak/>
        <w:t xml:space="preserve">Next measures that the </w:t>
      </w:r>
      <w:r w:rsidRPr="00690DFE">
        <w:rPr>
          <w:rFonts w:ascii="Calibri Light" w:hAnsi="Calibri Light"/>
          <w:bCs/>
          <w:sz w:val="24"/>
          <w:szCs w:val="24"/>
        </w:rPr>
        <w:t xml:space="preserve">municipality should take are preparation of the </w:t>
      </w:r>
      <w:r w:rsidRPr="00690DFE">
        <w:rPr>
          <w:rStyle w:val="jlqj4b"/>
          <w:rFonts w:ascii="Calibri Light" w:hAnsi="Calibri Light"/>
          <w:bCs/>
          <w:sz w:val="24"/>
          <w:szCs w:val="24"/>
        </w:rPr>
        <w:t xml:space="preserve">Strategy for Gender Equality and Operational plan for protection and defense against floods, 2021-2024 and Threat Assessment on the territory of the Municipality of </w:t>
      </w:r>
      <w:proofErr w:type="spellStart"/>
      <w:r w:rsidRPr="00690DFE">
        <w:rPr>
          <w:rStyle w:val="jlqj4b"/>
          <w:rFonts w:ascii="Calibri Light" w:hAnsi="Calibri Light"/>
          <w:bCs/>
          <w:sz w:val="24"/>
          <w:szCs w:val="24"/>
        </w:rPr>
        <w:t>Zelenikovo</w:t>
      </w:r>
      <w:proofErr w:type="spellEnd"/>
      <w:r w:rsidRPr="00690DFE">
        <w:rPr>
          <w:rStyle w:val="jlqj4b"/>
          <w:rFonts w:ascii="Calibri Light" w:hAnsi="Calibri Light"/>
          <w:bCs/>
          <w:sz w:val="24"/>
          <w:szCs w:val="24"/>
        </w:rPr>
        <w:t xml:space="preserve">. </w:t>
      </w:r>
    </w:p>
    <w:p w:rsidR="003B0F87" w:rsidRPr="00690DFE" w:rsidRDefault="00485EFC"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Adopted measure 1:</w:t>
      </w:r>
      <w:r w:rsidR="003B0F87" w:rsidRPr="00690DFE">
        <w:rPr>
          <w:rFonts w:ascii="Calibri Light" w:hAnsi="Calibri Light"/>
          <w:sz w:val="24"/>
          <w:szCs w:val="24"/>
        </w:rPr>
        <w:t xml:space="preserve"> Appointment of a responsible person and team for preparation of the strategy Preparation of an Action Plan, who will take into account the activities for adaptation of the inhabitants of the municipality (equally men and women, children and the elderly) to climate change</w:t>
      </w:r>
    </w:p>
    <w:p w:rsidR="003B0F87" w:rsidRPr="00690DFE" w:rsidRDefault="00485EFC"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Adopted measure 2:</w:t>
      </w:r>
      <w:r w:rsidR="003B0F87" w:rsidRPr="00690DFE">
        <w:rPr>
          <w:rFonts w:ascii="Calibri Light" w:hAnsi="Calibri Light"/>
          <w:sz w:val="24"/>
          <w:szCs w:val="24"/>
        </w:rPr>
        <w:t xml:space="preserve"> To create a database of gender sensitive data in the municipality (at least for the last 3 years) and </w:t>
      </w:r>
      <w:proofErr w:type="gramStart"/>
      <w:r w:rsidR="003B0F87" w:rsidRPr="00690DFE">
        <w:rPr>
          <w:rFonts w:ascii="Calibri Light" w:hAnsi="Calibri Light"/>
          <w:sz w:val="24"/>
          <w:szCs w:val="24"/>
        </w:rPr>
        <w:t>its</w:t>
      </w:r>
      <w:proofErr w:type="gramEnd"/>
      <w:r w:rsidR="003B0F87" w:rsidRPr="00690DFE">
        <w:rPr>
          <w:rFonts w:ascii="Calibri Light" w:hAnsi="Calibri Light"/>
          <w:sz w:val="24"/>
          <w:szCs w:val="24"/>
        </w:rPr>
        <w:t xml:space="preserve"> constant updating. The database should contain data on the population, especially those living in rural areas that are at risk of floods or fires (natural disasters). Mode of transport used by the population, how many men and how many women have a car and a driver's license. Do they use public transport and how do they get to the bus stops? The data can be taken from the Social Center and the Crisis Center.</w:t>
      </w:r>
    </w:p>
    <w:p w:rsidR="003B0F87" w:rsidRPr="00690DFE" w:rsidRDefault="00485EFC"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Adopted measure 3:</w:t>
      </w:r>
      <w:r w:rsidR="003B0F87" w:rsidRPr="00690DFE">
        <w:rPr>
          <w:rFonts w:ascii="Calibri Light" w:hAnsi="Calibri Light"/>
          <w:sz w:val="24"/>
          <w:szCs w:val="24"/>
        </w:rPr>
        <w:t xml:space="preserve"> Mapping vulnerable groups of the population, employed men and women, needs to improve energy efficiency in the home, etc.</w:t>
      </w:r>
    </w:p>
    <w:p w:rsidR="003B0F87" w:rsidRPr="00690DFE" w:rsidRDefault="00485EFC"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sz w:val="24"/>
          <w:szCs w:val="24"/>
        </w:rPr>
        <w:t xml:space="preserve">NEW </w:t>
      </w:r>
      <w:r w:rsidR="003B0F87" w:rsidRPr="00690DFE">
        <w:rPr>
          <w:rFonts w:ascii="Calibri Light" w:hAnsi="Calibri Light"/>
          <w:sz w:val="24"/>
          <w:szCs w:val="24"/>
        </w:rPr>
        <w:t xml:space="preserve">Adopted measures for </w:t>
      </w:r>
      <w:r w:rsidR="003B0F87" w:rsidRPr="00690DFE">
        <w:rPr>
          <w:rFonts w:ascii="Calibri Light" w:hAnsi="Calibri Light" w:cs="Arial"/>
          <w:sz w:val="24"/>
          <w:szCs w:val="24"/>
        </w:rPr>
        <w:t xml:space="preserve">Threat assessment on the territory of the Municipality of </w:t>
      </w:r>
      <w:proofErr w:type="spellStart"/>
      <w:r w:rsidR="003B0F87" w:rsidRPr="00690DFE">
        <w:rPr>
          <w:rFonts w:ascii="Calibri Light" w:hAnsi="Calibri Light" w:cs="Arial"/>
          <w:sz w:val="24"/>
          <w:szCs w:val="24"/>
        </w:rPr>
        <w:t>Zelenikovo</w:t>
      </w:r>
      <w:proofErr w:type="spellEnd"/>
      <w:r w:rsidR="003B0F87" w:rsidRPr="00690DFE">
        <w:rPr>
          <w:rFonts w:ascii="Calibri Light" w:hAnsi="Calibri Light"/>
          <w:sz w:val="24"/>
          <w:szCs w:val="24"/>
        </w:rPr>
        <w:t>:</w:t>
      </w:r>
    </w:p>
    <w:p w:rsidR="003B0F87" w:rsidRPr="00690DFE" w:rsidRDefault="00485EFC"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Adopted measure 4:</w:t>
      </w:r>
      <w:r w:rsidR="003B0F87" w:rsidRPr="00690DFE">
        <w:rPr>
          <w:rFonts w:ascii="Calibri Light" w:hAnsi="Calibri Light"/>
          <w:sz w:val="24"/>
          <w:szCs w:val="24"/>
        </w:rPr>
        <w:t xml:space="preserve"> Establishment of gender sensitive data </w:t>
      </w:r>
    </w:p>
    <w:p w:rsidR="003B0F87" w:rsidRPr="00690DFE" w:rsidRDefault="00485EFC"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Adopted measure 5:</w:t>
      </w:r>
      <w:r w:rsidR="003B0F87" w:rsidRPr="00690DFE">
        <w:rPr>
          <w:rFonts w:ascii="Calibri Light" w:hAnsi="Calibri Light"/>
          <w:sz w:val="24"/>
          <w:szCs w:val="24"/>
        </w:rPr>
        <w:t xml:space="preserve"> Cleaning and arranging torrential canals, paying special attention to priority locations where the elderly population or single mothers live. </w:t>
      </w:r>
    </w:p>
    <w:p w:rsidR="003B0F87" w:rsidRPr="00690DFE" w:rsidRDefault="00485EFC"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Adopted measure 6:</w:t>
      </w:r>
      <w:r w:rsidR="003B0F87" w:rsidRPr="00690DFE">
        <w:rPr>
          <w:rFonts w:ascii="Calibri Light" w:hAnsi="Calibri Light"/>
          <w:sz w:val="24"/>
          <w:szCs w:val="24"/>
        </w:rPr>
        <w:t xml:space="preserve"> Involve the most vulnerable categories of the population that would be most affected by natural disasters and climate change in order to plan effective support and assistance.</w:t>
      </w:r>
    </w:p>
    <w:p w:rsidR="003B0F87" w:rsidRPr="00690DFE" w:rsidRDefault="00485EFC"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sz w:val="24"/>
          <w:szCs w:val="24"/>
        </w:rPr>
        <w:t xml:space="preserve">NEW </w:t>
      </w:r>
      <w:r w:rsidR="003B0F87" w:rsidRPr="00690DFE">
        <w:rPr>
          <w:rFonts w:ascii="Calibri Light" w:hAnsi="Calibri Light"/>
          <w:sz w:val="24"/>
          <w:szCs w:val="24"/>
        </w:rPr>
        <w:t xml:space="preserve">Adopted measures for the </w:t>
      </w:r>
      <w:r w:rsidR="003B0F87" w:rsidRPr="00690DFE">
        <w:rPr>
          <w:rFonts w:ascii="Calibri Light" w:hAnsi="Calibri Light" w:cs="Arial"/>
          <w:sz w:val="24"/>
          <w:szCs w:val="24"/>
        </w:rPr>
        <w:t>Operational plan for protection against floods 2021-2024:</w:t>
      </w:r>
    </w:p>
    <w:p w:rsidR="003B0F87" w:rsidRPr="00690DFE" w:rsidRDefault="00485EFC"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Adopted measure 7:</w:t>
      </w:r>
      <w:r w:rsidR="003B0F87" w:rsidRPr="00690DFE">
        <w:rPr>
          <w:rFonts w:ascii="Calibri Light" w:hAnsi="Calibri Light"/>
          <w:sz w:val="24"/>
          <w:szCs w:val="24"/>
        </w:rPr>
        <w:t xml:space="preserve"> Detection of flood critical areas where vulnerable categories of people live (elderly, single parents)</w:t>
      </w:r>
    </w:p>
    <w:p w:rsidR="003B0F87" w:rsidRPr="00690DFE" w:rsidRDefault="003B0F87" w:rsidP="003B0F87">
      <w:pPr>
        <w:tabs>
          <w:tab w:val="left" w:pos="1335"/>
        </w:tabs>
        <w:jc w:val="both"/>
        <w:rPr>
          <w:rFonts w:ascii="Calibri Light" w:hAnsi="Calibri Light"/>
          <w:sz w:val="24"/>
          <w:szCs w:val="24"/>
          <w:highlight w:val="yellow"/>
        </w:rPr>
      </w:pPr>
    </w:p>
    <w:p w:rsidR="003B0F87" w:rsidRPr="00690DFE" w:rsidRDefault="003B0F87" w:rsidP="00690DFE">
      <w:pPr>
        <w:pStyle w:val="Heading2"/>
        <w:rPr>
          <w:bdr w:val="none" w:sz="0" w:space="0" w:color="auto" w:frame="1"/>
        </w:rPr>
      </w:pPr>
      <w:bookmarkStart w:id="35" w:name="_Toc96348370"/>
      <w:bookmarkStart w:id="36" w:name="_Toc108610240"/>
      <w:r w:rsidRPr="00690DFE">
        <w:rPr>
          <w:bdr w:val="none" w:sz="0" w:space="0" w:color="auto" w:frame="1"/>
        </w:rPr>
        <w:t xml:space="preserve">Municipality </w:t>
      </w:r>
      <w:proofErr w:type="spellStart"/>
      <w:r w:rsidRPr="00690DFE">
        <w:rPr>
          <w:bdr w:val="none" w:sz="0" w:space="0" w:color="auto" w:frame="1"/>
        </w:rPr>
        <w:t>of</w:t>
      </w:r>
      <w:r w:rsidRPr="00690DFE">
        <w:rPr>
          <w:bCs/>
          <w:bdr w:val="none" w:sz="0" w:space="0" w:color="auto" w:frame="1"/>
        </w:rPr>
        <w:t>Gazi</w:t>
      </w:r>
      <w:proofErr w:type="spellEnd"/>
      <w:r w:rsidRPr="00690DFE">
        <w:rPr>
          <w:bCs/>
          <w:bdr w:val="none" w:sz="0" w:space="0" w:color="auto" w:frame="1"/>
        </w:rPr>
        <w:t xml:space="preserve"> Baba</w:t>
      </w:r>
      <w:bookmarkEnd w:id="35"/>
      <w:bookmarkEnd w:id="36"/>
    </w:p>
    <w:p w:rsidR="003B0F87" w:rsidRPr="00690DFE" w:rsidRDefault="003B0F87" w:rsidP="003B0F87">
      <w:pPr>
        <w:pStyle w:val="Heading4"/>
        <w:rPr>
          <w:rFonts w:ascii="Calibri Light" w:hAnsi="Calibri Light"/>
          <w:sz w:val="24"/>
          <w:szCs w:val="24"/>
        </w:rPr>
      </w:pPr>
    </w:p>
    <w:p w:rsidR="003B0F87" w:rsidRPr="00690DFE" w:rsidRDefault="003B0F87" w:rsidP="003B0F87">
      <w:pPr>
        <w:jc w:val="both"/>
        <w:rPr>
          <w:rFonts w:ascii="Calibri Light" w:hAnsi="Calibri Light"/>
          <w:sz w:val="24"/>
          <w:szCs w:val="24"/>
          <w:bdr w:val="none" w:sz="0" w:space="0" w:color="auto" w:frame="1"/>
        </w:rPr>
      </w:pPr>
      <w:r w:rsidRPr="00690DFE">
        <w:rPr>
          <w:rFonts w:ascii="Calibri Light" w:hAnsi="Calibri Light"/>
          <w:sz w:val="24"/>
          <w:szCs w:val="24"/>
          <w:bdr w:val="none" w:sz="0" w:space="0" w:color="auto" w:frame="1"/>
        </w:rPr>
        <w:t>T</w:t>
      </w:r>
      <w:r w:rsidR="00485EFC" w:rsidRPr="00690DFE">
        <w:rPr>
          <w:rFonts w:ascii="Calibri Light" w:hAnsi="Calibri Light"/>
          <w:sz w:val="24"/>
          <w:szCs w:val="24"/>
          <w:bdr w:val="none" w:sz="0" w:space="0" w:color="auto" w:frame="1"/>
        </w:rPr>
        <w:t>he main detected issues in the M</w:t>
      </w:r>
      <w:r w:rsidRPr="00690DFE">
        <w:rPr>
          <w:rFonts w:ascii="Calibri Light" w:hAnsi="Calibri Light"/>
          <w:sz w:val="24"/>
          <w:szCs w:val="24"/>
          <w:bdr w:val="none" w:sz="0" w:space="0" w:color="auto" w:frame="1"/>
        </w:rPr>
        <w:t xml:space="preserve">unicipality </w:t>
      </w:r>
      <w:r w:rsidR="00485EFC" w:rsidRPr="00690DFE">
        <w:rPr>
          <w:rFonts w:ascii="Calibri Light" w:hAnsi="Calibri Light"/>
          <w:sz w:val="24"/>
          <w:szCs w:val="24"/>
          <w:bdr w:val="none" w:sz="0" w:space="0" w:color="auto" w:frame="1"/>
        </w:rPr>
        <w:t xml:space="preserve">of </w:t>
      </w:r>
      <w:proofErr w:type="spellStart"/>
      <w:r w:rsidR="00485EFC" w:rsidRPr="00690DFE">
        <w:rPr>
          <w:rFonts w:ascii="Calibri Light" w:hAnsi="Calibri Light"/>
          <w:sz w:val="24"/>
          <w:szCs w:val="24"/>
          <w:bdr w:val="none" w:sz="0" w:space="0" w:color="auto" w:frame="1"/>
        </w:rPr>
        <w:t>Gazi</w:t>
      </w:r>
      <w:proofErr w:type="spellEnd"/>
      <w:r w:rsidR="00485EFC" w:rsidRPr="00690DFE">
        <w:rPr>
          <w:rFonts w:ascii="Calibri Light" w:hAnsi="Calibri Light"/>
          <w:sz w:val="24"/>
          <w:szCs w:val="24"/>
          <w:bdr w:val="none" w:sz="0" w:space="0" w:color="auto" w:frame="1"/>
        </w:rPr>
        <w:t xml:space="preserve"> Baba </w:t>
      </w:r>
      <w:r w:rsidRPr="00690DFE">
        <w:rPr>
          <w:rFonts w:ascii="Calibri Light" w:hAnsi="Calibri Light"/>
          <w:sz w:val="24"/>
          <w:szCs w:val="24"/>
          <w:bdr w:val="none" w:sz="0" w:space="0" w:color="auto" w:frame="1"/>
        </w:rPr>
        <w:t xml:space="preserve">are the low capacity for preparing documents, limited budget and high air pollution. </w:t>
      </w:r>
      <w:r w:rsidRPr="00690DFE">
        <w:rPr>
          <w:rFonts w:ascii="Calibri Light" w:hAnsi="Calibri Light"/>
          <w:bCs/>
          <w:sz w:val="24"/>
          <w:szCs w:val="24"/>
        </w:rPr>
        <w:t>The municipality is facing high air pollution in the urban part of the municipality, while in the rural part of the municipality farmer face various challenges and losses caused by climate change</w:t>
      </w:r>
      <w:r w:rsidRPr="00690DFE">
        <w:rPr>
          <w:rFonts w:ascii="Calibri Light" w:hAnsi="Calibri Light"/>
          <w:sz w:val="24"/>
          <w:szCs w:val="24"/>
        </w:rPr>
        <w:t xml:space="preserve">. The Program for local economic development of </w:t>
      </w:r>
      <w:r w:rsidRPr="00690DFE">
        <w:rPr>
          <w:rFonts w:ascii="Calibri Light" w:hAnsi="Calibri Light"/>
          <w:sz w:val="24"/>
          <w:szCs w:val="24"/>
        </w:rPr>
        <w:lastRenderedPageBreak/>
        <w:t xml:space="preserve">the Municipality of </w:t>
      </w:r>
      <w:proofErr w:type="spellStart"/>
      <w:r w:rsidRPr="00690DFE">
        <w:rPr>
          <w:rFonts w:ascii="Calibri Light" w:hAnsi="Calibri Light"/>
          <w:sz w:val="24"/>
          <w:szCs w:val="24"/>
        </w:rPr>
        <w:t>Gazi</w:t>
      </w:r>
      <w:proofErr w:type="spellEnd"/>
      <w:r w:rsidRPr="00690DFE">
        <w:rPr>
          <w:rFonts w:ascii="Calibri Light" w:hAnsi="Calibri Light"/>
          <w:sz w:val="24"/>
          <w:szCs w:val="24"/>
        </w:rPr>
        <w:t xml:space="preserve"> Baba for 2022 and Equal opportunities for men and women for 2022, were subject of review.</w:t>
      </w:r>
    </w:p>
    <w:p w:rsidR="003B0F87" w:rsidRPr="00690DFE" w:rsidRDefault="00D10899" w:rsidP="00D10899">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b/>
          <w:sz w:val="24"/>
          <w:szCs w:val="24"/>
        </w:rPr>
        <w:t>NEW Adopted</w:t>
      </w:r>
      <w:r w:rsidR="003B0F87" w:rsidRPr="00690DFE">
        <w:rPr>
          <w:rFonts w:ascii="Calibri Light" w:hAnsi="Calibri Light"/>
          <w:b/>
          <w:sz w:val="24"/>
          <w:szCs w:val="24"/>
        </w:rPr>
        <w:t xml:space="preserve"> measure 1:</w:t>
      </w:r>
      <w:r w:rsidR="003B0F87" w:rsidRPr="00690DFE">
        <w:rPr>
          <w:rFonts w:ascii="Calibri Light" w:hAnsi="Calibri Light"/>
          <w:sz w:val="24"/>
          <w:szCs w:val="24"/>
        </w:rPr>
        <w:t xml:space="preserve"> Public promotion and education for energy efficiency in homes, appropriate way of heating homes and choosing electrical appliances in the home. </w:t>
      </w:r>
    </w:p>
    <w:p w:rsidR="003B0F87" w:rsidRPr="00690DFE" w:rsidRDefault="003B0F87" w:rsidP="00D10899">
      <w:pPr>
        <w:shd w:val="clear" w:color="auto" w:fill="E2EFD9" w:themeFill="accent6" w:themeFillTint="33"/>
        <w:tabs>
          <w:tab w:val="left" w:pos="1335"/>
        </w:tabs>
        <w:jc w:val="both"/>
        <w:rPr>
          <w:rFonts w:ascii="Calibri Light" w:hAnsi="Calibri Light"/>
          <w:sz w:val="24"/>
          <w:szCs w:val="24"/>
          <w:highlight w:val="yellow"/>
        </w:rPr>
      </w:pPr>
      <w:r w:rsidRPr="00690DFE">
        <w:rPr>
          <w:rFonts w:ascii="Calibri Light" w:hAnsi="Calibri Light"/>
          <w:sz w:val="24"/>
          <w:szCs w:val="24"/>
        </w:rPr>
        <w:t>There is a greater need for the women to be better informed in order to be able to choose the best solution for their household (campaigns that are simple and understandable for all)</w:t>
      </w:r>
    </w:p>
    <w:p w:rsidR="003B0F87" w:rsidRPr="00690DFE" w:rsidRDefault="003B0F87" w:rsidP="00D10899">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b/>
          <w:sz w:val="24"/>
          <w:szCs w:val="24"/>
        </w:rPr>
        <w:t>Indicator:</w:t>
      </w:r>
      <w:r w:rsidRPr="00690DFE">
        <w:rPr>
          <w:rFonts w:ascii="Calibri Light" w:hAnsi="Calibri Light"/>
          <w:sz w:val="24"/>
          <w:szCs w:val="24"/>
        </w:rPr>
        <w:t xml:space="preserve"> Number of campaigns; Number of people involved (women and men)</w:t>
      </w:r>
    </w:p>
    <w:p w:rsidR="003B0F87" w:rsidRPr="00690DFE" w:rsidRDefault="003B0F87" w:rsidP="00D10899">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sz w:val="24"/>
          <w:szCs w:val="24"/>
        </w:rPr>
        <w:t>Proposed measures for the Strategy of equal opportunities for men and women for 2022 are the following:</w:t>
      </w:r>
    </w:p>
    <w:p w:rsidR="003B0F87" w:rsidRPr="00690DFE" w:rsidRDefault="00D10899" w:rsidP="00D10899">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b/>
          <w:sz w:val="24"/>
          <w:szCs w:val="24"/>
        </w:rPr>
        <w:t>NEW adopted</w:t>
      </w:r>
      <w:r w:rsidR="003B0F87" w:rsidRPr="00690DFE">
        <w:rPr>
          <w:rFonts w:ascii="Calibri Light" w:hAnsi="Calibri Light"/>
          <w:b/>
          <w:sz w:val="24"/>
          <w:szCs w:val="24"/>
        </w:rPr>
        <w:t xml:space="preserve"> measure 2:</w:t>
      </w:r>
      <w:r w:rsidR="003B0F87" w:rsidRPr="00690DFE">
        <w:rPr>
          <w:rFonts w:ascii="Calibri Light" w:hAnsi="Calibri Light"/>
          <w:sz w:val="24"/>
          <w:szCs w:val="24"/>
        </w:rPr>
        <w:t xml:space="preserve"> Working meetings (at least 2 years) with women farmers from rural areas in order to map their needs and adopt appropriate measures according to the needs.</w:t>
      </w:r>
    </w:p>
    <w:p w:rsidR="003B0F87" w:rsidRPr="00690DFE" w:rsidRDefault="003B0F87" w:rsidP="00D10899">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b/>
          <w:sz w:val="24"/>
          <w:szCs w:val="24"/>
        </w:rPr>
        <w:t>Indicator:</w:t>
      </w:r>
      <w:r w:rsidRPr="00690DFE">
        <w:rPr>
          <w:rFonts w:ascii="Calibri Light" w:hAnsi="Calibri Light"/>
          <w:sz w:val="24"/>
          <w:szCs w:val="24"/>
        </w:rPr>
        <w:t xml:space="preserve"> Number of working meetings; Number of women participants in the working meetings</w:t>
      </w:r>
    </w:p>
    <w:p w:rsidR="003B0F87" w:rsidRPr="00690DFE" w:rsidRDefault="00D10899" w:rsidP="00D10899">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b/>
          <w:sz w:val="24"/>
          <w:szCs w:val="24"/>
        </w:rPr>
        <w:t>NEW Adopted</w:t>
      </w:r>
      <w:r w:rsidR="003B0F87" w:rsidRPr="00690DFE">
        <w:rPr>
          <w:rFonts w:ascii="Calibri Light" w:hAnsi="Calibri Light"/>
          <w:b/>
          <w:sz w:val="24"/>
          <w:szCs w:val="24"/>
        </w:rPr>
        <w:t xml:space="preserve"> measure 3:</w:t>
      </w:r>
      <w:r w:rsidR="003B0F87" w:rsidRPr="00690DFE">
        <w:rPr>
          <w:rFonts w:ascii="Calibri Light" w:hAnsi="Calibri Light"/>
          <w:sz w:val="24"/>
          <w:szCs w:val="24"/>
        </w:rPr>
        <w:t xml:space="preserve"> Creating gender-disaggregated statistics by collecting data from a gender perspective, analyzing, and building a knowledge management system</w:t>
      </w:r>
    </w:p>
    <w:p w:rsidR="003B0F87" w:rsidRPr="00690DFE" w:rsidRDefault="003B0F87" w:rsidP="00D10899">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b/>
          <w:sz w:val="24"/>
          <w:szCs w:val="24"/>
        </w:rPr>
        <w:t>Indicator:</w:t>
      </w:r>
      <w:r w:rsidRPr="00690DFE">
        <w:rPr>
          <w:rFonts w:ascii="Calibri Light" w:hAnsi="Calibri Light"/>
          <w:sz w:val="24"/>
          <w:szCs w:val="24"/>
        </w:rPr>
        <w:t xml:space="preserve"> Gender-disaggregated data</w:t>
      </w:r>
    </w:p>
    <w:p w:rsidR="003B0F87" w:rsidRPr="00690DFE" w:rsidRDefault="003B0F87" w:rsidP="00D10899">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b/>
          <w:sz w:val="24"/>
          <w:szCs w:val="24"/>
        </w:rPr>
        <w:t>Responsible body:</w:t>
      </w:r>
      <w:r w:rsidRPr="00690DFE">
        <w:rPr>
          <w:rFonts w:ascii="Calibri Light" w:hAnsi="Calibri Light"/>
          <w:sz w:val="24"/>
          <w:szCs w:val="24"/>
        </w:rPr>
        <w:t xml:space="preserve"> Municipality of </w:t>
      </w:r>
      <w:proofErr w:type="spellStart"/>
      <w:r w:rsidRPr="00690DFE">
        <w:rPr>
          <w:rFonts w:ascii="Calibri Light" w:hAnsi="Calibri Light"/>
          <w:sz w:val="24"/>
          <w:szCs w:val="24"/>
        </w:rPr>
        <w:t>Gazi</w:t>
      </w:r>
      <w:proofErr w:type="spellEnd"/>
      <w:r w:rsidRPr="00690DFE">
        <w:rPr>
          <w:rFonts w:ascii="Calibri Light" w:hAnsi="Calibri Light"/>
          <w:sz w:val="24"/>
          <w:szCs w:val="24"/>
        </w:rPr>
        <w:t xml:space="preserve"> Baba</w:t>
      </w:r>
    </w:p>
    <w:p w:rsidR="003B0F87" w:rsidRPr="00690DFE" w:rsidRDefault="003B0F87" w:rsidP="00D10899">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b/>
          <w:sz w:val="24"/>
          <w:szCs w:val="24"/>
        </w:rPr>
        <w:t>Deadline:</w:t>
      </w:r>
      <w:r w:rsidRPr="00690DFE">
        <w:rPr>
          <w:rFonts w:ascii="Calibri Light" w:hAnsi="Calibri Light"/>
          <w:sz w:val="24"/>
          <w:szCs w:val="24"/>
        </w:rPr>
        <w:t xml:space="preserve"> 2022</w:t>
      </w:r>
    </w:p>
    <w:p w:rsidR="003B0F87" w:rsidRPr="00690DFE" w:rsidRDefault="003B0F87" w:rsidP="003B0F87">
      <w:pPr>
        <w:jc w:val="both"/>
        <w:rPr>
          <w:rFonts w:ascii="Calibri Light" w:eastAsia="Times New Roman" w:hAnsi="Calibri Light" w:cs="Calibri"/>
          <w:color w:val="000000"/>
          <w:sz w:val="24"/>
          <w:szCs w:val="24"/>
          <w:lang w:eastAsia="mk-MK"/>
        </w:rPr>
      </w:pPr>
    </w:p>
    <w:p w:rsidR="00D10899" w:rsidRPr="00690DFE" w:rsidRDefault="003B0F87" w:rsidP="00690DFE">
      <w:pPr>
        <w:pStyle w:val="Heading2"/>
        <w:rPr>
          <w:bCs/>
        </w:rPr>
      </w:pPr>
      <w:bookmarkStart w:id="37" w:name="_Toc96348371"/>
      <w:bookmarkStart w:id="38" w:name="_Toc108610241"/>
      <w:r w:rsidRPr="00690DFE">
        <w:t xml:space="preserve">Municipality of </w:t>
      </w:r>
      <w:proofErr w:type="spellStart"/>
      <w:r w:rsidRPr="00690DFE">
        <w:rPr>
          <w:bCs/>
        </w:rPr>
        <w:t>KrivaP</w:t>
      </w:r>
      <w:bookmarkEnd w:id="37"/>
      <w:r w:rsidR="00D10899" w:rsidRPr="00690DFE">
        <w:rPr>
          <w:bCs/>
        </w:rPr>
        <w:t>alanka</w:t>
      </w:r>
      <w:bookmarkEnd w:id="38"/>
      <w:proofErr w:type="spellEnd"/>
    </w:p>
    <w:p w:rsidR="003B0F87" w:rsidRPr="00690DFE" w:rsidRDefault="003B0F87" w:rsidP="00D10899">
      <w:pPr>
        <w:pStyle w:val="Heading3"/>
        <w:rPr>
          <w:rFonts w:ascii="Calibri Light" w:hAnsi="Calibri Light"/>
          <w:sz w:val="24"/>
          <w:szCs w:val="24"/>
        </w:rPr>
      </w:pPr>
    </w:p>
    <w:p w:rsidR="003B0F87" w:rsidRPr="00690DFE" w:rsidRDefault="003B0F87" w:rsidP="003B0F87">
      <w:pPr>
        <w:jc w:val="both"/>
        <w:rPr>
          <w:rFonts w:ascii="Calibri Light" w:hAnsi="Calibri Light"/>
          <w:sz w:val="24"/>
          <w:szCs w:val="24"/>
          <w:highlight w:val="yellow"/>
        </w:rPr>
      </w:pPr>
      <w:r w:rsidRPr="00690DFE">
        <w:rPr>
          <w:rFonts w:ascii="Calibri Light" w:hAnsi="Calibri Light"/>
          <w:bCs/>
          <w:sz w:val="24"/>
          <w:szCs w:val="24"/>
        </w:rPr>
        <w:t xml:space="preserve">Key issue in the Municipality of </w:t>
      </w:r>
      <w:proofErr w:type="spellStart"/>
      <w:r w:rsidRPr="00690DFE">
        <w:rPr>
          <w:rFonts w:ascii="Calibri Light" w:hAnsi="Calibri Light"/>
          <w:bCs/>
          <w:sz w:val="24"/>
          <w:szCs w:val="24"/>
        </w:rPr>
        <w:t>KrivaPalanka</w:t>
      </w:r>
      <w:proofErr w:type="spellEnd"/>
      <w:r w:rsidRPr="00690DFE">
        <w:rPr>
          <w:rFonts w:ascii="Calibri Light" w:hAnsi="Calibri Light"/>
          <w:bCs/>
          <w:sz w:val="24"/>
          <w:szCs w:val="24"/>
        </w:rPr>
        <w:t xml:space="preserve"> in terms of gender aspects is the non-existing capacity for preparation of documents. Moreover, t</w:t>
      </w:r>
      <w:r w:rsidRPr="00690DFE">
        <w:rPr>
          <w:rFonts w:ascii="Calibri Light" w:hAnsi="Calibri Light"/>
          <w:sz w:val="24"/>
          <w:szCs w:val="24"/>
          <w:bdr w:val="none" w:sz="0" w:space="0" w:color="auto" w:frame="1"/>
        </w:rPr>
        <w:t xml:space="preserve">he current situation of the Municipality was discussed during the mentoring session, the programs the municipality has had for the previous years and the future ideas and plans relevant for the adaptation to the climate change of the municipality </w:t>
      </w:r>
      <w:proofErr w:type="spellStart"/>
      <w:r w:rsidRPr="00690DFE">
        <w:rPr>
          <w:rFonts w:ascii="Calibri Light" w:hAnsi="Calibri Light"/>
          <w:sz w:val="24"/>
          <w:szCs w:val="24"/>
          <w:bdr w:val="none" w:sz="0" w:space="0" w:color="auto" w:frame="1"/>
        </w:rPr>
        <w:t>itself.</w:t>
      </w:r>
      <w:r w:rsidRPr="00690DFE">
        <w:rPr>
          <w:rFonts w:ascii="Calibri Light" w:hAnsi="Calibri Light"/>
          <w:bCs/>
          <w:sz w:val="24"/>
          <w:szCs w:val="24"/>
        </w:rPr>
        <w:t>The</w:t>
      </w:r>
      <w:proofErr w:type="spellEnd"/>
      <w:r w:rsidRPr="00690DFE">
        <w:rPr>
          <w:rFonts w:ascii="Calibri Light" w:hAnsi="Calibri Light"/>
          <w:bCs/>
          <w:sz w:val="24"/>
          <w:szCs w:val="24"/>
        </w:rPr>
        <w:t xml:space="preserve"> municipality still does not have a finalized Gender responsible strategy together with a gender sensitive database for the municipality.  </w:t>
      </w:r>
      <w:r w:rsidRPr="00690DFE">
        <w:rPr>
          <w:rFonts w:ascii="Calibri Light" w:hAnsi="Calibri Light"/>
          <w:sz w:val="24"/>
          <w:szCs w:val="24"/>
        </w:rPr>
        <w:t xml:space="preserve">Several documents were </w:t>
      </w:r>
      <w:r w:rsidR="00D10899" w:rsidRPr="00690DFE">
        <w:rPr>
          <w:rFonts w:ascii="Calibri Light" w:hAnsi="Calibri Light"/>
          <w:sz w:val="24"/>
          <w:szCs w:val="24"/>
        </w:rPr>
        <w:t>subject of review</w:t>
      </w:r>
      <w:r w:rsidRPr="00690DFE">
        <w:rPr>
          <w:rFonts w:ascii="Calibri Light" w:hAnsi="Calibri Light"/>
          <w:sz w:val="24"/>
          <w:szCs w:val="24"/>
        </w:rPr>
        <w:t xml:space="preserve">: Gender Responsive Strategy for Sustainable Development 2021-2025, the Program for activities in the field of equal opportunities for women and men in the Municipality of </w:t>
      </w:r>
      <w:proofErr w:type="spellStart"/>
      <w:r w:rsidRPr="00690DFE">
        <w:rPr>
          <w:rFonts w:ascii="Calibri Light" w:hAnsi="Calibri Light"/>
          <w:sz w:val="24"/>
          <w:szCs w:val="24"/>
        </w:rPr>
        <w:t>KrivaPalanka</w:t>
      </w:r>
      <w:proofErr w:type="spellEnd"/>
      <w:r w:rsidRPr="00690DFE">
        <w:rPr>
          <w:rFonts w:ascii="Calibri Light" w:hAnsi="Calibri Light"/>
          <w:sz w:val="24"/>
          <w:szCs w:val="24"/>
        </w:rPr>
        <w:t xml:space="preserve"> for 2022 and the Program for Local Economic Development Municipality of </w:t>
      </w:r>
      <w:proofErr w:type="spellStart"/>
      <w:r w:rsidRPr="00690DFE">
        <w:rPr>
          <w:rFonts w:ascii="Calibri Light" w:hAnsi="Calibri Light"/>
          <w:sz w:val="24"/>
          <w:szCs w:val="24"/>
        </w:rPr>
        <w:t>KrivaPalanka</w:t>
      </w:r>
      <w:proofErr w:type="spellEnd"/>
      <w:r w:rsidRPr="00690DFE">
        <w:rPr>
          <w:rFonts w:ascii="Calibri Light" w:hAnsi="Calibri Light"/>
          <w:sz w:val="24"/>
          <w:szCs w:val="24"/>
        </w:rPr>
        <w:t xml:space="preserve"> for 2022. The Program for local economic development of the Municipali</w:t>
      </w:r>
      <w:r w:rsidR="00D10899" w:rsidRPr="00690DFE">
        <w:rPr>
          <w:rFonts w:ascii="Calibri Light" w:hAnsi="Calibri Light"/>
          <w:sz w:val="24"/>
          <w:szCs w:val="24"/>
        </w:rPr>
        <w:t xml:space="preserve">ty of </w:t>
      </w:r>
      <w:proofErr w:type="spellStart"/>
      <w:r w:rsidR="00D10899" w:rsidRPr="00690DFE">
        <w:rPr>
          <w:rFonts w:ascii="Calibri Light" w:hAnsi="Calibri Light"/>
          <w:sz w:val="24"/>
          <w:szCs w:val="24"/>
        </w:rPr>
        <w:t>KrivaPalanka</w:t>
      </w:r>
      <w:proofErr w:type="spellEnd"/>
      <w:r w:rsidR="00D10899" w:rsidRPr="00690DFE">
        <w:rPr>
          <w:rFonts w:ascii="Calibri Light" w:hAnsi="Calibri Light"/>
          <w:sz w:val="24"/>
          <w:szCs w:val="24"/>
        </w:rPr>
        <w:t xml:space="preserve"> for 2022 is </w:t>
      </w:r>
      <w:r w:rsidRPr="00690DFE">
        <w:rPr>
          <w:rFonts w:ascii="Calibri Light" w:hAnsi="Calibri Light"/>
          <w:sz w:val="24"/>
          <w:szCs w:val="24"/>
        </w:rPr>
        <w:t>the main subject of review.</w:t>
      </w:r>
    </w:p>
    <w:p w:rsidR="003B0F87" w:rsidRPr="00690DFE" w:rsidRDefault="00D10899" w:rsidP="003B0F87">
      <w:pPr>
        <w:shd w:val="clear" w:color="auto" w:fill="FFFFFF" w:themeFill="background1"/>
        <w:tabs>
          <w:tab w:val="left" w:pos="1335"/>
        </w:tabs>
        <w:jc w:val="both"/>
        <w:rPr>
          <w:rFonts w:ascii="Calibri Light" w:hAnsi="Calibri Light"/>
          <w:sz w:val="24"/>
          <w:szCs w:val="24"/>
        </w:rPr>
      </w:pPr>
      <w:r w:rsidRPr="00690DFE">
        <w:rPr>
          <w:rFonts w:ascii="Calibri Light" w:hAnsi="Calibri Light"/>
          <w:sz w:val="24"/>
          <w:szCs w:val="24"/>
        </w:rPr>
        <w:t xml:space="preserve">The NEW measures in the </w:t>
      </w:r>
      <w:r w:rsidR="003B0F87" w:rsidRPr="00690DFE">
        <w:rPr>
          <w:rFonts w:ascii="Calibri Light" w:hAnsi="Calibri Light"/>
          <w:sz w:val="24"/>
          <w:szCs w:val="24"/>
        </w:rPr>
        <w:t xml:space="preserve">Program for local economic development of the Municipality of </w:t>
      </w:r>
      <w:proofErr w:type="spellStart"/>
      <w:r w:rsidR="003B0F87" w:rsidRPr="00690DFE">
        <w:rPr>
          <w:rFonts w:ascii="Calibri Light" w:hAnsi="Calibri Light"/>
          <w:sz w:val="24"/>
          <w:szCs w:val="24"/>
        </w:rPr>
        <w:t>KrivaPalanka</w:t>
      </w:r>
      <w:proofErr w:type="spellEnd"/>
      <w:r w:rsidR="003B0F87" w:rsidRPr="00690DFE">
        <w:rPr>
          <w:rFonts w:ascii="Calibri Light" w:hAnsi="Calibri Light"/>
          <w:sz w:val="24"/>
          <w:szCs w:val="24"/>
        </w:rPr>
        <w:t xml:space="preserve"> for 2022 are the following:</w:t>
      </w:r>
    </w:p>
    <w:p w:rsidR="003B0F87" w:rsidRPr="00690DFE" w:rsidRDefault="00D10899" w:rsidP="00D10899">
      <w:pPr>
        <w:shd w:val="clear" w:color="auto" w:fill="E2EFD9" w:themeFill="accent6" w:themeFillTint="33"/>
        <w:tabs>
          <w:tab w:val="left" w:pos="1335"/>
        </w:tabs>
        <w:jc w:val="both"/>
        <w:rPr>
          <w:rFonts w:ascii="Calibri Light" w:hAnsi="Calibri Light"/>
          <w:sz w:val="24"/>
          <w:szCs w:val="24"/>
          <w:highlight w:val="yellow"/>
        </w:rPr>
      </w:pPr>
      <w:r w:rsidRPr="00690DFE">
        <w:rPr>
          <w:rFonts w:ascii="Calibri Light" w:hAnsi="Calibri Light"/>
          <w:b/>
          <w:sz w:val="24"/>
          <w:szCs w:val="24"/>
        </w:rPr>
        <w:lastRenderedPageBreak/>
        <w:t xml:space="preserve">NEW Adopted </w:t>
      </w:r>
      <w:r w:rsidR="003B0F87" w:rsidRPr="00690DFE">
        <w:rPr>
          <w:rFonts w:ascii="Calibri Light" w:hAnsi="Calibri Light"/>
          <w:b/>
          <w:sz w:val="24"/>
          <w:szCs w:val="24"/>
        </w:rPr>
        <w:t>measure 1:</w:t>
      </w:r>
      <w:r w:rsidR="003B0F87" w:rsidRPr="00690DFE">
        <w:rPr>
          <w:rFonts w:ascii="Calibri Light" w:hAnsi="Calibri Light"/>
          <w:sz w:val="24"/>
          <w:szCs w:val="24"/>
        </w:rPr>
        <w:t xml:space="preserve"> Participation at specialized trainings, trainings, seminars, conferences, online in the country and abroad of the municipal officials for climate change and gender mainstreaming</w:t>
      </w:r>
    </w:p>
    <w:p w:rsidR="003B0F87" w:rsidRPr="00690DFE" w:rsidRDefault="003B0F87" w:rsidP="00D10899">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b/>
          <w:sz w:val="24"/>
          <w:szCs w:val="24"/>
        </w:rPr>
        <w:t>Indicator:</w:t>
      </w:r>
      <w:r w:rsidRPr="00690DFE">
        <w:rPr>
          <w:rFonts w:ascii="Calibri Light" w:hAnsi="Calibri Light"/>
          <w:sz w:val="24"/>
          <w:szCs w:val="24"/>
        </w:rPr>
        <w:t xml:space="preserve"> Higher level of professional training of the municipal administration; </w:t>
      </w:r>
      <w:proofErr w:type="gramStart"/>
      <w:r w:rsidRPr="00690DFE">
        <w:rPr>
          <w:rFonts w:ascii="Calibri Light" w:hAnsi="Calibri Light"/>
          <w:sz w:val="24"/>
          <w:szCs w:val="24"/>
        </w:rPr>
        <w:t>Increased</w:t>
      </w:r>
      <w:proofErr w:type="gramEnd"/>
      <w:r w:rsidRPr="00690DFE">
        <w:rPr>
          <w:rFonts w:ascii="Calibri Light" w:hAnsi="Calibri Light"/>
          <w:sz w:val="24"/>
          <w:szCs w:val="24"/>
        </w:rPr>
        <w:t xml:space="preserve"> transparency; Established national and international cooperation networks.</w:t>
      </w:r>
    </w:p>
    <w:p w:rsidR="003B0F87" w:rsidRPr="00690DFE" w:rsidRDefault="003B0F87" w:rsidP="00D10899">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b/>
          <w:sz w:val="24"/>
          <w:szCs w:val="24"/>
        </w:rPr>
        <w:t>Budget:</w:t>
      </w:r>
      <w:r w:rsidRPr="00690DFE">
        <w:rPr>
          <w:rFonts w:ascii="Calibri Light" w:hAnsi="Calibri Light"/>
          <w:sz w:val="24"/>
          <w:szCs w:val="24"/>
        </w:rPr>
        <w:t xml:space="preserve"> 100.000 MKD</w:t>
      </w:r>
    </w:p>
    <w:p w:rsidR="003B0F87" w:rsidRPr="00690DFE" w:rsidRDefault="00D10899" w:rsidP="00D10899">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b/>
          <w:sz w:val="24"/>
          <w:szCs w:val="24"/>
        </w:rPr>
        <w:t xml:space="preserve">NEW Adopted </w:t>
      </w:r>
      <w:proofErr w:type="spellStart"/>
      <w:r w:rsidRPr="00690DFE">
        <w:rPr>
          <w:rFonts w:ascii="Calibri Light" w:hAnsi="Calibri Light"/>
          <w:b/>
          <w:sz w:val="24"/>
          <w:szCs w:val="24"/>
        </w:rPr>
        <w:t>measure</w:t>
      </w:r>
      <w:r w:rsidR="003B0F87" w:rsidRPr="00690DFE">
        <w:rPr>
          <w:rFonts w:ascii="Calibri Light" w:hAnsi="Calibri Light"/>
          <w:b/>
          <w:sz w:val="24"/>
          <w:szCs w:val="24"/>
        </w:rPr>
        <w:t>measure</w:t>
      </w:r>
      <w:proofErr w:type="spellEnd"/>
      <w:r w:rsidR="003B0F87" w:rsidRPr="00690DFE">
        <w:rPr>
          <w:rFonts w:ascii="Calibri Light" w:hAnsi="Calibri Light"/>
          <w:b/>
          <w:sz w:val="24"/>
          <w:szCs w:val="24"/>
        </w:rPr>
        <w:t xml:space="preserve"> 2:</w:t>
      </w:r>
      <w:r w:rsidR="003B0F87" w:rsidRPr="00690DFE">
        <w:rPr>
          <w:rFonts w:ascii="Calibri Light" w:hAnsi="Calibri Light"/>
          <w:sz w:val="24"/>
          <w:szCs w:val="24"/>
        </w:rPr>
        <w:t xml:space="preserve"> Finalizing the Gender Responsive Strategy for Sustainable Development 2021-2025</w:t>
      </w:r>
    </w:p>
    <w:p w:rsidR="003B0F87" w:rsidRPr="00690DFE" w:rsidRDefault="003B0F87" w:rsidP="00D10899">
      <w:pPr>
        <w:shd w:val="clear" w:color="auto" w:fill="E2EFD9" w:themeFill="accent6" w:themeFillTint="33"/>
        <w:tabs>
          <w:tab w:val="left" w:pos="1335"/>
        </w:tabs>
        <w:jc w:val="both"/>
        <w:rPr>
          <w:rFonts w:ascii="Calibri Light" w:hAnsi="Calibri Light"/>
          <w:sz w:val="24"/>
          <w:szCs w:val="24"/>
          <w:highlight w:val="yellow"/>
        </w:rPr>
      </w:pPr>
      <w:r w:rsidRPr="00690DFE">
        <w:rPr>
          <w:rFonts w:ascii="Calibri Light" w:hAnsi="Calibri Light"/>
          <w:b/>
          <w:sz w:val="24"/>
          <w:szCs w:val="24"/>
        </w:rPr>
        <w:t>Indicator:</w:t>
      </w:r>
      <w:r w:rsidRPr="00690DFE">
        <w:rPr>
          <w:rFonts w:ascii="Calibri Light" w:hAnsi="Calibri Light"/>
          <w:sz w:val="24"/>
          <w:szCs w:val="24"/>
        </w:rPr>
        <w:t xml:space="preserve"> number and type of available and transparent data</w:t>
      </w:r>
    </w:p>
    <w:p w:rsidR="003B0F87" w:rsidRPr="00690DFE" w:rsidRDefault="003B0F87" w:rsidP="00D10899">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b/>
          <w:sz w:val="24"/>
          <w:szCs w:val="24"/>
        </w:rPr>
        <w:t>Responsible body:</w:t>
      </w:r>
      <w:r w:rsidRPr="00690DFE">
        <w:rPr>
          <w:rFonts w:ascii="Calibri Light" w:hAnsi="Calibri Light"/>
          <w:sz w:val="24"/>
          <w:szCs w:val="24"/>
        </w:rPr>
        <w:t xml:space="preserve"> Municipality of </w:t>
      </w:r>
      <w:proofErr w:type="spellStart"/>
      <w:r w:rsidRPr="00690DFE">
        <w:rPr>
          <w:rFonts w:ascii="Calibri Light" w:hAnsi="Calibri Light"/>
          <w:sz w:val="24"/>
          <w:szCs w:val="24"/>
        </w:rPr>
        <w:t>KrivaPalanka</w:t>
      </w:r>
      <w:proofErr w:type="spellEnd"/>
    </w:p>
    <w:p w:rsidR="003B0F87" w:rsidRPr="00690DFE" w:rsidRDefault="003B0F87" w:rsidP="00D10899">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b/>
          <w:sz w:val="24"/>
          <w:szCs w:val="24"/>
        </w:rPr>
        <w:t>Deadline:</w:t>
      </w:r>
      <w:r w:rsidRPr="00690DFE">
        <w:rPr>
          <w:rFonts w:ascii="Calibri Light" w:hAnsi="Calibri Light"/>
          <w:sz w:val="24"/>
          <w:szCs w:val="24"/>
        </w:rPr>
        <w:t xml:space="preserve"> 2022</w:t>
      </w:r>
    </w:p>
    <w:p w:rsidR="00690DFE" w:rsidRDefault="00690DFE" w:rsidP="00690DFE">
      <w:pPr>
        <w:pStyle w:val="Heading2"/>
      </w:pPr>
      <w:bookmarkStart w:id="39" w:name="_Toc96348372"/>
    </w:p>
    <w:p w:rsidR="00846233" w:rsidRPr="00846233" w:rsidRDefault="00846233" w:rsidP="00846233"/>
    <w:p w:rsidR="003B0F87" w:rsidRPr="00690DFE" w:rsidRDefault="003B0F87" w:rsidP="00690DFE">
      <w:pPr>
        <w:pStyle w:val="Heading2"/>
      </w:pPr>
      <w:bookmarkStart w:id="40" w:name="_Toc108610242"/>
      <w:r w:rsidRPr="00690DFE">
        <w:t xml:space="preserve">Municipality of </w:t>
      </w:r>
      <w:proofErr w:type="spellStart"/>
      <w:r w:rsidRPr="00690DFE">
        <w:rPr>
          <w:bCs/>
        </w:rPr>
        <w:t>Berovo</w:t>
      </w:r>
      <w:bookmarkEnd w:id="39"/>
      <w:bookmarkEnd w:id="40"/>
      <w:proofErr w:type="spellEnd"/>
    </w:p>
    <w:p w:rsidR="003B0F87" w:rsidRPr="00690DFE" w:rsidRDefault="003B0F87" w:rsidP="003B0F87">
      <w:pPr>
        <w:rPr>
          <w:rFonts w:ascii="Calibri Light" w:hAnsi="Calibri Light"/>
          <w:sz w:val="24"/>
          <w:szCs w:val="24"/>
          <w:highlight w:val="yellow"/>
        </w:rPr>
      </w:pPr>
    </w:p>
    <w:p w:rsidR="003B0F87" w:rsidRPr="00690DFE" w:rsidRDefault="003B0F87" w:rsidP="003B0F87">
      <w:pPr>
        <w:jc w:val="both"/>
        <w:rPr>
          <w:rStyle w:val="jlqj4b"/>
          <w:rFonts w:ascii="Calibri Light" w:hAnsi="Calibri Light"/>
          <w:sz w:val="24"/>
          <w:szCs w:val="24"/>
          <w:bdr w:val="none" w:sz="0" w:space="0" w:color="auto" w:frame="1"/>
        </w:rPr>
      </w:pPr>
      <w:r w:rsidRPr="00690DFE">
        <w:rPr>
          <w:rFonts w:ascii="Calibri Light" w:hAnsi="Calibri Light" w:cs="Arial"/>
          <w:sz w:val="24"/>
          <w:szCs w:val="24"/>
        </w:rPr>
        <w:t>T</w:t>
      </w:r>
      <w:r w:rsidR="00D10899" w:rsidRPr="00690DFE">
        <w:rPr>
          <w:rFonts w:ascii="Calibri Light" w:hAnsi="Calibri Light" w:cs="Arial"/>
          <w:sz w:val="24"/>
          <w:szCs w:val="24"/>
        </w:rPr>
        <w:t>he main detected issues in the M</w:t>
      </w:r>
      <w:r w:rsidRPr="00690DFE">
        <w:rPr>
          <w:rFonts w:ascii="Calibri Light" w:hAnsi="Calibri Light" w:cs="Arial"/>
          <w:sz w:val="24"/>
          <w:szCs w:val="24"/>
        </w:rPr>
        <w:t xml:space="preserve">unicipality </w:t>
      </w:r>
      <w:r w:rsidR="00D10899" w:rsidRPr="00690DFE">
        <w:rPr>
          <w:rFonts w:ascii="Calibri Light" w:hAnsi="Calibri Light" w:cs="Arial"/>
          <w:sz w:val="24"/>
          <w:szCs w:val="24"/>
        </w:rPr>
        <w:t xml:space="preserve">of </w:t>
      </w:r>
      <w:proofErr w:type="spellStart"/>
      <w:r w:rsidR="00D10899" w:rsidRPr="00690DFE">
        <w:rPr>
          <w:rFonts w:ascii="Calibri Light" w:hAnsi="Calibri Light" w:cs="Arial"/>
          <w:sz w:val="24"/>
          <w:szCs w:val="24"/>
        </w:rPr>
        <w:t>Berovo</w:t>
      </w:r>
      <w:r w:rsidRPr="00690DFE">
        <w:rPr>
          <w:rFonts w:ascii="Calibri Light" w:hAnsi="Calibri Light" w:cs="Arial"/>
          <w:sz w:val="24"/>
          <w:szCs w:val="24"/>
        </w:rPr>
        <w:t>are</w:t>
      </w:r>
      <w:proofErr w:type="spellEnd"/>
      <w:r w:rsidRPr="00690DFE">
        <w:rPr>
          <w:rFonts w:ascii="Calibri Light" w:hAnsi="Calibri Light" w:cs="Arial"/>
          <w:sz w:val="24"/>
          <w:szCs w:val="24"/>
        </w:rPr>
        <w:t xml:space="preserve"> the low capacity for preparing documents and area with high risk of nature disasters (like forest fires, landslides etc.). </w:t>
      </w:r>
      <w:r w:rsidRPr="00690DFE">
        <w:rPr>
          <w:rFonts w:ascii="Calibri Light" w:hAnsi="Calibri Light"/>
          <w:sz w:val="24"/>
          <w:szCs w:val="24"/>
          <w:bdr w:val="none" w:sz="0" w:space="0" w:color="auto" w:frame="1"/>
        </w:rPr>
        <w:t xml:space="preserve">Having in mind the huge fires that burned a large area of forests in </w:t>
      </w:r>
      <w:proofErr w:type="spellStart"/>
      <w:r w:rsidRPr="00690DFE">
        <w:rPr>
          <w:rFonts w:ascii="Calibri Light" w:hAnsi="Calibri Light"/>
          <w:sz w:val="24"/>
          <w:szCs w:val="24"/>
          <w:bdr w:val="none" w:sz="0" w:space="0" w:color="auto" w:frame="1"/>
        </w:rPr>
        <w:t>Maleshevo</w:t>
      </w:r>
      <w:proofErr w:type="spellEnd"/>
      <w:r w:rsidRPr="00690DFE">
        <w:rPr>
          <w:rFonts w:ascii="Calibri Light" w:hAnsi="Calibri Light"/>
          <w:sz w:val="24"/>
          <w:szCs w:val="24"/>
          <w:bdr w:val="none" w:sz="0" w:space="0" w:color="auto" w:frame="1"/>
        </w:rPr>
        <w:t xml:space="preserve">, including </w:t>
      </w:r>
      <w:proofErr w:type="spellStart"/>
      <w:r w:rsidRPr="00690DFE">
        <w:rPr>
          <w:rFonts w:ascii="Calibri Light" w:hAnsi="Calibri Light"/>
          <w:sz w:val="24"/>
          <w:szCs w:val="24"/>
          <w:bdr w:val="none" w:sz="0" w:space="0" w:color="auto" w:frame="1"/>
        </w:rPr>
        <w:t>Berovo</w:t>
      </w:r>
      <w:proofErr w:type="spellEnd"/>
      <w:r w:rsidRPr="00690DFE">
        <w:rPr>
          <w:rFonts w:ascii="Calibri Light" w:hAnsi="Calibri Light"/>
          <w:sz w:val="24"/>
          <w:szCs w:val="24"/>
          <w:bdr w:val="none" w:sz="0" w:space="0" w:color="auto" w:frame="1"/>
        </w:rPr>
        <w:t xml:space="preserve">, the mentoring sessions showed that a new Plan for assessment of the risk of natural disasters in the Municipality of </w:t>
      </w:r>
      <w:proofErr w:type="spellStart"/>
      <w:r w:rsidRPr="00690DFE">
        <w:rPr>
          <w:rFonts w:ascii="Calibri Light" w:hAnsi="Calibri Light"/>
          <w:sz w:val="24"/>
          <w:szCs w:val="24"/>
          <w:bdr w:val="none" w:sz="0" w:space="0" w:color="auto" w:frame="1"/>
        </w:rPr>
        <w:t>Berovo</w:t>
      </w:r>
      <w:proofErr w:type="spellEnd"/>
      <w:r w:rsidRPr="00690DFE">
        <w:rPr>
          <w:rFonts w:ascii="Calibri Light" w:hAnsi="Calibri Light"/>
          <w:sz w:val="24"/>
          <w:szCs w:val="24"/>
          <w:bdr w:val="none" w:sz="0" w:space="0" w:color="auto" w:frame="1"/>
        </w:rPr>
        <w:t xml:space="preserve"> is needed that will be gender responsive, </w:t>
      </w:r>
      <w:proofErr w:type="spellStart"/>
      <w:r w:rsidRPr="00690DFE">
        <w:rPr>
          <w:rFonts w:ascii="Calibri Light" w:hAnsi="Calibri Light"/>
          <w:sz w:val="24"/>
          <w:szCs w:val="24"/>
          <w:bdr w:val="none" w:sz="0" w:space="0" w:color="auto" w:frame="1"/>
        </w:rPr>
        <w:t>ie</w:t>
      </w:r>
      <w:proofErr w:type="spellEnd"/>
      <w:r w:rsidRPr="00690DFE">
        <w:rPr>
          <w:rFonts w:ascii="Calibri Light" w:hAnsi="Calibri Light"/>
          <w:sz w:val="24"/>
          <w:szCs w:val="24"/>
          <w:bdr w:val="none" w:sz="0" w:space="0" w:color="auto" w:frame="1"/>
        </w:rPr>
        <w:t xml:space="preserve"> will include the gender </w:t>
      </w:r>
      <w:proofErr w:type="spellStart"/>
      <w:r w:rsidRPr="00690DFE">
        <w:rPr>
          <w:rFonts w:ascii="Calibri Light" w:hAnsi="Calibri Light"/>
          <w:sz w:val="24"/>
          <w:szCs w:val="24"/>
          <w:bdr w:val="none" w:sz="0" w:space="0" w:color="auto" w:frame="1"/>
        </w:rPr>
        <w:t>dimension.</w:t>
      </w:r>
      <w:r w:rsidRPr="00690DFE">
        <w:rPr>
          <w:rFonts w:ascii="Calibri Light" w:hAnsi="Calibri Light" w:cs="Arial"/>
          <w:sz w:val="24"/>
          <w:szCs w:val="24"/>
        </w:rPr>
        <w:t>In</w:t>
      </w:r>
      <w:proofErr w:type="spellEnd"/>
      <w:r w:rsidRPr="00690DFE">
        <w:rPr>
          <w:rFonts w:ascii="Calibri Light" w:hAnsi="Calibri Light" w:cs="Arial"/>
          <w:sz w:val="24"/>
          <w:szCs w:val="24"/>
        </w:rPr>
        <w:t xml:space="preserve"> recent years, the municipality has faced many fires that have </w:t>
      </w:r>
      <w:proofErr w:type="spellStart"/>
      <w:r w:rsidRPr="00690DFE">
        <w:rPr>
          <w:rFonts w:ascii="Calibri Light" w:hAnsi="Calibri Light" w:cs="Arial"/>
          <w:sz w:val="24"/>
          <w:szCs w:val="24"/>
        </w:rPr>
        <w:t>destroyedforest</w:t>
      </w:r>
      <w:proofErr w:type="spellEnd"/>
      <w:r w:rsidRPr="00690DFE">
        <w:rPr>
          <w:rFonts w:ascii="Calibri Light" w:hAnsi="Calibri Light" w:cs="Arial"/>
          <w:sz w:val="24"/>
          <w:szCs w:val="24"/>
        </w:rPr>
        <w:t xml:space="preserve"> and areas that were used by farmers. </w:t>
      </w:r>
      <w:r w:rsidRPr="00690DFE">
        <w:rPr>
          <w:rFonts w:ascii="Calibri Light" w:hAnsi="Calibri Light"/>
          <w:sz w:val="24"/>
          <w:szCs w:val="24"/>
        </w:rPr>
        <w:t xml:space="preserve">Even though several documents were </w:t>
      </w:r>
      <w:proofErr w:type="spellStart"/>
      <w:r w:rsidRPr="00690DFE">
        <w:rPr>
          <w:rFonts w:ascii="Calibri Light" w:hAnsi="Calibri Light"/>
          <w:sz w:val="24"/>
          <w:szCs w:val="24"/>
        </w:rPr>
        <w:t>reviewd</w:t>
      </w:r>
      <w:proofErr w:type="spellEnd"/>
      <w:r w:rsidRPr="00690DFE">
        <w:rPr>
          <w:rFonts w:ascii="Calibri Light" w:hAnsi="Calibri Light"/>
          <w:sz w:val="24"/>
          <w:szCs w:val="24"/>
        </w:rPr>
        <w:t xml:space="preserve">, such as: The Energy Efficiency Program of the Municipality of </w:t>
      </w:r>
      <w:proofErr w:type="spellStart"/>
      <w:r w:rsidRPr="00690DFE">
        <w:rPr>
          <w:rFonts w:ascii="Calibri Light" w:hAnsi="Calibri Light"/>
          <w:sz w:val="24"/>
          <w:szCs w:val="24"/>
        </w:rPr>
        <w:t>Berovo</w:t>
      </w:r>
      <w:proofErr w:type="spellEnd"/>
      <w:r w:rsidRPr="00690DFE">
        <w:rPr>
          <w:rFonts w:ascii="Calibri Light" w:hAnsi="Calibri Light"/>
          <w:sz w:val="24"/>
          <w:szCs w:val="24"/>
        </w:rPr>
        <w:t xml:space="preserve"> for 2021 / LED; The Strategy for Gender Equality at the Regional Level 2020-2022 and the Action Plan of the Municipality of </w:t>
      </w:r>
      <w:proofErr w:type="spellStart"/>
      <w:r w:rsidRPr="00690DFE">
        <w:rPr>
          <w:rFonts w:ascii="Calibri Light" w:hAnsi="Calibri Light"/>
          <w:sz w:val="24"/>
          <w:szCs w:val="24"/>
        </w:rPr>
        <w:t>Berovo</w:t>
      </w:r>
      <w:proofErr w:type="spellEnd"/>
      <w:r w:rsidRPr="00690DFE">
        <w:rPr>
          <w:rFonts w:ascii="Calibri Light" w:hAnsi="Calibri Light"/>
          <w:sz w:val="24"/>
          <w:szCs w:val="24"/>
        </w:rPr>
        <w:t xml:space="preserve"> for the implementation of the Regional Strategy for Gender Equality 2020-2022, the </w:t>
      </w:r>
      <w:r w:rsidR="00D10899" w:rsidRPr="00690DFE">
        <w:rPr>
          <w:rFonts w:ascii="Calibri Light" w:hAnsi="Calibri Light"/>
          <w:sz w:val="24"/>
          <w:szCs w:val="24"/>
        </w:rPr>
        <w:t>main document for review was the</w:t>
      </w:r>
      <w:r w:rsidRPr="00690DFE">
        <w:rPr>
          <w:rFonts w:ascii="Calibri Light" w:hAnsi="Calibri Light"/>
          <w:sz w:val="24"/>
          <w:szCs w:val="24"/>
        </w:rPr>
        <w:t xml:space="preserve"> Plan for assessment of the risk of natural disasters in the Municipality of </w:t>
      </w:r>
      <w:proofErr w:type="spellStart"/>
      <w:r w:rsidRPr="00690DFE">
        <w:rPr>
          <w:rFonts w:ascii="Calibri Light" w:hAnsi="Calibri Light"/>
          <w:sz w:val="24"/>
          <w:szCs w:val="24"/>
        </w:rPr>
        <w:t>Berovo</w:t>
      </w:r>
      <w:proofErr w:type="spellEnd"/>
      <w:r w:rsidRPr="00690DFE">
        <w:rPr>
          <w:rFonts w:ascii="Calibri Light" w:hAnsi="Calibri Light"/>
          <w:sz w:val="24"/>
          <w:szCs w:val="24"/>
        </w:rPr>
        <w:t>.</w:t>
      </w:r>
    </w:p>
    <w:p w:rsidR="003B0F87" w:rsidRPr="00690DFE" w:rsidRDefault="00D10899" w:rsidP="003B0F87">
      <w:pPr>
        <w:shd w:val="clear" w:color="auto" w:fill="E2EFD9" w:themeFill="accent6" w:themeFillTint="33"/>
        <w:tabs>
          <w:tab w:val="left" w:pos="1335"/>
        </w:tabs>
        <w:jc w:val="both"/>
        <w:rPr>
          <w:rFonts w:ascii="Calibri Light" w:hAnsi="Calibri Light"/>
          <w:sz w:val="24"/>
          <w:szCs w:val="24"/>
        </w:rPr>
      </w:pPr>
      <w:r w:rsidRPr="00690DFE">
        <w:rPr>
          <w:rFonts w:ascii="Calibri Light" w:hAnsi="Calibri Light"/>
          <w:b/>
          <w:sz w:val="24"/>
          <w:szCs w:val="24"/>
        </w:rPr>
        <w:t xml:space="preserve">NEW </w:t>
      </w:r>
      <w:r w:rsidR="003B0F87" w:rsidRPr="00690DFE">
        <w:rPr>
          <w:rFonts w:ascii="Calibri Light" w:hAnsi="Calibri Light"/>
          <w:b/>
          <w:sz w:val="24"/>
          <w:szCs w:val="24"/>
        </w:rPr>
        <w:t>Adopted measure 1:</w:t>
      </w:r>
      <w:r w:rsidR="003B0F87" w:rsidRPr="00690DFE">
        <w:rPr>
          <w:rFonts w:ascii="Calibri Light" w:hAnsi="Calibri Light"/>
          <w:sz w:val="24"/>
          <w:szCs w:val="24"/>
        </w:rPr>
        <w:t xml:space="preserve"> Inclusion of gender sensitive data</w:t>
      </w:r>
    </w:p>
    <w:p w:rsidR="003B0F87" w:rsidRPr="00690DFE" w:rsidRDefault="00D10899" w:rsidP="003B0F87">
      <w:pPr>
        <w:shd w:val="clear" w:color="auto" w:fill="E2EFD9" w:themeFill="accent6" w:themeFillTint="33"/>
        <w:tabs>
          <w:tab w:val="left" w:pos="1335"/>
        </w:tabs>
        <w:jc w:val="both"/>
        <w:rPr>
          <w:rFonts w:ascii="Calibri Light" w:hAnsi="Calibri Light"/>
          <w:sz w:val="24"/>
          <w:szCs w:val="24"/>
          <w:highlight w:val="yellow"/>
        </w:rPr>
      </w:pPr>
      <w:r w:rsidRPr="00690DFE">
        <w:rPr>
          <w:rFonts w:ascii="Calibri Light" w:hAnsi="Calibri Light"/>
          <w:b/>
          <w:sz w:val="24"/>
          <w:szCs w:val="24"/>
        </w:rPr>
        <w:t xml:space="preserve">NEW </w:t>
      </w:r>
      <w:r w:rsidR="003B0F87" w:rsidRPr="00690DFE">
        <w:rPr>
          <w:rFonts w:ascii="Calibri Light" w:hAnsi="Calibri Light"/>
          <w:b/>
          <w:sz w:val="24"/>
          <w:szCs w:val="24"/>
        </w:rPr>
        <w:t>Adopted measure 2:</w:t>
      </w:r>
      <w:r w:rsidR="003B0F87" w:rsidRPr="00690DFE">
        <w:rPr>
          <w:rFonts w:ascii="Calibri Light" w:hAnsi="Calibri Light"/>
          <w:sz w:val="24"/>
          <w:szCs w:val="24"/>
        </w:rPr>
        <w:t xml:space="preserve"> Mapping the most vulnerable categories of the population that would be most affected by natural disasters and climate change in order to plan effective support</w:t>
      </w:r>
    </w:p>
    <w:p w:rsidR="00690DFE" w:rsidRDefault="00690DFE" w:rsidP="00F372AA">
      <w:pPr>
        <w:pStyle w:val="Heading2"/>
        <w:rPr>
          <w:rFonts w:ascii="Calibri Light" w:hAnsi="Calibri Light"/>
          <w:sz w:val="24"/>
          <w:szCs w:val="24"/>
        </w:rPr>
      </w:pPr>
    </w:p>
    <w:p w:rsidR="00F372AA" w:rsidRPr="00690DFE" w:rsidRDefault="00F372AA" w:rsidP="00690DFE">
      <w:pPr>
        <w:pStyle w:val="Heading2"/>
      </w:pPr>
      <w:bookmarkStart w:id="41" w:name="_Toc108610243"/>
      <w:r w:rsidRPr="00690DFE">
        <w:t xml:space="preserve">Summary of </w:t>
      </w:r>
      <w:r w:rsidR="00690DFE" w:rsidRPr="00690DFE">
        <w:t xml:space="preserve">newly </w:t>
      </w:r>
      <w:r w:rsidRPr="00690DFE">
        <w:t>adopted measures</w:t>
      </w:r>
      <w:bookmarkEnd w:id="41"/>
    </w:p>
    <w:p w:rsidR="00F026E1" w:rsidRPr="00690DFE" w:rsidRDefault="00F026E1" w:rsidP="00F026E1">
      <w:pPr>
        <w:rPr>
          <w:rFonts w:ascii="Calibri Light" w:hAnsi="Calibri Light"/>
          <w:sz w:val="24"/>
          <w:szCs w:val="24"/>
        </w:rPr>
      </w:pPr>
    </w:p>
    <w:p w:rsidR="00F372AA" w:rsidRPr="00690DFE" w:rsidRDefault="00F372AA" w:rsidP="00F026E1">
      <w:pPr>
        <w:jc w:val="both"/>
        <w:rPr>
          <w:rFonts w:ascii="Calibri Light" w:hAnsi="Calibri Light"/>
          <w:sz w:val="24"/>
          <w:szCs w:val="24"/>
        </w:rPr>
      </w:pPr>
      <w:r w:rsidRPr="00690DFE">
        <w:rPr>
          <w:rFonts w:ascii="Calibri Light" w:hAnsi="Calibri Light"/>
          <w:bCs/>
          <w:sz w:val="24"/>
          <w:szCs w:val="24"/>
        </w:rPr>
        <w:lastRenderedPageBreak/>
        <w:t xml:space="preserve">The reviewed plans and programs </w:t>
      </w:r>
      <w:r w:rsidR="00F026E1" w:rsidRPr="00690DFE">
        <w:rPr>
          <w:rFonts w:ascii="Calibri Light" w:hAnsi="Calibri Light"/>
          <w:bCs/>
          <w:sz w:val="24"/>
          <w:szCs w:val="24"/>
        </w:rPr>
        <w:t>presented above have new 100+ adopted measures and activities regarding climate change and gender. They are all presented in the table below:</w:t>
      </w:r>
    </w:p>
    <w:p w:rsidR="00A4559F" w:rsidRPr="00690DFE" w:rsidRDefault="00A4559F" w:rsidP="00A4559F">
      <w:pPr>
        <w:tabs>
          <w:tab w:val="left" w:pos="1335"/>
        </w:tabs>
        <w:jc w:val="both"/>
        <w:rPr>
          <w:rFonts w:ascii="Calibri Light" w:hAnsi="Calibri Light"/>
          <w:sz w:val="24"/>
          <w:szCs w:val="24"/>
        </w:rPr>
      </w:pPr>
      <w:r w:rsidRPr="00690DFE">
        <w:rPr>
          <w:rFonts w:ascii="Calibri Light" w:hAnsi="Calibri Light"/>
          <w:sz w:val="24"/>
          <w:szCs w:val="24"/>
        </w:rPr>
        <w:t>Table 1. Summary of adopted measures</w:t>
      </w:r>
    </w:p>
    <w:tbl>
      <w:tblPr>
        <w:tblW w:w="0" w:type="auto"/>
        <w:tblLook w:val="04A0" w:firstRow="1" w:lastRow="0" w:firstColumn="1" w:lastColumn="0" w:noHBand="0" w:noVBand="1"/>
      </w:tblPr>
      <w:tblGrid>
        <w:gridCol w:w="2660"/>
        <w:gridCol w:w="4819"/>
        <w:gridCol w:w="2097"/>
      </w:tblGrid>
      <w:tr w:rsidR="00A4559F" w:rsidRPr="00690DFE" w:rsidTr="00A94779">
        <w:tc>
          <w:tcPr>
            <w:tcW w:w="2660" w:type="dxa"/>
            <w:tcBorders>
              <w:top w:val="single" w:sz="4" w:space="0" w:color="000000" w:themeColor="text1"/>
              <w:bottom w:val="single" w:sz="4" w:space="0" w:color="000000" w:themeColor="text1"/>
              <w:right w:val="single" w:sz="4" w:space="0" w:color="000000" w:themeColor="text1"/>
            </w:tcBorders>
            <w:shd w:val="clear" w:color="auto" w:fill="C5E0B3" w:themeFill="accent6" w:themeFillTint="66"/>
            <w:hideMark/>
          </w:tcPr>
          <w:p w:rsidR="00A4559F" w:rsidRPr="003C65B2" w:rsidRDefault="00A4559F" w:rsidP="00A94779">
            <w:pPr>
              <w:jc w:val="center"/>
              <w:rPr>
                <w:rFonts w:ascii="Calibri Light" w:hAnsi="Calibri Light" w:cstheme="minorHAnsi"/>
                <w:color w:val="538135" w:themeColor="accent6" w:themeShade="BF"/>
                <w:sz w:val="24"/>
                <w:szCs w:val="24"/>
              </w:rPr>
            </w:pPr>
            <w:bookmarkStart w:id="42" w:name="_Toc96348375"/>
            <w:r w:rsidRPr="003C65B2">
              <w:rPr>
                <w:rFonts w:ascii="Calibri Light" w:hAnsi="Calibri Light" w:cstheme="minorHAnsi"/>
                <w:color w:val="538135" w:themeColor="accent6" w:themeShade="BF"/>
                <w:sz w:val="24"/>
                <w:szCs w:val="24"/>
              </w:rPr>
              <w:t>Program</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Adopted measures</w:t>
            </w:r>
          </w:p>
        </w:tc>
        <w:tc>
          <w:tcPr>
            <w:tcW w:w="2097" w:type="dxa"/>
            <w:tcBorders>
              <w:top w:val="single" w:sz="4" w:space="0" w:color="000000" w:themeColor="text1"/>
              <w:left w:val="single" w:sz="4" w:space="0" w:color="000000" w:themeColor="text1"/>
              <w:bottom w:val="single" w:sz="4" w:space="0" w:color="000000" w:themeColor="text1"/>
            </w:tcBorders>
            <w:shd w:val="clear" w:color="auto" w:fill="C5E0B3" w:themeFill="accent6" w:themeFillTint="66"/>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Budget</w:t>
            </w:r>
          </w:p>
        </w:tc>
      </w:tr>
      <w:tr w:rsidR="00A4559F" w:rsidRPr="00690DFE" w:rsidTr="00A94779">
        <w:tc>
          <w:tcPr>
            <w:tcW w:w="9576" w:type="dxa"/>
            <w:gridSpan w:val="3"/>
            <w:tcBorders>
              <w:top w:val="single" w:sz="4" w:space="0" w:color="000000" w:themeColor="text1"/>
              <w:bottom w:val="single" w:sz="4" w:space="0" w:color="000000" w:themeColor="text1"/>
            </w:tcBorders>
            <w:shd w:val="clear" w:color="auto" w:fill="E2EFD9" w:themeFill="accent6" w:themeFillTint="33"/>
            <w:hideMark/>
          </w:tcPr>
          <w:p w:rsidR="00A4559F" w:rsidRPr="003C65B2" w:rsidRDefault="00A4559F" w:rsidP="00A94779">
            <w:pPr>
              <w:jc w:val="center"/>
              <w:rPr>
                <w:rFonts w:ascii="Calibri Light" w:hAnsi="Calibri Light" w:cstheme="minorHAnsi"/>
                <w:bCs/>
                <w:color w:val="538135" w:themeColor="accent6" w:themeShade="BF"/>
                <w:sz w:val="24"/>
                <w:szCs w:val="24"/>
              </w:rPr>
            </w:pPr>
            <w:r w:rsidRPr="003C65B2">
              <w:rPr>
                <w:rFonts w:ascii="Calibri Light" w:hAnsi="Calibri Light" w:cstheme="minorHAnsi"/>
                <w:bCs/>
                <w:color w:val="538135" w:themeColor="accent6" w:themeShade="BF"/>
                <w:sz w:val="24"/>
                <w:szCs w:val="24"/>
              </w:rPr>
              <w:t xml:space="preserve">Municipality of </w:t>
            </w:r>
            <w:proofErr w:type="spellStart"/>
            <w:r w:rsidRPr="003C65B2">
              <w:rPr>
                <w:rFonts w:ascii="Calibri Light" w:hAnsi="Calibri Light" w:cstheme="minorHAnsi"/>
                <w:bCs/>
                <w:color w:val="538135" w:themeColor="accent6" w:themeShade="BF"/>
                <w:sz w:val="24"/>
                <w:szCs w:val="24"/>
              </w:rPr>
              <w:t>Aerodrom</w:t>
            </w:r>
            <w:proofErr w:type="spellEnd"/>
          </w:p>
        </w:tc>
      </w:tr>
      <w:tr w:rsidR="00A4559F" w:rsidRPr="00690DFE" w:rsidTr="00F026E1">
        <w:tc>
          <w:tcPr>
            <w:tcW w:w="2660" w:type="dxa"/>
            <w:vMerge w:val="restart"/>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bCs/>
                <w:color w:val="538135" w:themeColor="accent6" w:themeShade="BF"/>
                <w:sz w:val="24"/>
                <w:szCs w:val="24"/>
              </w:rPr>
              <w:t xml:space="preserve">Equal Opportunities Program for the Municipality of </w:t>
            </w:r>
            <w:proofErr w:type="spellStart"/>
            <w:r w:rsidRPr="003C65B2">
              <w:rPr>
                <w:rFonts w:ascii="Calibri Light" w:hAnsi="Calibri Light" w:cstheme="minorHAnsi"/>
                <w:bCs/>
                <w:color w:val="538135" w:themeColor="accent6" w:themeShade="BF"/>
                <w:sz w:val="24"/>
                <w:szCs w:val="24"/>
              </w:rPr>
              <w:t>Aerodrom</w:t>
            </w:r>
            <w:proofErr w:type="spellEnd"/>
            <w:r w:rsidRPr="003C65B2">
              <w:rPr>
                <w:rFonts w:ascii="Calibri Light" w:hAnsi="Calibri Light" w:cstheme="minorHAnsi"/>
                <w:bCs/>
                <w:color w:val="538135" w:themeColor="accent6" w:themeShade="BF"/>
                <w:sz w:val="24"/>
                <w:szCs w:val="24"/>
              </w:rPr>
              <w:t xml:space="preserve"> for 2020</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2"/>
                <w:numId w:val="1"/>
              </w:numPr>
              <w:tabs>
                <w:tab w:val="clear" w:pos="2160"/>
              </w:tabs>
              <w:spacing w:after="0" w:line="240" w:lineRule="auto"/>
              <w:ind w:left="34" w:hanging="34"/>
              <w:jc w:val="both"/>
              <w:rPr>
                <w:rFonts w:ascii="Calibri Light" w:hAnsi="Calibri Light" w:cstheme="minorHAnsi"/>
                <w:color w:val="538135" w:themeColor="accent6" w:themeShade="BF"/>
                <w:sz w:val="24"/>
                <w:szCs w:val="24"/>
              </w:rPr>
            </w:pPr>
            <w:r w:rsidRPr="003C65B2">
              <w:rPr>
                <w:rFonts w:ascii="Calibri Light" w:eastAsia="Times New Roman" w:hAnsi="Calibri Light" w:cstheme="minorHAnsi"/>
                <w:color w:val="538135" w:themeColor="accent6" w:themeShade="BF"/>
                <w:sz w:val="24"/>
                <w:szCs w:val="24"/>
                <w:lang w:eastAsia="mk-MK"/>
              </w:rPr>
              <w:t>I</w:t>
            </w:r>
            <w:r w:rsidRPr="003C65B2">
              <w:rPr>
                <w:rFonts w:ascii="Calibri Light" w:eastAsia="Times New Roman" w:hAnsi="Calibri Light" w:cstheme="minorHAnsi"/>
                <w:color w:val="538135" w:themeColor="accent6" w:themeShade="BF"/>
                <w:sz w:val="24"/>
                <w:szCs w:val="24"/>
                <w:lang w:val="mk-MK" w:eastAsia="mk-MK"/>
              </w:rPr>
              <w:t xml:space="preserve">n </w:t>
            </w:r>
            <w:r w:rsidRPr="003C65B2">
              <w:rPr>
                <w:rFonts w:ascii="Calibri Light" w:eastAsia="Times New Roman" w:hAnsi="Calibri Light" w:cstheme="minorHAnsi"/>
                <w:color w:val="538135" w:themeColor="accent6" w:themeShade="BF"/>
                <w:sz w:val="24"/>
                <w:szCs w:val="24"/>
                <w:lang w:eastAsia="mk-MK"/>
              </w:rPr>
              <w:t>the trainings for awareness rising for gender based violence, to include prevention of gender based violence in crisis situations as a result of climate changes (fires, floats…);</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A94779">
            <w:pPr>
              <w:rPr>
                <w:rFonts w:ascii="Calibri Light" w:eastAsia="Times New Roman" w:hAnsi="Calibri Light" w:cstheme="minorHAnsi"/>
                <w:color w:val="538135" w:themeColor="accent6" w:themeShade="BF"/>
                <w:sz w:val="24"/>
                <w:szCs w:val="24"/>
                <w:lang w:eastAsia="mk-MK"/>
              </w:rPr>
            </w:pPr>
            <w:r w:rsidRPr="003C65B2">
              <w:rPr>
                <w:rFonts w:ascii="Calibri Light" w:eastAsia="Times New Roman" w:hAnsi="Calibri Light" w:cstheme="minorHAnsi"/>
                <w:color w:val="538135" w:themeColor="accent6" w:themeShade="BF"/>
                <w:sz w:val="24"/>
                <w:szCs w:val="24"/>
                <w:lang w:eastAsia="mk-MK"/>
              </w:rPr>
              <w:t>Education - raising awareness of gender equality through campaigns: 240,000.00 MKD which refers to all education activities. (for this and the next measure)</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2"/>
                <w:numId w:val="1"/>
              </w:numPr>
              <w:tabs>
                <w:tab w:val="clear" w:pos="2160"/>
              </w:tabs>
              <w:spacing w:after="0" w:line="240" w:lineRule="auto"/>
              <w:ind w:left="0" w:firstLine="0"/>
              <w:jc w:val="both"/>
              <w:rPr>
                <w:rFonts w:ascii="Calibri Light" w:hAnsi="Calibri Light" w:cstheme="minorHAnsi"/>
                <w:color w:val="538135" w:themeColor="accent6" w:themeShade="BF"/>
                <w:sz w:val="24"/>
                <w:szCs w:val="24"/>
              </w:rPr>
            </w:pPr>
            <w:r w:rsidRPr="003C65B2">
              <w:rPr>
                <w:rFonts w:ascii="Calibri Light" w:eastAsia="Times New Roman" w:hAnsi="Calibri Light" w:cstheme="minorHAnsi"/>
                <w:color w:val="538135" w:themeColor="accent6" w:themeShade="BF"/>
                <w:sz w:val="24"/>
                <w:szCs w:val="24"/>
                <w:lang w:eastAsia="mk-MK"/>
              </w:rPr>
              <w:t xml:space="preserve">For raising the awareness for equal opportunities, the Municipality of </w:t>
            </w:r>
            <w:proofErr w:type="spellStart"/>
            <w:r w:rsidRPr="003C65B2">
              <w:rPr>
                <w:rFonts w:ascii="Calibri Light" w:eastAsia="Times New Roman" w:hAnsi="Calibri Light" w:cstheme="minorHAnsi"/>
                <w:color w:val="538135" w:themeColor="accent6" w:themeShade="BF"/>
                <w:sz w:val="24"/>
                <w:szCs w:val="24"/>
                <w:lang w:eastAsia="mk-MK"/>
              </w:rPr>
              <w:t>Aerodrom</w:t>
            </w:r>
            <w:proofErr w:type="spellEnd"/>
            <w:r w:rsidRPr="003C65B2">
              <w:rPr>
                <w:rFonts w:ascii="Calibri Light" w:eastAsia="Times New Roman" w:hAnsi="Calibri Light" w:cstheme="minorHAnsi"/>
                <w:color w:val="538135" w:themeColor="accent6" w:themeShade="BF"/>
                <w:sz w:val="24"/>
                <w:szCs w:val="24"/>
                <w:lang w:eastAsia="mk-MK"/>
              </w:rPr>
              <w:t xml:space="preserve"> will also include presentation of the new </w:t>
            </w:r>
            <w:proofErr w:type="spellStart"/>
            <w:r w:rsidRPr="003C65B2">
              <w:rPr>
                <w:rFonts w:ascii="Calibri Light" w:eastAsia="Times New Roman" w:hAnsi="Calibri Light" w:cstheme="minorHAnsi"/>
                <w:color w:val="538135" w:themeColor="accent6" w:themeShade="BF"/>
                <w:sz w:val="24"/>
                <w:szCs w:val="24"/>
                <w:lang w:val="mk-MK" w:eastAsia="mk-MK"/>
              </w:rPr>
              <w:t>Strategy</w:t>
            </w:r>
            <w:proofErr w:type="spellEnd"/>
            <w:r w:rsidRPr="003C65B2">
              <w:rPr>
                <w:rFonts w:ascii="Calibri Light" w:eastAsia="Times New Roman" w:hAnsi="Calibri Light" w:cstheme="minorHAnsi"/>
                <w:color w:val="538135" w:themeColor="accent6" w:themeShade="BF"/>
                <w:sz w:val="24"/>
                <w:szCs w:val="24"/>
                <w:lang w:val="mk-MK" w:eastAsia="mk-MK"/>
              </w:rPr>
              <w:t xml:space="preserve"> </w:t>
            </w:r>
            <w:r w:rsidRPr="003C65B2">
              <w:rPr>
                <w:rFonts w:ascii="Calibri Light" w:eastAsia="Times New Roman" w:hAnsi="Calibri Light" w:cstheme="minorHAnsi"/>
                <w:color w:val="538135" w:themeColor="accent6" w:themeShade="BF"/>
                <w:sz w:val="24"/>
                <w:szCs w:val="24"/>
                <w:lang w:eastAsia="mk-MK"/>
              </w:rPr>
              <w:t xml:space="preserve">for gender equality </w:t>
            </w:r>
            <w:proofErr w:type="spellStart"/>
            <w:r w:rsidRPr="003C65B2">
              <w:rPr>
                <w:rFonts w:ascii="Calibri Light" w:eastAsia="Times New Roman" w:hAnsi="Calibri Light" w:cstheme="minorHAnsi"/>
                <w:color w:val="538135" w:themeColor="accent6" w:themeShade="BF"/>
                <w:sz w:val="24"/>
                <w:szCs w:val="24"/>
                <w:lang w:val="mk-MK" w:eastAsia="mk-MK"/>
              </w:rPr>
              <w:t>that</w:t>
            </w:r>
            <w:proofErr w:type="spellEnd"/>
            <w:r w:rsidRPr="003C65B2">
              <w:rPr>
                <w:rFonts w:ascii="Calibri Light" w:eastAsia="Times New Roman" w:hAnsi="Calibri Light" w:cstheme="minorHAnsi"/>
                <w:color w:val="538135" w:themeColor="accent6" w:themeShade="BF"/>
                <w:sz w:val="24"/>
                <w:szCs w:val="24"/>
                <w:lang w:val="mk-MK" w:eastAsia="mk-MK"/>
              </w:rPr>
              <w:t xml:space="preserve"> </w:t>
            </w:r>
            <w:proofErr w:type="spellStart"/>
            <w:r w:rsidRPr="003C65B2">
              <w:rPr>
                <w:rFonts w:ascii="Calibri Light" w:eastAsia="Times New Roman" w:hAnsi="Calibri Light" w:cstheme="minorHAnsi"/>
                <w:color w:val="538135" w:themeColor="accent6" w:themeShade="BF"/>
                <w:sz w:val="24"/>
                <w:szCs w:val="24"/>
                <w:lang w:val="mk-MK" w:eastAsia="mk-MK"/>
              </w:rPr>
              <w:t>ha</w:t>
            </w:r>
            <w:proofErr w:type="spellEnd"/>
            <w:r w:rsidRPr="003C65B2">
              <w:rPr>
                <w:rFonts w:ascii="Calibri Light" w:eastAsia="Times New Roman" w:hAnsi="Calibri Light" w:cstheme="minorHAnsi"/>
                <w:color w:val="538135" w:themeColor="accent6" w:themeShade="BF"/>
                <w:sz w:val="24"/>
                <w:szCs w:val="24"/>
                <w:lang w:eastAsia="mk-MK"/>
              </w:rPr>
              <w:t xml:space="preserve">s </w:t>
            </w:r>
            <w:proofErr w:type="spellStart"/>
            <w:r w:rsidRPr="003C65B2">
              <w:rPr>
                <w:rFonts w:ascii="Calibri Light" w:eastAsia="Times New Roman" w:hAnsi="Calibri Light" w:cstheme="minorHAnsi"/>
                <w:color w:val="538135" w:themeColor="accent6" w:themeShade="BF"/>
                <w:sz w:val="24"/>
                <w:szCs w:val="24"/>
                <w:lang w:val="mk-MK" w:eastAsia="mk-MK"/>
              </w:rPr>
              <w:t>special</w:t>
            </w:r>
            <w:proofErr w:type="spellEnd"/>
            <w:r w:rsidRPr="003C65B2">
              <w:rPr>
                <w:rFonts w:ascii="Calibri Light" w:eastAsia="Times New Roman" w:hAnsi="Calibri Light" w:cstheme="minorHAnsi"/>
                <w:color w:val="538135" w:themeColor="accent6" w:themeShade="BF"/>
                <w:sz w:val="24"/>
                <w:szCs w:val="24"/>
                <w:lang w:val="mk-MK" w:eastAsia="mk-MK"/>
              </w:rPr>
              <w:t xml:space="preserve"> </w:t>
            </w:r>
            <w:proofErr w:type="spellStart"/>
            <w:r w:rsidRPr="003C65B2">
              <w:rPr>
                <w:rFonts w:ascii="Calibri Light" w:eastAsia="Times New Roman" w:hAnsi="Calibri Light" w:cstheme="minorHAnsi"/>
                <w:color w:val="538135" w:themeColor="accent6" w:themeShade="BF"/>
                <w:sz w:val="24"/>
                <w:szCs w:val="24"/>
                <w:lang w:val="mk-MK" w:eastAsia="mk-MK"/>
              </w:rPr>
              <w:t>measures</w:t>
            </w:r>
            <w:proofErr w:type="spellEnd"/>
            <w:r w:rsidRPr="003C65B2">
              <w:rPr>
                <w:rFonts w:ascii="Calibri Light" w:eastAsia="Times New Roman" w:hAnsi="Calibri Light" w:cstheme="minorHAnsi"/>
                <w:color w:val="538135" w:themeColor="accent6" w:themeShade="BF"/>
                <w:sz w:val="24"/>
                <w:szCs w:val="24"/>
                <w:lang w:val="mk-MK" w:eastAsia="mk-MK"/>
              </w:rPr>
              <w:t xml:space="preserve"> </w:t>
            </w:r>
            <w:proofErr w:type="spellStart"/>
            <w:r w:rsidRPr="003C65B2">
              <w:rPr>
                <w:rFonts w:ascii="Calibri Light" w:eastAsia="Times New Roman" w:hAnsi="Calibri Light" w:cstheme="minorHAnsi"/>
                <w:color w:val="538135" w:themeColor="accent6" w:themeShade="BF"/>
                <w:sz w:val="24"/>
                <w:szCs w:val="24"/>
                <w:lang w:val="mk-MK" w:eastAsia="mk-MK"/>
              </w:rPr>
              <w:t>on</w:t>
            </w:r>
            <w:proofErr w:type="spellEnd"/>
            <w:r w:rsidRPr="003C65B2">
              <w:rPr>
                <w:rFonts w:ascii="Calibri Light" w:eastAsia="Times New Roman" w:hAnsi="Calibri Light" w:cstheme="minorHAnsi"/>
                <w:color w:val="538135" w:themeColor="accent6" w:themeShade="BF"/>
                <w:sz w:val="24"/>
                <w:szCs w:val="24"/>
                <w:lang w:val="mk-MK" w:eastAsia="mk-MK"/>
              </w:rPr>
              <w:t xml:space="preserve"> </w:t>
            </w:r>
            <w:proofErr w:type="spellStart"/>
            <w:r w:rsidRPr="003C65B2">
              <w:rPr>
                <w:rFonts w:ascii="Calibri Light" w:eastAsia="Times New Roman" w:hAnsi="Calibri Light" w:cstheme="minorHAnsi"/>
                <w:color w:val="538135" w:themeColor="accent6" w:themeShade="BF"/>
                <w:sz w:val="24"/>
                <w:szCs w:val="24"/>
                <w:lang w:val="mk-MK" w:eastAsia="mk-MK"/>
              </w:rPr>
              <w:t>gender</w:t>
            </w:r>
            <w:proofErr w:type="spellEnd"/>
            <w:r w:rsidRPr="003C65B2">
              <w:rPr>
                <w:rFonts w:ascii="Calibri Light" w:eastAsia="Times New Roman" w:hAnsi="Calibri Light" w:cstheme="minorHAnsi"/>
                <w:color w:val="538135" w:themeColor="accent6" w:themeShade="BF"/>
                <w:sz w:val="24"/>
                <w:szCs w:val="24"/>
                <w:lang w:val="mk-MK" w:eastAsia="mk-MK"/>
              </w:rPr>
              <w:t xml:space="preserve"> </w:t>
            </w:r>
            <w:proofErr w:type="spellStart"/>
            <w:r w:rsidRPr="003C65B2">
              <w:rPr>
                <w:rFonts w:ascii="Calibri Light" w:eastAsia="Times New Roman" w:hAnsi="Calibri Light" w:cstheme="minorHAnsi"/>
                <w:color w:val="538135" w:themeColor="accent6" w:themeShade="BF"/>
                <w:sz w:val="24"/>
                <w:szCs w:val="24"/>
                <w:lang w:val="mk-MK" w:eastAsia="mk-MK"/>
              </w:rPr>
              <w:t>and</w:t>
            </w:r>
            <w:proofErr w:type="spellEnd"/>
            <w:r w:rsidRPr="003C65B2">
              <w:rPr>
                <w:rFonts w:ascii="Calibri Light" w:eastAsia="Times New Roman" w:hAnsi="Calibri Light" w:cstheme="minorHAnsi"/>
                <w:color w:val="538135" w:themeColor="accent6" w:themeShade="BF"/>
                <w:sz w:val="24"/>
                <w:szCs w:val="24"/>
                <w:lang w:val="mk-MK" w:eastAsia="mk-MK"/>
              </w:rPr>
              <w:t xml:space="preserve"> </w:t>
            </w:r>
            <w:proofErr w:type="spellStart"/>
            <w:r w:rsidRPr="003C65B2">
              <w:rPr>
                <w:rFonts w:ascii="Calibri Light" w:eastAsia="Times New Roman" w:hAnsi="Calibri Light" w:cstheme="minorHAnsi"/>
                <w:color w:val="538135" w:themeColor="accent6" w:themeShade="BF"/>
                <w:sz w:val="24"/>
                <w:szCs w:val="24"/>
                <w:lang w:val="mk-MK" w:eastAsia="mk-MK"/>
              </w:rPr>
              <w:t>climate</w:t>
            </w:r>
            <w:proofErr w:type="spellEnd"/>
            <w:r w:rsidRPr="003C65B2">
              <w:rPr>
                <w:rFonts w:ascii="Calibri Light" w:eastAsia="Times New Roman" w:hAnsi="Calibri Light" w:cstheme="minorHAnsi"/>
                <w:color w:val="538135" w:themeColor="accent6" w:themeShade="BF"/>
                <w:sz w:val="24"/>
                <w:szCs w:val="24"/>
                <w:lang w:eastAsia="mk-MK"/>
              </w:rPr>
              <w:t>.</w:t>
            </w:r>
          </w:p>
        </w:tc>
        <w:tc>
          <w:tcPr>
            <w:tcW w:w="2097" w:type="dxa"/>
            <w:tcBorders>
              <w:top w:val="single" w:sz="4" w:space="0" w:color="000000" w:themeColor="text1"/>
              <w:left w:val="single" w:sz="4" w:space="0" w:color="000000" w:themeColor="text1"/>
              <w:bottom w:val="single" w:sz="4" w:space="0" w:color="000000" w:themeColor="text1"/>
            </w:tcBorders>
          </w:tcPr>
          <w:p w:rsidR="00A4559F" w:rsidRPr="003C65B2" w:rsidRDefault="00A4559F" w:rsidP="00A94779">
            <w:pPr>
              <w:ind w:left="175"/>
              <w:rPr>
                <w:rFonts w:ascii="Calibri Light" w:eastAsia="Times New Roman" w:hAnsi="Calibri Light" w:cstheme="minorHAnsi"/>
                <w:color w:val="538135" w:themeColor="accent6" w:themeShade="BF"/>
                <w:sz w:val="24"/>
                <w:szCs w:val="24"/>
                <w:lang w:eastAsia="mk-MK"/>
              </w:rPr>
            </w:pPr>
          </w:p>
        </w:tc>
      </w:tr>
      <w:tr w:rsidR="00A4559F" w:rsidRPr="00690DFE" w:rsidTr="00A94779">
        <w:tc>
          <w:tcPr>
            <w:tcW w:w="9576" w:type="dxa"/>
            <w:gridSpan w:val="3"/>
            <w:tcBorders>
              <w:top w:val="single" w:sz="4" w:space="0" w:color="000000" w:themeColor="text1"/>
              <w:bottom w:val="single" w:sz="4" w:space="0" w:color="000000" w:themeColor="text1"/>
            </w:tcBorders>
            <w:shd w:val="clear" w:color="auto" w:fill="E2EFD9" w:themeFill="accent6" w:themeFillTint="33"/>
            <w:hideMark/>
          </w:tcPr>
          <w:p w:rsidR="00A4559F" w:rsidRPr="003C65B2" w:rsidRDefault="00A4559F" w:rsidP="00A94779">
            <w:pPr>
              <w:ind w:left="175"/>
              <w:jc w:val="center"/>
              <w:rPr>
                <w:rFonts w:ascii="Calibri Light" w:eastAsia="Times New Roman" w:hAnsi="Calibri Light" w:cstheme="minorHAnsi"/>
                <w:color w:val="538135" w:themeColor="accent6" w:themeShade="BF"/>
                <w:sz w:val="24"/>
                <w:szCs w:val="24"/>
                <w:lang w:eastAsia="mk-MK"/>
              </w:rPr>
            </w:pPr>
            <w:r w:rsidRPr="003C65B2">
              <w:rPr>
                <w:rFonts w:ascii="Calibri Light" w:eastAsia="Times New Roman" w:hAnsi="Calibri Light" w:cstheme="minorHAnsi"/>
                <w:color w:val="538135" w:themeColor="accent6" w:themeShade="BF"/>
                <w:sz w:val="24"/>
                <w:szCs w:val="24"/>
                <w:lang w:eastAsia="mk-MK"/>
              </w:rPr>
              <w:t xml:space="preserve">Municipality of </w:t>
            </w:r>
            <w:proofErr w:type="spellStart"/>
            <w:r w:rsidRPr="003C65B2">
              <w:rPr>
                <w:rFonts w:ascii="Calibri Light" w:eastAsia="Times New Roman" w:hAnsi="Calibri Light" w:cstheme="minorHAnsi"/>
                <w:color w:val="538135" w:themeColor="accent6" w:themeShade="BF"/>
                <w:sz w:val="24"/>
                <w:szCs w:val="24"/>
                <w:lang w:eastAsia="mk-MK"/>
              </w:rPr>
              <w:t>Sveti</w:t>
            </w:r>
            <w:proofErr w:type="spellEnd"/>
            <w:r w:rsidRPr="003C65B2">
              <w:rPr>
                <w:rFonts w:ascii="Calibri Light" w:eastAsia="Times New Roman" w:hAnsi="Calibri Light" w:cstheme="minorHAnsi"/>
                <w:color w:val="538135" w:themeColor="accent6" w:themeShade="BF"/>
                <w:sz w:val="24"/>
                <w:szCs w:val="24"/>
                <w:lang w:eastAsia="mk-MK"/>
              </w:rPr>
              <w:t xml:space="preserve"> Nikole</w:t>
            </w:r>
          </w:p>
        </w:tc>
      </w:tr>
      <w:tr w:rsidR="00A4559F" w:rsidRPr="00690DFE" w:rsidTr="00F026E1">
        <w:tc>
          <w:tcPr>
            <w:tcW w:w="2660" w:type="dxa"/>
            <w:tcBorders>
              <w:top w:val="single" w:sz="4" w:space="0" w:color="000000" w:themeColor="text1"/>
              <w:bottom w:val="single" w:sz="4" w:space="0" w:color="000000" w:themeColor="text1"/>
              <w:right w:val="single" w:sz="4" w:space="0" w:color="000000" w:themeColor="text1"/>
            </w:tcBorders>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PROGRAM</w:t>
            </w:r>
            <w:r w:rsidRPr="003C65B2">
              <w:rPr>
                <w:rFonts w:ascii="Calibri Light" w:hAnsi="Calibri Light" w:cstheme="minorHAnsi"/>
                <w:bCs/>
                <w:color w:val="538135" w:themeColor="accent6" w:themeShade="BF"/>
                <w:sz w:val="24"/>
                <w:szCs w:val="24"/>
              </w:rPr>
              <w:t xml:space="preserve"> of </w:t>
            </w:r>
            <w:r w:rsidRPr="003C65B2">
              <w:rPr>
                <w:rFonts w:ascii="Calibri Light" w:hAnsi="Calibri Light" w:cstheme="minorHAnsi"/>
                <w:color w:val="538135" w:themeColor="accent6" w:themeShade="BF"/>
                <w:sz w:val="24"/>
                <w:szCs w:val="24"/>
              </w:rPr>
              <w:t xml:space="preserve">Municipality of </w:t>
            </w:r>
            <w:proofErr w:type="spellStart"/>
            <w:r w:rsidRPr="003C65B2">
              <w:rPr>
                <w:rFonts w:ascii="Calibri Light" w:hAnsi="Calibri Light" w:cstheme="minorHAnsi"/>
                <w:color w:val="538135" w:themeColor="accent6" w:themeShade="BF"/>
                <w:sz w:val="24"/>
                <w:szCs w:val="24"/>
              </w:rPr>
              <w:t>Sveti</w:t>
            </w:r>
            <w:proofErr w:type="spellEnd"/>
            <w:r w:rsidRPr="003C65B2">
              <w:rPr>
                <w:rFonts w:ascii="Calibri Light" w:hAnsi="Calibri Light" w:cstheme="minorHAnsi"/>
                <w:color w:val="538135" w:themeColor="accent6" w:themeShade="BF"/>
                <w:sz w:val="24"/>
                <w:szCs w:val="24"/>
              </w:rPr>
              <w:t xml:space="preserve"> Nikole</w:t>
            </w:r>
            <w:r w:rsidRPr="003C65B2">
              <w:rPr>
                <w:rFonts w:ascii="Calibri Light" w:hAnsi="Calibri Light" w:cstheme="minorHAnsi"/>
                <w:bCs/>
                <w:color w:val="538135" w:themeColor="accent6" w:themeShade="BF"/>
                <w:sz w:val="24"/>
                <w:szCs w:val="24"/>
              </w:rPr>
              <w:t xml:space="preserve"> activities </w:t>
            </w:r>
            <w:r w:rsidRPr="003C65B2">
              <w:rPr>
                <w:rFonts w:ascii="Calibri Light" w:hAnsi="Calibri Light" w:cstheme="minorHAnsi"/>
                <w:color w:val="538135" w:themeColor="accent6" w:themeShade="BF"/>
                <w:sz w:val="24"/>
                <w:szCs w:val="24"/>
              </w:rPr>
              <w:t>in the field of social protection for 2022</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2"/>
              </w:numPr>
              <w:spacing w:after="0" w:line="240" w:lineRule="auto"/>
              <w:ind w:left="0" w:firstLine="0"/>
              <w:jc w:val="both"/>
              <w:rPr>
                <w:rFonts w:ascii="Calibri Light" w:eastAsia="Times New Roman" w:hAnsi="Calibri Light" w:cstheme="minorHAnsi"/>
                <w:color w:val="538135" w:themeColor="accent6" w:themeShade="BF"/>
                <w:sz w:val="24"/>
                <w:szCs w:val="24"/>
                <w:lang w:eastAsia="mk-MK"/>
              </w:rPr>
            </w:pPr>
            <w:r w:rsidRPr="003C65B2">
              <w:rPr>
                <w:rFonts w:ascii="Calibri Light" w:hAnsi="Calibri Light" w:cstheme="minorHAnsi"/>
                <w:color w:val="538135" w:themeColor="accent6" w:themeShade="BF"/>
                <w:sz w:val="24"/>
                <w:szCs w:val="24"/>
              </w:rPr>
              <w:t>Granting a one-time financial aid to families affected by natural disasters</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A94779">
            <w:pPr>
              <w:ind w:left="175"/>
              <w:rPr>
                <w:rFonts w:ascii="Calibri Light" w:eastAsia="Times New Roman" w:hAnsi="Calibri Light" w:cstheme="minorHAnsi"/>
                <w:color w:val="538135" w:themeColor="accent6" w:themeShade="BF"/>
                <w:sz w:val="24"/>
                <w:szCs w:val="24"/>
                <w:lang w:eastAsia="mk-MK"/>
              </w:rPr>
            </w:pPr>
            <w:r w:rsidRPr="003C65B2">
              <w:rPr>
                <w:rFonts w:ascii="Calibri Light" w:eastAsia="Times New Roman" w:hAnsi="Calibri Light" w:cstheme="minorHAnsi"/>
                <w:color w:val="538135" w:themeColor="accent6" w:themeShade="BF"/>
                <w:sz w:val="24"/>
                <w:szCs w:val="24"/>
                <w:lang w:eastAsia="mk-MK"/>
              </w:rPr>
              <w:t>100.000 MKD</w:t>
            </w:r>
          </w:p>
        </w:tc>
      </w:tr>
      <w:tr w:rsidR="00A4559F" w:rsidRPr="00690DFE" w:rsidTr="00F026E1">
        <w:tc>
          <w:tcPr>
            <w:tcW w:w="2660" w:type="dxa"/>
            <w:tcBorders>
              <w:top w:val="single" w:sz="4" w:space="0" w:color="000000" w:themeColor="text1"/>
              <w:bottom w:val="single" w:sz="4" w:space="0" w:color="000000" w:themeColor="text1"/>
              <w:right w:val="single" w:sz="4" w:space="0" w:color="000000" w:themeColor="text1"/>
            </w:tcBorders>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PROGRAM for equal opportunities for women and men in the Municipality of </w:t>
            </w:r>
            <w:proofErr w:type="spellStart"/>
            <w:r w:rsidRPr="003C65B2">
              <w:rPr>
                <w:rFonts w:ascii="Calibri Light" w:hAnsi="Calibri Light" w:cstheme="minorHAnsi"/>
                <w:color w:val="538135" w:themeColor="accent6" w:themeShade="BF"/>
                <w:sz w:val="24"/>
                <w:szCs w:val="24"/>
              </w:rPr>
              <w:t>Sveti</w:t>
            </w:r>
            <w:proofErr w:type="spellEnd"/>
            <w:r w:rsidRPr="003C65B2">
              <w:rPr>
                <w:rFonts w:ascii="Calibri Light" w:hAnsi="Calibri Light" w:cstheme="minorHAnsi"/>
                <w:color w:val="538135" w:themeColor="accent6" w:themeShade="BF"/>
                <w:sz w:val="24"/>
                <w:szCs w:val="24"/>
              </w:rPr>
              <w:t xml:space="preserve"> Nikole for 2022</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2"/>
              </w:numPr>
              <w:spacing w:after="0" w:line="240" w:lineRule="auto"/>
              <w:ind w:left="0" w:firstLine="0"/>
              <w:jc w:val="both"/>
              <w:rPr>
                <w:rFonts w:ascii="Calibri Light" w:eastAsia="Times New Roman" w:hAnsi="Calibri Light" w:cstheme="minorHAnsi"/>
                <w:color w:val="538135" w:themeColor="accent6" w:themeShade="BF"/>
                <w:sz w:val="24"/>
                <w:szCs w:val="24"/>
                <w:lang w:eastAsia="mk-MK"/>
              </w:rPr>
            </w:pPr>
            <w:r w:rsidRPr="003C65B2">
              <w:rPr>
                <w:rFonts w:ascii="Calibri Light" w:eastAsia="Times New Roman" w:hAnsi="Calibri Light" w:cstheme="minorHAnsi"/>
                <w:color w:val="538135" w:themeColor="accent6" w:themeShade="BF"/>
                <w:sz w:val="24"/>
                <w:szCs w:val="24"/>
                <w:lang w:eastAsia="mk-MK"/>
              </w:rPr>
              <w:t>Conduct training on climate change for women farmers</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A94779">
            <w:pPr>
              <w:ind w:left="175"/>
              <w:rPr>
                <w:rFonts w:ascii="Calibri Light" w:eastAsia="Times New Roman" w:hAnsi="Calibri Light" w:cstheme="minorHAnsi"/>
                <w:color w:val="538135" w:themeColor="accent6" w:themeShade="BF"/>
                <w:sz w:val="24"/>
                <w:szCs w:val="24"/>
                <w:lang w:eastAsia="mk-MK"/>
              </w:rPr>
            </w:pPr>
            <w:r w:rsidRPr="003C65B2">
              <w:rPr>
                <w:rFonts w:ascii="Calibri Light" w:eastAsia="Times New Roman" w:hAnsi="Calibri Light" w:cstheme="minorHAnsi"/>
                <w:color w:val="538135" w:themeColor="accent6" w:themeShade="BF"/>
                <w:sz w:val="24"/>
                <w:szCs w:val="24"/>
                <w:lang w:eastAsia="mk-MK"/>
              </w:rPr>
              <w:t>No financial implications.</w:t>
            </w:r>
          </w:p>
        </w:tc>
      </w:tr>
      <w:tr w:rsidR="00A4559F" w:rsidRPr="00690DFE" w:rsidTr="00A94779">
        <w:tc>
          <w:tcPr>
            <w:tcW w:w="9576" w:type="dxa"/>
            <w:gridSpan w:val="3"/>
            <w:tcBorders>
              <w:top w:val="single" w:sz="4" w:space="0" w:color="000000" w:themeColor="text1"/>
              <w:bottom w:val="single" w:sz="4" w:space="0" w:color="000000" w:themeColor="text1"/>
            </w:tcBorders>
            <w:shd w:val="clear" w:color="auto" w:fill="E2EFD9" w:themeFill="accent6" w:themeFillTint="33"/>
            <w:hideMark/>
          </w:tcPr>
          <w:p w:rsidR="00A4559F" w:rsidRPr="003C65B2" w:rsidRDefault="00A4559F" w:rsidP="00A94779">
            <w:pPr>
              <w:ind w:left="175"/>
              <w:jc w:val="center"/>
              <w:rPr>
                <w:rFonts w:ascii="Calibri Light" w:eastAsia="Times New Roman" w:hAnsi="Calibri Light" w:cstheme="minorHAnsi"/>
                <w:color w:val="538135" w:themeColor="accent6" w:themeShade="BF"/>
                <w:sz w:val="24"/>
                <w:szCs w:val="24"/>
                <w:lang w:eastAsia="mk-MK"/>
              </w:rPr>
            </w:pPr>
            <w:r w:rsidRPr="003C65B2">
              <w:rPr>
                <w:rFonts w:ascii="Calibri Light" w:eastAsia="Times New Roman" w:hAnsi="Calibri Light" w:cstheme="minorHAnsi"/>
                <w:color w:val="538135" w:themeColor="accent6" w:themeShade="BF"/>
                <w:sz w:val="24"/>
                <w:szCs w:val="24"/>
                <w:lang w:eastAsia="mk-MK"/>
              </w:rPr>
              <w:t xml:space="preserve">Municipality of </w:t>
            </w:r>
            <w:proofErr w:type="spellStart"/>
            <w:r w:rsidRPr="003C65B2">
              <w:rPr>
                <w:rFonts w:ascii="Calibri Light" w:eastAsia="Times New Roman" w:hAnsi="Calibri Light" w:cstheme="minorHAnsi"/>
                <w:color w:val="538135" w:themeColor="accent6" w:themeShade="BF"/>
                <w:sz w:val="24"/>
                <w:szCs w:val="24"/>
                <w:lang w:eastAsia="mk-MK"/>
              </w:rPr>
              <w:t>Delchevo</w:t>
            </w:r>
            <w:proofErr w:type="spellEnd"/>
          </w:p>
        </w:tc>
      </w:tr>
      <w:tr w:rsidR="00A4559F" w:rsidRPr="00690DFE" w:rsidTr="00F026E1">
        <w:tc>
          <w:tcPr>
            <w:tcW w:w="2660" w:type="dxa"/>
            <w:vMerge w:val="restart"/>
            <w:tcBorders>
              <w:top w:val="single" w:sz="4" w:space="0" w:color="000000" w:themeColor="text1"/>
              <w:bottom w:val="single" w:sz="4" w:space="0" w:color="000000" w:themeColor="text1"/>
              <w:right w:val="single" w:sz="4" w:space="0" w:color="000000" w:themeColor="text1"/>
            </w:tcBorders>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bCs/>
                <w:color w:val="538135" w:themeColor="accent6" w:themeShade="BF"/>
                <w:sz w:val="24"/>
                <w:szCs w:val="24"/>
              </w:rPr>
              <w:t xml:space="preserve">PROGRAM for gender equality of women and </w:t>
            </w:r>
            <w:r w:rsidRPr="003C65B2">
              <w:rPr>
                <w:rFonts w:ascii="Calibri Light" w:hAnsi="Calibri Light" w:cstheme="minorHAnsi"/>
                <w:bCs/>
                <w:color w:val="538135" w:themeColor="accent6" w:themeShade="BF"/>
                <w:sz w:val="24"/>
                <w:szCs w:val="24"/>
              </w:rPr>
              <w:lastRenderedPageBreak/>
              <w:t xml:space="preserve">men of the Municipality of </w:t>
            </w:r>
            <w:proofErr w:type="spellStart"/>
            <w:r w:rsidRPr="003C65B2">
              <w:rPr>
                <w:rFonts w:ascii="Calibri Light" w:hAnsi="Calibri Light" w:cstheme="minorHAnsi"/>
                <w:bCs/>
                <w:color w:val="538135" w:themeColor="accent6" w:themeShade="BF"/>
                <w:sz w:val="24"/>
                <w:szCs w:val="24"/>
              </w:rPr>
              <w:t>Delchevo</w:t>
            </w:r>
            <w:proofErr w:type="spellEnd"/>
            <w:r w:rsidRPr="003C65B2">
              <w:rPr>
                <w:rFonts w:ascii="Calibri Light" w:hAnsi="Calibri Light" w:cstheme="minorHAnsi"/>
                <w:bCs/>
                <w:color w:val="538135" w:themeColor="accent6" w:themeShade="BF"/>
                <w:sz w:val="24"/>
                <w:szCs w:val="24"/>
              </w:rPr>
              <w:t xml:space="preserve"> and work of the CEO for 2022</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3"/>
              </w:numPr>
              <w:spacing w:after="0" w:line="240" w:lineRule="auto"/>
              <w:ind w:left="0" w:firstLine="0"/>
              <w:jc w:val="both"/>
              <w:rPr>
                <w:rFonts w:ascii="Calibri Light" w:eastAsia="Times New Roman" w:hAnsi="Calibri Light" w:cstheme="minorHAnsi"/>
                <w:color w:val="538135" w:themeColor="accent6" w:themeShade="BF"/>
                <w:sz w:val="24"/>
                <w:szCs w:val="24"/>
                <w:lang w:eastAsia="mk-MK"/>
              </w:rPr>
            </w:pPr>
            <w:r w:rsidRPr="003C65B2">
              <w:rPr>
                <w:rFonts w:ascii="Calibri Light" w:hAnsi="Calibri Light" w:cstheme="minorHAnsi"/>
                <w:color w:val="538135" w:themeColor="accent6" w:themeShade="BF"/>
                <w:sz w:val="24"/>
                <w:szCs w:val="24"/>
              </w:rPr>
              <w:lastRenderedPageBreak/>
              <w:t>Priority 2.4 The impact of climate change on the quality of life of women and men</w:t>
            </w:r>
          </w:p>
        </w:tc>
        <w:tc>
          <w:tcPr>
            <w:tcW w:w="2097" w:type="dxa"/>
            <w:vMerge w:val="restart"/>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A94779">
            <w:pPr>
              <w:ind w:left="175"/>
              <w:rPr>
                <w:rFonts w:ascii="Calibri Light" w:eastAsia="Times New Roman" w:hAnsi="Calibri Light" w:cstheme="minorHAnsi"/>
                <w:color w:val="538135" w:themeColor="accent6" w:themeShade="BF"/>
                <w:sz w:val="24"/>
                <w:szCs w:val="24"/>
                <w:lang w:eastAsia="mk-MK"/>
              </w:rPr>
            </w:pPr>
            <w:r w:rsidRPr="003C65B2">
              <w:rPr>
                <w:rFonts w:ascii="Calibri Light" w:eastAsia="Times New Roman" w:hAnsi="Calibri Light" w:cstheme="minorHAnsi"/>
                <w:color w:val="538135" w:themeColor="accent6" w:themeShade="BF"/>
                <w:sz w:val="24"/>
                <w:szCs w:val="24"/>
                <w:lang w:eastAsia="mk-MK"/>
              </w:rPr>
              <w:t>62.000 MKD</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A94779">
            <w:pPr>
              <w:shd w:val="clear" w:color="auto" w:fill="FFFFFF" w:themeFill="background1"/>
              <w:rPr>
                <w:rFonts w:ascii="Calibri Light" w:hAnsi="Calibri Light" w:cstheme="minorHAnsi"/>
                <w:color w:val="538135" w:themeColor="accent6" w:themeShade="BF"/>
                <w:sz w:val="24"/>
                <w:szCs w:val="24"/>
              </w:rPr>
            </w:pPr>
            <w:r w:rsidRPr="003C65B2">
              <w:rPr>
                <w:rFonts w:ascii="Calibri Light" w:hAnsi="Calibri Light" w:cstheme="minorHAnsi"/>
                <w:b/>
                <w:color w:val="538135" w:themeColor="accent6" w:themeShade="BF"/>
                <w:sz w:val="24"/>
                <w:szCs w:val="24"/>
              </w:rPr>
              <w:t>Activity 1:</w:t>
            </w:r>
            <w:r w:rsidRPr="003C65B2">
              <w:rPr>
                <w:rFonts w:ascii="Calibri Light" w:hAnsi="Calibri Light" w:cstheme="minorHAnsi"/>
                <w:color w:val="538135" w:themeColor="accent6" w:themeShade="BF"/>
                <w:sz w:val="24"/>
                <w:szCs w:val="24"/>
              </w:rPr>
              <w:t xml:space="preserve"> Assessment of the damage from fires and the impact on women and men (whether someone lost their job, moved from the place, got sick from a disease as a result of smoke, if they were engaged in collecting forest grasses and fruits - which are damages, damage to beekeepers and </w:t>
            </w:r>
            <w:proofErr w:type="spellStart"/>
            <w:r w:rsidRPr="003C65B2">
              <w:rPr>
                <w:rFonts w:ascii="Calibri Light" w:hAnsi="Calibri Light" w:cstheme="minorHAnsi"/>
                <w:color w:val="538135" w:themeColor="accent6" w:themeShade="BF"/>
                <w:sz w:val="24"/>
                <w:szCs w:val="24"/>
              </w:rPr>
              <w:t>sl</w:t>
            </w:r>
            <w:proofErr w:type="spellEnd"/>
            <w:r w:rsidRPr="003C65B2">
              <w:rPr>
                <w:rFonts w:ascii="Calibri Light" w:hAnsi="Calibri Light" w:cstheme="minorHAnsi"/>
                <w:color w:val="538135" w:themeColor="accent6" w:themeShade="BF"/>
                <w:sz w:val="24"/>
                <w:szCs w:val="24"/>
              </w:rPr>
              <w:t>)</w:t>
            </w:r>
          </w:p>
        </w:tc>
        <w:tc>
          <w:tcPr>
            <w:tcW w:w="0" w:type="auto"/>
            <w:vMerge/>
            <w:tcBorders>
              <w:top w:val="single" w:sz="4" w:space="0" w:color="000000" w:themeColor="text1"/>
              <w:left w:val="single" w:sz="4" w:space="0" w:color="000000" w:themeColor="text1"/>
              <w:bottom w:val="single" w:sz="4" w:space="0" w:color="000000" w:themeColor="text1"/>
            </w:tcBorders>
            <w:vAlign w:val="center"/>
            <w:hideMark/>
          </w:tcPr>
          <w:p w:rsidR="00A4559F" w:rsidRPr="003C65B2" w:rsidRDefault="00A4559F" w:rsidP="00A94779">
            <w:pPr>
              <w:rPr>
                <w:rFonts w:ascii="Calibri Light" w:eastAsia="Times New Roman" w:hAnsi="Calibri Light" w:cstheme="minorHAnsi"/>
                <w:color w:val="538135" w:themeColor="accent6" w:themeShade="BF"/>
                <w:sz w:val="24"/>
                <w:szCs w:val="24"/>
                <w:lang w:eastAsia="mk-MK"/>
              </w:rPr>
            </w:pP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A94779">
            <w:pPr>
              <w:shd w:val="clear" w:color="auto" w:fill="FFFFFF" w:themeFill="background1"/>
              <w:rPr>
                <w:rFonts w:ascii="Calibri Light" w:hAnsi="Calibri Light" w:cstheme="minorHAnsi"/>
                <w:color w:val="538135" w:themeColor="accent6" w:themeShade="BF"/>
                <w:sz w:val="24"/>
                <w:szCs w:val="24"/>
              </w:rPr>
            </w:pPr>
            <w:r w:rsidRPr="003C65B2">
              <w:rPr>
                <w:rFonts w:ascii="Calibri Light" w:hAnsi="Calibri Light" w:cstheme="minorHAnsi"/>
                <w:b/>
                <w:color w:val="538135" w:themeColor="accent6" w:themeShade="BF"/>
                <w:sz w:val="24"/>
                <w:szCs w:val="24"/>
              </w:rPr>
              <w:t>Activity 2:</w:t>
            </w:r>
            <w:r w:rsidRPr="003C65B2">
              <w:rPr>
                <w:rFonts w:ascii="Calibri Light" w:hAnsi="Calibri Light" w:cstheme="minorHAnsi"/>
                <w:color w:val="538135" w:themeColor="accent6" w:themeShade="BF"/>
                <w:sz w:val="24"/>
                <w:szCs w:val="24"/>
              </w:rPr>
              <w:t xml:space="preserve"> Survey with the population through the local communities to identify the problems and challenges faced by women and men as a result of climate change (indicators: number of respondents, number of settlements where data were collected, identified challenges and possible solutions )</w:t>
            </w:r>
          </w:p>
        </w:tc>
        <w:tc>
          <w:tcPr>
            <w:tcW w:w="0" w:type="auto"/>
            <w:vMerge/>
            <w:tcBorders>
              <w:top w:val="single" w:sz="4" w:space="0" w:color="000000" w:themeColor="text1"/>
              <w:left w:val="single" w:sz="4" w:space="0" w:color="000000" w:themeColor="text1"/>
              <w:bottom w:val="single" w:sz="4" w:space="0" w:color="000000" w:themeColor="text1"/>
            </w:tcBorders>
            <w:vAlign w:val="center"/>
            <w:hideMark/>
          </w:tcPr>
          <w:p w:rsidR="00A4559F" w:rsidRPr="003C65B2" w:rsidRDefault="00A4559F" w:rsidP="00A94779">
            <w:pPr>
              <w:rPr>
                <w:rFonts w:ascii="Calibri Light" w:eastAsia="Times New Roman" w:hAnsi="Calibri Light" w:cstheme="minorHAnsi"/>
                <w:color w:val="538135" w:themeColor="accent6" w:themeShade="BF"/>
                <w:sz w:val="24"/>
                <w:szCs w:val="24"/>
                <w:lang w:eastAsia="mk-MK"/>
              </w:rPr>
            </w:pP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A94779">
            <w:pPr>
              <w:shd w:val="clear" w:color="auto" w:fill="FFFFFF" w:themeFill="background1"/>
              <w:rPr>
                <w:rFonts w:ascii="Calibri Light" w:hAnsi="Calibri Light" w:cstheme="minorHAnsi"/>
                <w:color w:val="538135" w:themeColor="accent6" w:themeShade="BF"/>
                <w:sz w:val="24"/>
                <w:szCs w:val="24"/>
              </w:rPr>
            </w:pPr>
            <w:r w:rsidRPr="003C65B2">
              <w:rPr>
                <w:rFonts w:ascii="Calibri Light" w:hAnsi="Calibri Light" w:cstheme="minorHAnsi"/>
                <w:b/>
                <w:color w:val="538135" w:themeColor="accent6" w:themeShade="BF"/>
                <w:sz w:val="24"/>
                <w:szCs w:val="24"/>
              </w:rPr>
              <w:t>Activity 3:</w:t>
            </w:r>
            <w:r w:rsidRPr="003C65B2">
              <w:rPr>
                <w:rFonts w:ascii="Calibri Light" w:hAnsi="Calibri Light" w:cstheme="minorHAnsi"/>
                <w:color w:val="538135" w:themeColor="accent6" w:themeShade="BF"/>
                <w:sz w:val="24"/>
                <w:szCs w:val="24"/>
              </w:rPr>
              <w:t xml:space="preserve"> Education of all engaged in agriculture and women and men (not just registered farmers who are mostly men) to adapt agriculture to climate change and apply new varieties or methods of planting, irrigation, composting at home, dealing with pests in an organic way, </w:t>
            </w:r>
            <w:proofErr w:type="spellStart"/>
            <w:r w:rsidRPr="003C65B2">
              <w:rPr>
                <w:rFonts w:ascii="Calibri Light" w:hAnsi="Calibri Light" w:cstheme="minorHAnsi"/>
                <w:color w:val="538135" w:themeColor="accent6" w:themeShade="BF"/>
                <w:sz w:val="24"/>
                <w:szCs w:val="24"/>
              </w:rPr>
              <w:t>etc</w:t>
            </w:r>
            <w:proofErr w:type="spellEnd"/>
            <w:r w:rsidRPr="003C65B2">
              <w:rPr>
                <w:rFonts w:ascii="Calibri Light" w:hAnsi="Calibri Light" w:cstheme="minorHAnsi"/>
                <w:color w:val="538135" w:themeColor="accent6" w:themeShade="BF"/>
                <w:sz w:val="24"/>
                <w:szCs w:val="24"/>
              </w:rPr>
              <w:t xml:space="preserve"> ... Opportunity to get acquainted with biodynamic production - from here can arise proposals for subsidies for next year</w:t>
            </w:r>
          </w:p>
        </w:tc>
        <w:tc>
          <w:tcPr>
            <w:tcW w:w="0" w:type="auto"/>
            <w:vMerge/>
            <w:tcBorders>
              <w:top w:val="single" w:sz="4" w:space="0" w:color="000000" w:themeColor="text1"/>
              <w:left w:val="single" w:sz="4" w:space="0" w:color="000000" w:themeColor="text1"/>
              <w:bottom w:val="single" w:sz="4" w:space="0" w:color="000000" w:themeColor="text1"/>
            </w:tcBorders>
            <w:vAlign w:val="center"/>
            <w:hideMark/>
          </w:tcPr>
          <w:p w:rsidR="00A4559F" w:rsidRPr="003C65B2" w:rsidRDefault="00A4559F" w:rsidP="00A94779">
            <w:pPr>
              <w:rPr>
                <w:rFonts w:ascii="Calibri Light" w:eastAsia="Times New Roman" w:hAnsi="Calibri Light" w:cstheme="minorHAnsi"/>
                <w:color w:val="538135" w:themeColor="accent6" w:themeShade="BF"/>
                <w:sz w:val="24"/>
                <w:szCs w:val="24"/>
                <w:lang w:eastAsia="mk-MK"/>
              </w:rPr>
            </w:pP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A94779">
            <w:pPr>
              <w:shd w:val="clear" w:color="auto" w:fill="FFFFFF" w:themeFill="background1"/>
              <w:rPr>
                <w:rFonts w:ascii="Calibri Light" w:hAnsi="Calibri Light" w:cstheme="minorHAnsi"/>
                <w:color w:val="538135" w:themeColor="accent6" w:themeShade="BF"/>
                <w:sz w:val="24"/>
                <w:szCs w:val="24"/>
              </w:rPr>
            </w:pPr>
            <w:r w:rsidRPr="003C65B2">
              <w:rPr>
                <w:rFonts w:ascii="Calibri Light" w:hAnsi="Calibri Light" w:cstheme="minorHAnsi"/>
                <w:b/>
                <w:color w:val="538135" w:themeColor="accent6" w:themeShade="BF"/>
                <w:sz w:val="24"/>
                <w:szCs w:val="24"/>
              </w:rPr>
              <w:t>Activity 4:</w:t>
            </w:r>
            <w:r w:rsidRPr="003C65B2">
              <w:rPr>
                <w:rFonts w:ascii="Calibri Light" w:hAnsi="Calibri Light" w:cstheme="minorHAnsi"/>
                <w:color w:val="538135" w:themeColor="accent6" w:themeShade="BF"/>
                <w:sz w:val="24"/>
                <w:szCs w:val="24"/>
              </w:rPr>
              <w:t xml:space="preserve"> Organizing a course for women and men for giving first aid and dealing with natural disasters (fires, floods, ...) (from the health center for first aid, and fire-fighters for teaching techniques can teach, or how to act in floods, how to put out fires, etc.). Additionally, </w:t>
            </w:r>
            <w:proofErr w:type="spellStart"/>
            <w:r w:rsidRPr="003C65B2">
              <w:rPr>
                <w:rFonts w:ascii="Calibri Light" w:hAnsi="Calibri Light" w:cstheme="minorHAnsi"/>
                <w:color w:val="538135" w:themeColor="accent6" w:themeShade="BF"/>
                <w:sz w:val="24"/>
                <w:szCs w:val="24"/>
              </w:rPr>
              <w:t>fire fighting</w:t>
            </w:r>
            <w:proofErr w:type="spellEnd"/>
            <w:r w:rsidRPr="003C65B2">
              <w:rPr>
                <w:rFonts w:ascii="Calibri Light" w:hAnsi="Calibri Light" w:cstheme="minorHAnsi"/>
                <w:color w:val="538135" w:themeColor="accent6" w:themeShade="BF"/>
                <w:sz w:val="24"/>
                <w:szCs w:val="24"/>
              </w:rPr>
              <w:t xml:space="preserve"> techniques can be demonstrated in physical education for all students.</w:t>
            </w:r>
          </w:p>
        </w:tc>
        <w:tc>
          <w:tcPr>
            <w:tcW w:w="0" w:type="auto"/>
            <w:vMerge/>
            <w:tcBorders>
              <w:top w:val="single" w:sz="4" w:space="0" w:color="000000" w:themeColor="text1"/>
              <w:left w:val="single" w:sz="4" w:space="0" w:color="000000" w:themeColor="text1"/>
              <w:bottom w:val="single" w:sz="4" w:space="0" w:color="000000" w:themeColor="text1"/>
            </w:tcBorders>
            <w:vAlign w:val="center"/>
            <w:hideMark/>
          </w:tcPr>
          <w:p w:rsidR="00A4559F" w:rsidRPr="003C65B2" w:rsidRDefault="00A4559F" w:rsidP="00A94779">
            <w:pPr>
              <w:rPr>
                <w:rFonts w:ascii="Calibri Light" w:eastAsia="Times New Roman" w:hAnsi="Calibri Light" w:cstheme="minorHAnsi"/>
                <w:color w:val="538135" w:themeColor="accent6" w:themeShade="BF"/>
                <w:sz w:val="24"/>
                <w:szCs w:val="24"/>
                <w:lang w:eastAsia="mk-MK"/>
              </w:rPr>
            </w:pP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A94779">
            <w:pPr>
              <w:shd w:val="clear" w:color="auto" w:fill="FFFFFF" w:themeFill="background1"/>
              <w:rPr>
                <w:rFonts w:ascii="Calibri Light" w:hAnsi="Calibri Light" w:cstheme="minorHAnsi"/>
                <w:color w:val="538135" w:themeColor="accent6" w:themeShade="BF"/>
                <w:sz w:val="24"/>
                <w:szCs w:val="24"/>
              </w:rPr>
            </w:pPr>
            <w:r w:rsidRPr="003C65B2">
              <w:rPr>
                <w:rFonts w:ascii="Calibri Light" w:hAnsi="Calibri Light" w:cstheme="minorHAnsi"/>
                <w:b/>
                <w:color w:val="538135" w:themeColor="accent6" w:themeShade="BF"/>
                <w:sz w:val="24"/>
                <w:szCs w:val="24"/>
              </w:rPr>
              <w:t>Activity 5:</w:t>
            </w:r>
            <w:r w:rsidRPr="003C65B2">
              <w:rPr>
                <w:rFonts w:ascii="Calibri Light" w:hAnsi="Calibri Light" w:cstheme="minorHAnsi"/>
                <w:color w:val="538135" w:themeColor="accent6" w:themeShade="BF"/>
                <w:sz w:val="24"/>
                <w:szCs w:val="24"/>
              </w:rPr>
              <w:t xml:space="preserve"> Organizing additional health systematic examinations of fire-fighters who were involved in extinguishing fires in order to prevent lung diseases (which in the long run may cause municipal costs due to sick leave and additional burden on women to care for </w:t>
            </w:r>
            <w:r w:rsidRPr="003C65B2">
              <w:rPr>
                <w:rFonts w:ascii="Calibri Light" w:hAnsi="Calibri Light" w:cstheme="minorHAnsi"/>
                <w:color w:val="538135" w:themeColor="accent6" w:themeShade="BF"/>
                <w:sz w:val="24"/>
                <w:szCs w:val="24"/>
              </w:rPr>
              <w:lastRenderedPageBreak/>
              <w:t>the sick ...)</w:t>
            </w:r>
          </w:p>
        </w:tc>
        <w:tc>
          <w:tcPr>
            <w:tcW w:w="0" w:type="auto"/>
            <w:vMerge/>
            <w:tcBorders>
              <w:top w:val="single" w:sz="4" w:space="0" w:color="000000" w:themeColor="text1"/>
              <w:left w:val="single" w:sz="4" w:space="0" w:color="000000" w:themeColor="text1"/>
              <w:bottom w:val="single" w:sz="4" w:space="0" w:color="000000" w:themeColor="text1"/>
            </w:tcBorders>
            <w:vAlign w:val="center"/>
            <w:hideMark/>
          </w:tcPr>
          <w:p w:rsidR="00A4559F" w:rsidRPr="003C65B2" w:rsidRDefault="00A4559F" w:rsidP="00A94779">
            <w:pPr>
              <w:rPr>
                <w:rFonts w:ascii="Calibri Light" w:eastAsia="Times New Roman" w:hAnsi="Calibri Light" w:cstheme="minorHAnsi"/>
                <w:color w:val="538135" w:themeColor="accent6" w:themeShade="BF"/>
                <w:sz w:val="24"/>
                <w:szCs w:val="24"/>
                <w:lang w:eastAsia="mk-MK"/>
              </w:rPr>
            </w:pP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A94779">
            <w:pPr>
              <w:shd w:val="clear" w:color="auto" w:fill="FFFFFF" w:themeFill="background1"/>
              <w:rPr>
                <w:rFonts w:ascii="Calibri Light" w:hAnsi="Calibri Light" w:cstheme="minorHAnsi"/>
                <w:color w:val="538135" w:themeColor="accent6" w:themeShade="BF"/>
                <w:sz w:val="24"/>
                <w:szCs w:val="24"/>
              </w:rPr>
            </w:pPr>
            <w:r w:rsidRPr="003C65B2">
              <w:rPr>
                <w:rFonts w:ascii="Calibri Light" w:hAnsi="Calibri Light" w:cstheme="minorHAnsi"/>
                <w:b/>
                <w:color w:val="538135" w:themeColor="accent6" w:themeShade="BF"/>
                <w:sz w:val="24"/>
                <w:szCs w:val="24"/>
              </w:rPr>
              <w:t>Activity 6:</w:t>
            </w:r>
            <w:r w:rsidRPr="003C65B2">
              <w:rPr>
                <w:rFonts w:ascii="Calibri Light" w:hAnsi="Calibri Light" w:cstheme="minorHAnsi"/>
                <w:color w:val="538135" w:themeColor="accent6" w:themeShade="BF"/>
                <w:sz w:val="24"/>
                <w:szCs w:val="24"/>
              </w:rPr>
              <w:t xml:space="preserve"> Campaign in secondary and primary schools: I am also part of the solution! Have them discuss the problem and suggest measures in biology or similar classes. The municipality's website may contain a brief description of how each individual can reduce greenhouse gas emissions (which may also result from the survey) and invite high school students by name to write measures that they will respect, such as: I turn off the light, I will use a bicycle when I can, I will not burn the stubble, I will collect my waste behind me and throw it where it should be, I will not burn bottles, I will not let the tap flow, etc. This activity can be done if there is an ecology section. Then it is good to make an analysis of what women signed and what men signed.</w:t>
            </w:r>
          </w:p>
        </w:tc>
        <w:tc>
          <w:tcPr>
            <w:tcW w:w="0" w:type="auto"/>
            <w:vMerge/>
            <w:tcBorders>
              <w:top w:val="single" w:sz="4" w:space="0" w:color="000000" w:themeColor="text1"/>
              <w:left w:val="single" w:sz="4" w:space="0" w:color="000000" w:themeColor="text1"/>
              <w:bottom w:val="single" w:sz="4" w:space="0" w:color="000000" w:themeColor="text1"/>
            </w:tcBorders>
            <w:vAlign w:val="center"/>
            <w:hideMark/>
          </w:tcPr>
          <w:p w:rsidR="00A4559F" w:rsidRPr="003C65B2" w:rsidRDefault="00A4559F" w:rsidP="00A94779">
            <w:pPr>
              <w:rPr>
                <w:rFonts w:ascii="Calibri Light" w:eastAsia="Times New Roman" w:hAnsi="Calibri Light" w:cstheme="minorHAnsi"/>
                <w:color w:val="538135" w:themeColor="accent6" w:themeShade="BF"/>
                <w:sz w:val="24"/>
                <w:szCs w:val="24"/>
                <w:lang w:eastAsia="mk-MK"/>
              </w:rPr>
            </w:pPr>
          </w:p>
        </w:tc>
      </w:tr>
      <w:tr w:rsidR="00A4559F" w:rsidRPr="00690DFE" w:rsidTr="00F026E1">
        <w:tc>
          <w:tcPr>
            <w:tcW w:w="2660" w:type="dxa"/>
            <w:tcBorders>
              <w:top w:val="single" w:sz="4" w:space="0" w:color="000000" w:themeColor="text1"/>
              <w:bottom w:val="single" w:sz="4" w:space="0" w:color="000000" w:themeColor="text1"/>
              <w:right w:val="single" w:sz="4" w:space="0" w:color="000000" w:themeColor="text1"/>
            </w:tcBorders>
          </w:tcPr>
          <w:p w:rsidR="00A4559F" w:rsidRPr="003C65B2" w:rsidRDefault="00A4559F" w:rsidP="00A94779">
            <w:pPr>
              <w:jc w:val="cente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A94779">
            <w:pPr>
              <w:shd w:val="clear" w:color="auto" w:fill="FFFFFF" w:themeFill="background1"/>
              <w:rPr>
                <w:rFonts w:ascii="Calibri Light" w:hAnsi="Calibri Light" w:cstheme="minorHAnsi"/>
                <w:color w:val="538135" w:themeColor="accent6" w:themeShade="BF"/>
                <w:sz w:val="24"/>
                <w:szCs w:val="24"/>
              </w:rPr>
            </w:pPr>
            <w:r w:rsidRPr="003C65B2">
              <w:rPr>
                <w:rFonts w:ascii="Calibri Light" w:hAnsi="Calibri Light" w:cstheme="minorHAnsi"/>
                <w:b/>
                <w:color w:val="538135" w:themeColor="accent6" w:themeShade="BF"/>
                <w:sz w:val="24"/>
                <w:szCs w:val="24"/>
              </w:rPr>
              <w:t>Activity 7:</w:t>
            </w:r>
            <w:r w:rsidRPr="003C65B2">
              <w:rPr>
                <w:rFonts w:ascii="Calibri Light" w:hAnsi="Calibri Light" w:cstheme="minorHAnsi"/>
                <w:color w:val="538135" w:themeColor="accent6" w:themeShade="BF"/>
                <w:sz w:val="24"/>
                <w:szCs w:val="24"/>
              </w:rPr>
              <w:t>Public campaign for the possibilities of using alternative energy sources - I do not know if you have any subsidies, if so, then you will include the gender perspective in the ads for subsidizing the population which will encourage women and men to apply for subsidies.</w:t>
            </w:r>
          </w:p>
        </w:tc>
        <w:tc>
          <w:tcPr>
            <w:tcW w:w="2097" w:type="dxa"/>
            <w:tcBorders>
              <w:top w:val="single" w:sz="4" w:space="0" w:color="000000" w:themeColor="text1"/>
              <w:left w:val="single" w:sz="4" w:space="0" w:color="000000" w:themeColor="text1"/>
              <w:bottom w:val="single" w:sz="4" w:space="0" w:color="000000" w:themeColor="text1"/>
            </w:tcBorders>
          </w:tcPr>
          <w:p w:rsidR="00A4559F" w:rsidRPr="003C65B2" w:rsidRDefault="00A4559F" w:rsidP="00A94779">
            <w:pPr>
              <w:ind w:left="175"/>
              <w:rPr>
                <w:rFonts w:ascii="Calibri Light" w:eastAsia="Times New Roman" w:hAnsi="Calibri Light" w:cstheme="minorHAnsi"/>
                <w:color w:val="538135" w:themeColor="accent6" w:themeShade="BF"/>
                <w:sz w:val="24"/>
                <w:szCs w:val="24"/>
                <w:lang w:eastAsia="mk-MK"/>
              </w:rPr>
            </w:pPr>
          </w:p>
        </w:tc>
      </w:tr>
      <w:tr w:rsidR="00A4559F" w:rsidRPr="00690DFE" w:rsidTr="00A94779">
        <w:tc>
          <w:tcPr>
            <w:tcW w:w="9576" w:type="dxa"/>
            <w:gridSpan w:val="3"/>
            <w:tcBorders>
              <w:top w:val="single" w:sz="4" w:space="0" w:color="000000" w:themeColor="text1"/>
              <w:bottom w:val="single" w:sz="4" w:space="0" w:color="000000" w:themeColor="text1"/>
            </w:tcBorders>
            <w:shd w:val="clear" w:color="auto" w:fill="E2EFD9" w:themeFill="accent6" w:themeFillTint="33"/>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Municipality of </w:t>
            </w:r>
            <w:proofErr w:type="spellStart"/>
            <w:r w:rsidRPr="003C65B2">
              <w:rPr>
                <w:rFonts w:ascii="Calibri Light" w:hAnsi="Calibri Light" w:cstheme="minorHAnsi"/>
                <w:color w:val="538135" w:themeColor="accent6" w:themeShade="BF"/>
                <w:sz w:val="24"/>
                <w:szCs w:val="24"/>
              </w:rPr>
              <w:t>Kochani</w:t>
            </w:r>
            <w:proofErr w:type="spellEnd"/>
          </w:p>
        </w:tc>
      </w:tr>
      <w:tr w:rsidR="00A4559F" w:rsidRPr="00690DFE" w:rsidTr="00F026E1">
        <w:tc>
          <w:tcPr>
            <w:tcW w:w="2660" w:type="dxa"/>
            <w:vMerge w:val="restart"/>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eastAsia="Times New Roman" w:hAnsi="Calibri Light" w:cstheme="minorHAnsi"/>
                <w:color w:val="538135" w:themeColor="accent6" w:themeShade="BF"/>
                <w:sz w:val="24"/>
                <w:szCs w:val="24"/>
                <w:lang w:eastAsia="mk-MK"/>
              </w:rPr>
              <w:t xml:space="preserve">Local Action Plan for Equal Opportunities for Women and Men for 2022 in </w:t>
            </w:r>
            <w:proofErr w:type="spellStart"/>
            <w:r w:rsidRPr="003C65B2">
              <w:rPr>
                <w:rFonts w:ascii="Calibri Light" w:eastAsia="Times New Roman" w:hAnsi="Calibri Light" w:cstheme="minorHAnsi"/>
                <w:color w:val="538135" w:themeColor="accent6" w:themeShade="BF"/>
                <w:sz w:val="24"/>
                <w:szCs w:val="24"/>
                <w:lang w:eastAsia="mk-MK"/>
              </w:rPr>
              <w:t>Kocani</w:t>
            </w:r>
            <w:proofErr w:type="spellEnd"/>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4"/>
              </w:numPr>
              <w:spacing w:after="0" w:line="240" w:lineRule="auto"/>
              <w:ind w:left="0" w:firstLine="0"/>
              <w:jc w:val="both"/>
              <w:rPr>
                <w:rFonts w:ascii="Calibri Light" w:hAnsi="Calibri Light" w:cstheme="minorHAnsi"/>
                <w:color w:val="538135" w:themeColor="accent6" w:themeShade="BF"/>
                <w:sz w:val="24"/>
                <w:szCs w:val="24"/>
              </w:rPr>
            </w:pPr>
            <w:r w:rsidRPr="003C65B2">
              <w:rPr>
                <w:rFonts w:ascii="Calibri Light" w:eastAsia="Times New Roman" w:hAnsi="Calibri Light" w:cstheme="minorHAnsi"/>
                <w:color w:val="538135" w:themeColor="accent6" w:themeShade="BF"/>
                <w:sz w:val="24"/>
                <w:szCs w:val="24"/>
                <w:lang w:eastAsia="mk-MK"/>
              </w:rPr>
              <w:t>Collection of sex-disaggregated statistics for employees in municipal institutions and for certain areas, conditions and issues arising from the strategies that the state has adopted at national levels in various areas.</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eastAsia="Times New Roman" w:hAnsi="Calibri Light" w:cstheme="minorHAnsi"/>
                <w:color w:val="538135" w:themeColor="accent6" w:themeShade="BF"/>
                <w:sz w:val="24"/>
                <w:szCs w:val="24"/>
                <w:lang w:eastAsia="mk-MK"/>
              </w:rPr>
              <w:t>No financial implications.</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4"/>
              </w:numPr>
              <w:spacing w:after="0" w:line="240" w:lineRule="auto"/>
              <w:ind w:left="0" w:firstLine="0"/>
              <w:jc w:val="both"/>
              <w:rPr>
                <w:rFonts w:ascii="Calibri Light" w:hAnsi="Calibri Light" w:cstheme="minorHAnsi"/>
                <w:color w:val="538135" w:themeColor="accent6" w:themeShade="BF"/>
                <w:sz w:val="24"/>
                <w:szCs w:val="24"/>
              </w:rPr>
            </w:pPr>
            <w:r w:rsidRPr="003C65B2">
              <w:rPr>
                <w:rFonts w:ascii="Calibri Light" w:eastAsia="Times New Roman" w:hAnsi="Calibri Light" w:cstheme="minorHAnsi"/>
                <w:color w:val="538135" w:themeColor="accent6" w:themeShade="BF"/>
                <w:sz w:val="24"/>
                <w:szCs w:val="24"/>
                <w:lang w:eastAsia="mk-MK"/>
              </w:rPr>
              <w:t>Gender disaggregated statistics for municipal institutions as a basis for gender analysis and development indicators projects. Overview of strategic documents, implying responsibilities at the local level for collection of gender disaggregated statistics.</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eastAsia="Times New Roman" w:hAnsi="Calibri Light" w:cstheme="minorHAnsi"/>
                <w:color w:val="538135" w:themeColor="accent6" w:themeShade="BF"/>
                <w:sz w:val="24"/>
                <w:szCs w:val="24"/>
                <w:lang w:eastAsia="mk-MK"/>
              </w:rPr>
              <w:t>No financial implications.</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4"/>
              </w:numPr>
              <w:spacing w:after="0" w:line="240" w:lineRule="auto"/>
              <w:ind w:left="0"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Training and coordination for the </w:t>
            </w:r>
            <w:r w:rsidRPr="003C65B2">
              <w:rPr>
                <w:rFonts w:ascii="Calibri Light" w:hAnsi="Calibri Light" w:cstheme="minorHAnsi"/>
                <w:color w:val="538135" w:themeColor="accent6" w:themeShade="BF"/>
                <w:sz w:val="24"/>
                <w:szCs w:val="24"/>
              </w:rPr>
              <w:lastRenderedPageBreak/>
              <w:t>development of gender responsive policies to reduce greenhouse gases, climate change adaptation and impact on women and men.</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eastAsia="Times New Roman" w:hAnsi="Calibri Light" w:cstheme="minorHAnsi"/>
                <w:color w:val="538135" w:themeColor="accent6" w:themeShade="BF"/>
                <w:sz w:val="24"/>
                <w:szCs w:val="24"/>
                <w:lang w:eastAsia="mk-MK"/>
              </w:rPr>
              <w:lastRenderedPageBreak/>
              <w:t xml:space="preserve">No financial </w:t>
            </w:r>
            <w:r w:rsidRPr="003C65B2">
              <w:rPr>
                <w:rFonts w:ascii="Calibri Light" w:eastAsia="Times New Roman" w:hAnsi="Calibri Light" w:cstheme="minorHAnsi"/>
                <w:color w:val="538135" w:themeColor="accent6" w:themeShade="BF"/>
                <w:sz w:val="24"/>
                <w:szCs w:val="24"/>
                <w:lang w:eastAsia="mk-MK"/>
              </w:rPr>
              <w:lastRenderedPageBreak/>
              <w:t>implications.</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4"/>
              </w:numPr>
              <w:spacing w:after="0" w:line="240" w:lineRule="auto"/>
              <w:ind w:left="0" w:firstLine="0"/>
              <w:jc w:val="both"/>
              <w:rPr>
                <w:rFonts w:ascii="Calibri Light" w:hAnsi="Calibri Light" w:cstheme="minorHAnsi"/>
                <w:color w:val="538135" w:themeColor="accent6" w:themeShade="BF"/>
                <w:sz w:val="24"/>
                <w:szCs w:val="24"/>
              </w:rPr>
            </w:pPr>
            <w:r w:rsidRPr="003C65B2">
              <w:rPr>
                <w:rFonts w:ascii="Calibri Light" w:eastAsia="Times New Roman" w:hAnsi="Calibri Light" w:cstheme="minorHAnsi"/>
                <w:color w:val="538135" w:themeColor="accent6" w:themeShade="BF"/>
                <w:sz w:val="24"/>
                <w:szCs w:val="24"/>
                <w:lang w:eastAsia="mk-MK"/>
              </w:rPr>
              <w:t>Trained representatives of the local community and citizens' associations for recognition and introduction of measures to reduce the consequences and protection from the impacts of climate change. Coordination of local climate change initiatives (public enterprises, local institutions and associations, business sector) and their impact on the quality of life of women and men locally.</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eastAsia="Times New Roman" w:hAnsi="Calibri Light" w:cstheme="minorHAnsi"/>
                <w:color w:val="538135" w:themeColor="accent6" w:themeShade="BF"/>
                <w:sz w:val="24"/>
                <w:szCs w:val="24"/>
                <w:lang w:eastAsia="mk-MK"/>
              </w:rPr>
              <w:t>No financial implications.</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559F" w:rsidRPr="003C65B2" w:rsidRDefault="00A4559F" w:rsidP="0099418A">
            <w:pPr>
              <w:pStyle w:val="ListParagraph"/>
              <w:numPr>
                <w:ilvl w:val="0"/>
                <w:numId w:val="4"/>
              </w:numPr>
              <w:spacing w:after="0" w:line="240" w:lineRule="auto"/>
              <w:ind w:left="0"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Economically empowered women for entrepreneurship, managerial skills and online sales and digital marketing with a special focus on women farmers and opportunities for their registration and information on opportunities to support the processes of adapting their production to climate change.</w:t>
            </w:r>
          </w:p>
          <w:p w:rsidR="00A4559F" w:rsidRPr="003C65B2" w:rsidRDefault="00A4559F" w:rsidP="00A94779">
            <w:pPr>
              <w:rPr>
                <w:rFonts w:ascii="Calibri Light" w:hAnsi="Calibri Light" w:cstheme="minorHAnsi"/>
                <w:color w:val="538135" w:themeColor="accent6" w:themeShade="BF"/>
                <w:sz w:val="24"/>
                <w:szCs w:val="24"/>
              </w:rPr>
            </w:pP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4"/>
              </w:numPr>
              <w:spacing w:after="0" w:line="240" w:lineRule="auto"/>
              <w:ind w:left="0" w:firstLine="0"/>
              <w:jc w:val="both"/>
              <w:rPr>
                <w:rFonts w:ascii="Calibri Light" w:hAnsi="Calibri Light" w:cstheme="minorHAnsi"/>
                <w:color w:val="538135" w:themeColor="accent6" w:themeShade="BF"/>
                <w:sz w:val="24"/>
                <w:szCs w:val="24"/>
              </w:rPr>
            </w:pPr>
            <w:r w:rsidRPr="003C65B2">
              <w:rPr>
                <w:rFonts w:ascii="Calibri Light" w:eastAsia="Times New Roman" w:hAnsi="Calibri Light" w:cstheme="minorHAnsi"/>
                <w:color w:val="538135" w:themeColor="accent6" w:themeShade="BF"/>
                <w:sz w:val="24"/>
                <w:szCs w:val="24"/>
                <w:lang w:eastAsia="mk-MK"/>
              </w:rPr>
              <w:t>Realization of the goals and tasks arising from the L</w:t>
            </w:r>
            <w:proofErr w:type="spellStart"/>
            <w:r w:rsidRPr="003C65B2">
              <w:rPr>
                <w:rFonts w:ascii="Calibri Light" w:eastAsia="Times New Roman" w:hAnsi="Calibri Light" w:cstheme="minorHAnsi"/>
                <w:color w:val="538135" w:themeColor="accent6" w:themeShade="BF"/>
                <w:sz w:val="24"/>
                <w:szCs w:val="24"/>
                <w:lang w:val="mk-MK" w:eastAsia="mk-MK"/>
              </w:rPr>
              <w:t>aw</w:t>
            </w:r>
            <w:proofErr w:type="spellEnd"/>
            <w:r w:rsidRPr="003C65B2">
              <w:rPr>
                <w:rFonts w:ascii="Calibri Light" w:eastAsia="Times New Roman" w:hAnsi="Calibri Light" w:cstheme="minorHAnsi"/>
                <w:color w:val="538135" w:themeColor="accent6" w:themeShade="BF"/>
                <w:sz w:val="24"/>
                <w:szCs w:val="24"/>
                <w:lang w:val="mk-MK" w:eastAsia="mk-MK"/>
              </w:rPr>
              <w:t xml:space="preserve"> </w:t>
            </w:r>
            <w:proofErr w:type="spellStart"/>
            <w:r w:rsidRPr="003C65B2">
              <w:rPr>
                <w:rFonts w:ascii="Calibri Light" w:eastAsia="Times New Roman" w:hAnsi="Calibri Light" w:cstheme="minorHAnsi"/>
                <w:color w:val="538135" w:themeColor="accent6" w:themeShade="BF"/>
                <w:sz w:val="24"/>
                <w:szCs w:val="24"/>
                <w:lang w:val="mk-MK" w:eastAsia="mk-MK"/>
              </w:rPr>
              <w:t>for</w:t>
            </w:r>
            <w:proofErr w:type="spellEnd"/>
            <w:r w:rsidRPr="003C65B2">
              <w:rPr>
                <w:rFonts w:ascii="Calibri Light" w:eastAsia="Times New Roman" w:hAnsi="Calibri Light" w:cstheme="minorHAnsi"/>
                <w:color w:val="538135" w:themeColor="accent6" w:themeShade="BF"/>
                <w:sz w:val="24"/>
                <w:szCs w:val="24"/>
                <w:lang w:val="mk-MK" w:eastAsia="mk-MK"/>
              </w:rPr>
              <w:t xml:space="preserve"> </w:t>
            </w:r>
            <w:proofErr w:type="spellStart"/>
            <w:r w:rsidRPr="003C65B2">
              <w:rPr>
                <w:rFonts w:ascii="Calibri Light" w:eastAsia="Times New Roman" w:hAnsi="Calibri Light" w:cstheme="minorHAnsi"/>
                <w:color w:val="538135" w:themeColor="accent6" w:themeShade="BF"/>
                <w:sz w:val="24"/>
                <w:szCs w:val="24"/>
                <w:lang w:val="mk-MK" w:eastAsia="mk-MK"/>
              </w:rPr>
              <w:t>equal</w:t>
            </w:r>
            <w:proofErr w:type="spellEnd"/>
            <w:r w:rsidRPr="003C65B2">
              <w:rPr>
                <w:rFonts w:ascii="Calibri Light" w:eastAsia="Times New Roman" w:hAnsi="Calibri Light" w:cstheme="minorHAnsi"/>
                <w:color w:val="538135" w:themeColor="accent6" w:themeShade="BF"/>
                <w:sz w:val="24"/>
                <w:szCs w:val="24"/>
                <w:lang w:val="mk-MK" w:eastAsia="mk-MK"/>
              </w:rPr>
              <w:t xml:space="preserve"> </w:t>
            </w:r>
            <w:proofErr w:type="spellStart"/>
            <w:r w:rsidRPr="003C65B2">
              <w:rPr>
                <w:rFonts w:ascii="Calibri Light" w:eastAsia="Times New Roman" w:hAnsi="Calibri Light" w:cstheme="minorHAnsi"/>
                <w:color w:val="538135" w:themeColor="accent6" w:themeShade="BF"/>
                <w:sz w:val="24"/>
                <w:szCs w:val="24"/>
                <w:lang w:val="mk-MK" w:eastAsia="mk-MK"/>
              </w:rPr>
              <w:t>opportunities</w:t>
            </w:r>
            <w:proofErr w:type="spellEnd"/>
            <w:r w:rsidRPr="003C65B2">
              <w:rPr>
                <w:rFonts w:ascii="Calibri Light" w:eastAsia="Times New Roman" w:hAnsi="Calibri Light" w:cstheme="minorHAnsi"/>
                <w:color w:val="538135" w:themeColor="accent6" w:themeShade="BF"/>
                <w:sz w:val="24"/>
                <w:szCs w:val="24"/>
                <w:lang w:eastAsia="mk-MK"/>
              </w:rPr>
              <w:t xml:space="preserve"> and the new Strategy for Gender Equality </w:t>
            </w:r>
            <w:proofErr w:type="spellStart"/>
            <w:r w:rsidRPr="003C65B2">
              <w:rPr>
                <w:rFonts w:ascii="Calibri Light" w:eastAsia="Times New Roman" w:hAnsi="Calibri Light" w:cstheme="minorHAnsi"/>
                <w:color w:val="538135" w:themeColor="accent6" w:themeShade="BF"/>
                <w:sz w:val="24"/>
                <w:szCs w:val="24"/>
                <w:lang w:val="mk-MK" w:eastAsia="mk-MK"/>
              </w:rPr>
              <w:t>that</w:t>
            </w:r>
            <w:proofErr w:type="spellEnd"/>
            <w:r w:rsidRPr="003C65B2">
              <w:rPr>
                <w:rFonts w:ascii="Calibri Light" w:eastAsia="Times New Roman" w:hAnsi="Calibri Light" w:cstheme="minorHAnsi"/>
                <w:color w:val="538135" w:themeColor="accent6" w:themeShade="BF"/>
                <w:sz w:val="24"/>
                <w:szCs w:val="24"/>
                <w:lang w:val="mk-MK" w:eastAsia="mk-MK"/>
              </w:rPr>
              <w:t xml:space="preserve"> </w:t>
            </w:r>
            <w:proofErr w:type="spellStart"/>
            <w:r w:rsidRPr="003C65B2">
              <w:rPr>
                <w:rFonts w:ascii="Calibri Light" w:eastAsia="Times New Roman" w:hAnsi="Calibri Light" w:cstheme="minorHAnsi"/>
                <w:color w:val="538135" w:themeColor="accent6" w:themeShade="BF"/>
                <w:sz w:val="24"/>
                <w:szCs w:val="24"/>
                <w:lang w:val="mk-MK" w:eastAsia="mk-MK"/>
              </w:rPr>
              <w:t>have</w:t>
            </w:r>
            <w:proofErr w:type="spellEnd"/>
            <w:r w:rsidRPr="003C65B2">
              <w:rPr>
                <w:rFonts w:ascii="Calibri Light" w:eastAsia="Times New Roman" w:hAnsi="Calibri Light" w:cstheme="minorHAnsi"/>
                <w:color w:val="538135" w:themeColor="accent6" w:themeShade="BF"/>
                <w:sz w:val="24"/>
                <w:szCs w:val="24"/>
                <w:lang w:val="mk-MK" w:eastAsia="mk-MK"/>
              </w:rPr>
              <w:t xml:space="preserve"> </w:t>
            </w:r>
            <w:proofErr w:type="spellStart"/>
            <w:r w:rsidRPr="003C65B2">
              <w:rPr>
                <w:rFonts w:ascii="Calibri Light" w:eastAsia="Times New Roman" w:hAnsi="Calibri Light" w:cstheme="minorHAnsi"/>
                <w:color w:val="538135" w:themeColor="accent6" w:themeShade="BF"/>
                <w:sz w:val="24"/>
                <w:szCs w:val="24"/>
                <w:lang w:val="mk-MK" w:eastAsia="mk-MK"/>
              </w:rPr>
              <w:t>special</w:t>
            </w:r>
            <w:proofErr w:type="spellEnd"/>
            <w:r w:rsidRPr="003C65B2">
              <w:rPr>
                <w:rFonts w:ascii="Calibri Light" w:eastAsia="Times New Roman" w:hAnsi="Calibri Light" w:cstheme="minorHAnsi"/>
                <w:color w:val="538135" w:themeColor="accent6" w:themeShade="BF"/>
                <w:sz w:val="24"/>
                <w:szCs w:val="24"/>
                <w:lang w:val="mk-MK" w:eastAsia="mk-MK"/>
              </w:rPr>
              <w:t xml:space="preserve"> </w:t>
            </w:r>
            <w:proofErr w:type="spellStart"/>
            <w:r w:rsidRPr="003C65B2">
              <w:rPr>
                <w:rFonts w:ascii="Calibri Light" w:eastAsia="Times New Roman" w:hAnsi="Calibri Light" w:cstheme="minorHAnsi"/>
                <w:color w:val="538135" w:themeColor="accent6" w:themeShade="BF"/>
                <w:sz w:val="24"/>
                <w:szCs w:val="24"/>
                <w:lang w:val="mk-MK" w:eastAsia="mk-MK"/>
              </w:rPr>
              <w:t>measures</w:t>
            </w:r>
            <w:proofErr w:type="spellEnd"/>
            <w:r w:rsidRPr="003C65B2">
              <w:rPr>
                <w:rFonts w:ascii="Calibri Light" w:eastAsia="Times New Roman" w:hAnsi="Calibri Light" w:cstheme="minorHAnsi"/>
                <w:color w:val="538135" w:themeColor="accent6" w:themeShade="BF"/>
                <w:sz w:val="24"/>
                <w:szCs w:val="24"/>
                <w:lang w:val="mk-MK" w:eastAsia="mk-MK"/>
              </w:rPr>
              <w:t xml:space="preserve"> </w:t>
            </w:r>
            <w:proofErr w:type="spellStart"/>
            <w:r w:rsidRPr="003C65B2">
              <w:rPr>
                <w:rFonts w:ascii="Calibri Light" w:eastAsia="Times New Roman" w:hAnsi="Calibri Light" w:cstheme="minorHAnsi"/>
                <w:color w:val="538135" w:themeColor="accent6" w:themeShade="BF"/>
                <w:sz w:val="24"/>
                <w:szCs w:val="24"/>
                <w:lang w:val="mk-MK" w:eastAsia="mk-MK"/>
              </w:rPr>
              <w:t>on</w:t>
            </w:r>
            <w:proofErr w:type="spellEnd"/>
            <w:r w:rsidRPr="003C65B2">
              <w:rPr>
                <w:rFonts w:ascii="Calibri Light" w:eastAsia="Times New Roman" w:hAnsi="Calibri Light" w:cstheme="minorHAnsi"/>
                <w:color w:val="538135" w:themeColor="accent6" w:themeShade="BF"/>
                <w:sz w:val="24"/>
                <w:szCs w:val="24"/>
                <w:lang w:val="mk-MK" w:eastAsia="mk-MK"/>
              </w:rPr>
              <w:t xml:space="preserve"> </w:t>
            </w:r>
            <w:proofErr w:type="spellStart"/>
            <w:r w:rsidRPr="003C65B2">
              <w:rPr>
                <w:rFonts w:ascii="Calibri Light" w:eastAsia="Times New Roman" w:hAnsi="Calibri Light" w:cstheme="minorHAnsi"/>
                <w:color w:val="538135" w:themeColor="accent6" w:themeShade="BF"/>
                <w:sz w:val="24"/>
                <w:szCs w:val="24"/>
                <w:lang w:val="mk-MK" w:eastAsia="mk-MK"/>
              </w:rPr>
              <w:t>gender</w:t>
            </w:r>
            <w:proofErr w:type="spellEnd"/>
            <w:r w:rsidRPr="003C65B2">
              <w:rPr>
                <w:rFonts w:ascii="Calibri Light" w:eastAsia="Times New Roman" w:hAnsi="Calibri Light" w:cstheme="minorHAnsi"/>
                <w:color w:val="538135" w:themeColor="accent6" w:themeShade="BF"/>
                <w:sz w:val="24"/>
                <w:szCs w:val="24"/>
                <w:lang w:val="mk-MK" w:eastAsia="mk-MK"/>
              </w:rPr>
              <w:t xml:space="preserve"> </w:t>
            </w:r>
            <w:proofErr w:type="spellStart"/>
            <w:r w:rsidRPr="003C65B2">
              <w:rPr>
                <w:rFonts w:ascii="Calibri Light" w:eastAsia="Times New Roman" w:hAnsi="Calibri Light" w:cstheme="minorHAnsi"/>
                <w:color w:val="538135" w:themeColor="accent6" w:themeShade="BF"/>
                <w:sz w:val="24"/>
                <w:szCs w:val="24"/>
                <w:lang w:val="mk-MK" w:eastAsia="mk-MK"/>
              </w:rPr>
              <w:t>and</w:t>
            </w:r>
            <w:proofErr w:type="spellEnd"/>
            <w:r w:rsidRPr="003C65B2">
              <w:rPr>
                <w:rFonts w:ascii="Calibri Light" w:eastAsia="Times New Roman" w:hAnsi="Calibri Light" w:cstheme="minorHAnsi"/>
                <w:color w:val="538135" w:themeColor="accent6" w:themeShade="BF"/>
                <w:sz w:val="24"/>
                <w:szCs w:val="24"/>
                <w:lang w:val="mk-MK" w:eastAsia="mk-MK"/>
              </w:rPr>
              <w:t xml:space="preserve"> </w:t>
            </w:r>
            <w:proofErr w:type="spellStart"/>
            <w:r w:rsidRPr="003C65B2">
              <w:rPr>
                <w:rFonts w:ascii="Calibri Light" w:eastAsia="Times New Roman" w:hAnsi="Calibri Light" w:cstheme="minorHAnsi"/>
                <w:color w:val="538135" w:themeColor="accent6" w:themeShade="BF"/>
                <w:sz w:val="24"/>
                <w:szCs w:val="24"/>
                <w:lang w:val="mk-MK" w:eastAsia="mk-MK"/>
              </w:rPr>
              <w:t>climate</w:t>
            </w:r>
            <w:proofErr w:type="spellEnd"/>
            <w:r w:rsidRPr="003C65B2">
              <w:rPr>
                <w:rFonts w:ascii="Calibri Light" w:eastAsia="Times New Roman" w:hAnsi="Calibri Light" w:cstheme="minorHAnsi"/>
                <w:color w:val="538135" w:themeColor="accent6" w:themeShade="BF"/>
                <w:sz w:val="24"/>
                <w:szCs w:val="24"/>
                <w:lang w:eastAsia="mk-MK"/>
              </w:rPr>
              <w:t xml:space="preserve"> change.</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F026E1">
        <w:tc>
          <w:tcPr>
            <w:tcW w:w="9576" w:type="dxa"/>
            <w:gridSpan w:val="3"/>
            <w:tcBorders>
              <w:top w:val="single" w:sz="4" w:space="0" w:color="000000" w:themeColor="text1"/>
              <w:bottom w:val="single" w:sz="4" w:space="0" w:color="000000" w:themeColor="text1"/>
            </w:tcBorders>
          </w:tcPr>
          <w:p w:rsidR="00A4559F" w:rsidRPr="003C65B2" w:rsidRDefault="00A4559F" w:rsidP="00A94779">
            <w:pPr>
              <w:jc w:val="center"/>
              <w:rPr>
                <w:rFonts w:ascii="Calibri Light" w:eastAsia="Times New Roman" w:hAnsi="Calibri Light" w:cstheme="minorHAnsi"/>
                <w:color w:val="538135" w:themeColor="accent6" w:themeShade="BF"/>
                <w:sz w:val="24"/>
                <w:szCs w:val="24"/>
                <w:lang w:eastAsia="mk-MK"/>
              </w:rPr>
            </w:pPr>
            <w:r w:rsidRPr="003C65B2">
              <w:rPr>
                <w:rFonts w:ascii="Calibri Light" w:eastAsia="Times New Roman" w:hAnsi="Calibri Light" w:cstheme="minorHAnsi"/>
                <w:color w:val="538135" w:themeColor="accent6" w:themeShade="BF"/>
                <w:sz w:val="24"/>
                <w:szCs w:val="24"/>
                <w:lang w:eastAsia="mk-MK"/>
              </w:rPr>
              <w:t xml:space="preserve">Gender mainstreamed programs in </w:t>
            </w:r>
            <w:proofErr w:type="spellStart"/>
            <w:r w:rsidRPr="003C65B2">
              <w:rPr>
                <w:rFonts w:ascii="Calibri Light" w:eastAsia="Times New Roman" w:hAnsi="Calibri Light" w:cstheme="minorHAnsi"/>
                <w:color w:val="538135" w:themeColor="accent6" w:themeShade="BF"/>
                <w:sz w:val="24"/>
                <w:szCs w:val="24"/>
                <w:lang w:eastAsia="mk-MK"/>
              </w:rPr>
              <w:t>Kochani</w:t>
            </w:r>
            <w:proofErr w:type="spellEnd"/>
            <w:r w:rsidRPr="003C65B2">
              <w:rPr>
                <w:rFonts w:ascii="Calibri Light" w:eastAsia="Times New Roman" w:hAnsi="Calibri Light" w:cstheme="minorHAnsi"/>
                <w:color w:val="538135" w:themeColor="accent6" w:themeShade="BF"/>
                <w:sz w:val="24"/>
                <w:szCs w:val="24"/>
                <w:lang w:eastAsia="mk-MK"/>
              </w:rPr>
              <w:t>:</w:t>
            </w:r>
          </w:p>
          <w:p w:rsidR="00A4559F" w:rsidRPr="003C65B2" w:rsidRDefault="00A4559F" w:rsidP="00A94779">
            <w:pPr>
              <w:rPr>
                <w:rFonts w:ascii="Calibri Light" w:eastAsia="Times New Roman" w:hAnsi="Calibri Light" w:cstheme="minorHAnsi"/>
                <w:color w:val="538135" w:themeColor="accent6" w:themeShade="BF"/>
                <w:sz w:val="24"/>
                <w:szCs w:val="24"/>
                <w:lang w:eastAsia="mk-MK"/>
              </w:rPr>
            </w:pPr>
            <w:r w:rsidRPr="003C65B2">
              <w:rPr>
                <w:rFonts w:ascii="Calibri Light" w:eastAsia="Times New Roman" w:hAnsi="Calibri Light" w:cstheme="minorHAnsi"/>
                <w:color w:val="538135" w:themeColor="accent6" w:themeShade="BF"/>
                <w:sz w:val="24"/>
                <w:szCs w:val="24"/>
                <w:lang w:eastAsia="mk-MK"/>
              </w:rPr>
              <w:t>Program for public lightening;</w:t>
            </w:r>
          </w:p>
          <w:p w:rsidR="00A4559F" w:rsidRPr="003C65B2" w:rsidRDefault="00A4559F" w:rsidP="00A94779">
            <w:pPr>
              <w:rPr>
                <w:rFonts w:ascii="Calibri Light" w:eastAsia="Times New Roman" w:hAnsi="Calibri Light" w:cstheme="minorHAnsi"/>
                <w:color w:val="538135" w:themeColor="accent6" w:themeShade="BF"/>
                <w:sz w:val="24"/>
                <w:szCs w:val="24"/>
                <w:lang w:eastAsia="mk-MK"/>
              </w:rPr>
            </w:pPr>
            <w:r w:rsidRPr="003C65B2">
              <w:rPr>
                <w:rFonts w:ascii="Calibri Light" w:eastAsia="Times New Roman" w:hAnsi="Calibri Light" w:cstheme="minorHAnsi"/>
                <w:color w:val="538135" w:themeColor="accent6" w:themeShade="BF"/>
                <w:sz w:val="24"/>
                <w:szCs w:val="24"/>
                <w:lang w:eastAsia="mk-MK"/>
              </w:rPr>
              <w:t>Program for waste management;</w:t>
            </w:r>
          </w:p>
          <w:p w:rsidR="00A4559F" w:rsidRPr="003C65B2" w:rsidRDefault="00A4559F" w:rsidP="00A94779">
            <w:pPr>
              <w:rPr>
                <w:rFonts w:ascii="Calibri Light" w:eastAsia="Times New Roman" w:hAnsi="Calibri Light" w:cstheme="minorHAnsi"/>
                <w:color w:val="538135" w:themeColor="accent6" w:themeShade="BF"/>
                <w:sz w:val="24"/>
                <w:szCs w:val="24"/>
                <w:lang w:eastAsia="mk-MK"/>
              </w:rPr>
            </w:pPr>
            <w:r w:rsidRPr="003C65B2">
              <w:rPr>
                <w:rFonts w:ascii="Calibri Light" w:eastAsia="Times New Roman" w:hAnsi="Calibri Light" w:cstheme="minorHAnsi"/>
                <w:color w:val="538135" w:themeColor="accent6" w:themeShade="BF"/>
                <w:sz w:val="24"/>
                <w:szCs w:val="24"/>
                <w:lang w:eastAsia="mk-MK"/>
              </w:rPr>
              <w:t>Program for environment;</w:t>
            </w:r>
          </w:p>
          <w:p w:rsidR="00A4559F" w:rsidRPr="003C65B2" w:rsidRDefault="00A4559F" w:rsidP="00A94779">
            <w:pPr>
              <w:rPr>
                <w:rFonts w:ascii="Calibri Light" w:eastAsia="Times New Roman" w:hAnsi="Calibri Light" w:cstheme="minorHAnsi"/>
                <w:color w:val="538135" w:themeColor="accent6" w:themeShade="BF"/>
                <w:sz w:val="24"/>
                <w:szCs w:val="24"/>
                <w:lang w:eastAsia="mk-MK"/>
              </w:rPr>
            </w:pPr>
            <w:r w:rsidRPr="003C65B2">
              <w:rPr>
                <w:rFonts w:ascii="Calibri Light" w:eastAsia="Times New Roman" w:hAnsi="Calibri Light" w:cstheme="minorHAnsi"/>
                <w:color w:val="538135" w:themeColor="accent6" w:themeShade="BF"/>
                <w:sz w:val="24"/>
                <w:szCs w:val="24"/>
                <w:lang w:eastAsia="mk-MK"/>
              </w:rPr>
              <w:t>Program for abandoned dogs;</w:t>
            </w:r>
          </w:p>
          <w:p w:rsidR="00A4559F" w:rsidRPr="003C65B2" w:rsidRDefault="00A4559F" w:rsidP="00A94779">
            <w:pPr>
              <w:rPr>
                <w:rFonts w:ascii="Calibri Light" w:eastAsia="Times New Roman" w:hAnsi="Calibri Light" w:cstheme="minorHAnsi"/>
                <w:color w:val="538135" w:themeColor="accent6" w:themeShade="BF"/>
                <w:sz w:val="24"/>
                <w:szCs w:val="24"/>
                <w:lang w:eastAsia="mk-MK"/>
              </w:rPr>
            </w:pPr>
            <w:r w:rsidRPr="003C65B2">
              <w:rPr>
                <w:rFonts w:ascii="Calibri Light" w:eastAsia="Times New Roman" w:hAnsi="Calibri Light" w:cstheme="minorHAnsi"/>
                <w:color w:val="538135" w:themeColor="accent6" w:themeShade="BF"/>
                <w:sz w:val="24"/>
                <w:szCs w:val="24"/>
                <w:lang w:eastAsia="mk-MK"/>
              </w:rPr>
              <w:t>Program for parks and vegetation;</w:t>
            </w:r>
          </w:p>
          <w:p w:rsidR="00A4559F" w:rsidRPr="003C65B2" w:rsidRDefault="00A4559F" w:rsidP="00A94779">
            <w:pPr>
              <w:rPr>
                <w:rFonts w:ascii="Calibri Light" w:eastAsia="Times New Roman" w:hAnsi="Calibri Light" w:cstheme="minorHAnsi"/>
                <w:color w:val="538135" w:themeColor="accent6" w:themeShade="BF"/>
                <w:sz w:val="24"/>
                <w:szCs w:val="24"/>
                <w:lang w:eastAsia="mk-MK"/>
              </w:rPr>
            </w:pPr>
            <w:r w:rsidRPr="003C65B2">
              <w:rPr>
                <w:rFonts w:ascii="Calibri Light" w:eastAsia="Times New Roman" w:hAnsi="Calibri Light" w:cstheme="minorHAnsi"/>
                <w:color w:val="538135" w:themeColor="accent6" w:themeShade="BF"/>
                <w:sz w:val="24"/>
                <w:szCs w:val="24"/>
                <w:lang w:eastAsia="mk-MK"/>
              </w:rPr>
              <w:t>Program for urban planning;</w:t>
            </w:r>
          </w:p>
          <w:p w:rsidR="00A4559F" w:rsidRPr="003C65B2" w:rsidRDefault="00A4559F" w:rsidP="00A94779">
            <w:pPr>
              <w:rPr>
                <w:rFonts w:ascii="Calibri Light" w:eastAsia="Times New Roman" w:hAnsi="Calibri Light" w:cstheme="minorHAnsi"/>
                <w:color w:val="538135" w:themeColor="accent6" w:themeShade="BF"/>
                <w:sz w:val="24"/>
                <w:szCs w:val="24"/>
                <w:lang w:eastAsia="mk-MK"/>
              </w:rPr>
            </w:pPr>
            <w:r w:rsidRPr="003C65B2">
              <w:rPr>
                <w:rFonts w:ascii="Calibri Light" w:eastAsia="Times New Roman" w:hAnsi="Calibri Light" w:cstheme="minorHAnsi"/>
                <w:color w:val="538135" w:themeColor="accent6" w:themeShade="BF"/>
                <w:sz w:val="24"/>
                <w:szCs w:val="24"/>
                <w:lang w:eastAsia="mk-MK"/>
              </w:rPr>
              <w:t>Program for public transportation - Program of technologies for urban transport planning, direct measures mobility - subsidizing. Subsidizing is in order to develop a dialogue between all stakeholders on various aspects of movement (mobility), to propose and test innovative traffic solutions, new technologies or measures for urban transport planning that will meet the mobility needs of women / girls and men / boys):</w:t>
            </w:r>
          </w:p>
          <w:p w:rsidR="00A4559F" w:rsidRPr="003C65B2" w:rsidRDefault="00A4559F" w:rsidP="00A94779">
            <w:pPr>
              <w:rPr>
                <w:rFonts w:ascii="Calibri Light" w:eastAsia="Times New Roman" w:hAnsi="Calibri Light" w:cstheme="minorHAnsi"/>
                <w:color w:val="538135" w:themeColor="accent6" w:themeShade="BF"/>
                <w:sz w:val="24"/>
                <w:szCs w:val="24"/>
                <w:lang w:eastAsia="mk-MK"/>
              </w:rPr>
            </w:pPr>
            <w:r w:rsidRPr="003C65B2">
              <w:rPr>
                <w:rFonts w:ascii="Calibri Light" w:eastAsia="Times New Roman" w:hAnsi="Calibri Light" w:cstheme="minorHAnsi"/>
                <w:color w:val="538135" w:themeColor="accent6" w:themeShade="BF"/>
                <w:sz w:val="24"/>
                <w:szCs w:val="24"/>
                <w:lang w:eastAsia="mk-MK"/>
              </w:rPr>
              <w:lastRenderedPageBreak/>
              <w:t>- Subsidizing municipal line transport: 700,000.00 MKD</w:t>
            </w:r>
          </w:p>
          <w:p w:rsidR="00A4559F" w:rsidRPr="003C65B2" w:rsidRDefault="00A4559F" w:rsidP="00A94779">
            <w:pPr>
              <w:rPr>
                <w:rFonts w:ascii="Calibri Light" w:eastAsia="Times New Roman" w:hAnsi="Calibri Light" w:cstheme="minorHAnsi"/>
                <w:color w:val="538135" w:themeColor="accent6" w:themeShade="BF"/>
                <w:sz w:val="24"/>
                <w:szCs w:val="24"/>
                <w:lang w:eastAsia="mk-MK"/>
              </w:rPr>
            </w:pPr>
            <w:r w:rsidRPr="003C65B2">
              <w:rPr>
                <w:rFonts w:ascii="Calibri Light" w:eastAsia="Times New Roman" w:hAnsi="Calibri Light" w:cstheme="minorHAnsi"/>
                <w:color w:val="538135" w:themeColor="accent6" w:themeShade="BF"/>
                <w:sz w:val="24"/>
                <w:szCs w:val="24"/>
                <w:lang w:eastAsia="mk-MK"/>
              </w:rPr>
              <w:t>- Subsidizing bicycles for sustainable urban transport is planned 350,000.00 MKD</w:t>
            </w:r>
          </w:p>
          <w:p w:rsidR="00A4559F" w:rsidRPr="003C65B2" w:rsidRDefault="00A4559F" w:rsidP="00A94779">
            <w:pPr>
              <w:rPr>
                <w:rFonts w:ascii="Calibri Light" w:hAnsi="Calibri Light" w:cstheme="minorHAnsi"/>
                <w:color w:val="538135" w:themeColor="accent6" w:themeShade="BF"/>
                <w:sz w:val="24"/>
                <w:szCs w:val="24"/>
              </w:rPr>
            </w:pPr>
            <w:r w:rsidRPr="003C65B2">
              <w:rPr>
                <w:rFonts w:ascii="Calibri Light" w:eastAsia="Times New Roman" w:hAnsi="Calibri Light" w:cstheme="minorHAnsi"/>
                <w:color w:val="538135" w:themeColor="accent6" w:themeShade="BF"/>
                <w:sz w:val="24"/>
                <w:szCs w:val="24"/>
                <w:lang w:eastAsia="mk-MK"/>
              </w:rPr>
              <w:t xml:space="preserve">Program for </w:t>
            </w:r>
            <w:r w:rsidRPr="003C65B2">
              <w:rPr>
                <w:rStyle w:val="jlqj4b"/>
                <w:rFonts w:ascii="Calibri Light" w:hAnsi="Calibri Light" w:cstheme="minorHAnsi"/>
                <w:color w:val="538135" w:themeColor="accent6" w:themeShade="BF"/>
                <w:sz w:val="24"/>
                <w:szCs w:val="24"/>
              </w:rPr>
              <w:t>public cleanliness.</w:t>
            </w:r>
          </w:p>
        </w:tc>
      </w:tr>
      <w:tr w:rsidR="00A4559F" w:rsidRPr="00690DFE" w:rsidTr="00A94779">
        <w:tc>
          <w:tcPr>
            <w:tcW w:w="9576" w:type="dxa"/>
            <w:gridSpan w:val="3"/>
            <w:tcBorders>
              <w:top w:val="single" w:sz="4" w:space="0" w:color="000000" w:themeColor="text1"/>
              <w:bottom w:val="single" w:sz="4" w:space="0" w:color="000000" w:themeColor="text1"/>
            </w:tcBorders>
            <w:shd w:val="clear" w:color="auto" w:fill="E2EFD9" w:themeFill="accent6" w:themeFillTint="33"/>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lastRenderedPageBreak/>
              <w:t xml:space="preserve">Municipality of </w:t>
            </w:r>
            <w:proofErr w:type="spellStart"/>
            <w:r w:rsidRPr="003C65B2">
              <w:rPr>
                <w:rFonts w:ascii="Calibri Light" w:hAnsi="Calibri Light" w:cstheme="minorHAnsi"/>
                <w:color w:val="538135" w:themeColor="accent6" w:themeShade="BF"/>
                <w:sz w:val="24"/>
                <w:szCs w:val="24"/>
              </w:rPr>
              <w:t>Bogdanci</w:t>
            </w:r>
            <w:proofErr w:type="spellEnd"/>
          </w:p>
        </w:tc>
      </w:tr>
      <w:tr w:rsidR="00A4559F" w:rsidRPr="00690DFE" w:rsidTr="00F026E1">
        <w:tc>
          <w:tcPr>
            <w:tcW w:w="2660" w:type="dxa"/>
            <w:vMerge w:val="restart"/>
            <w:tcBorders>
              <w:top w:val="single" w:sz="4" w:space="0" w:color="000000" w:themeColor="text1"/>
              <w:bottom w:val="single" w:sz="4" w:space="0" w:color="000000" w:themeColor="text1"/>
              <w:right w:val="single" w:sz="4" w:space="0" w:color="000000" w:themeColor="text1"/>
            </w:tcBorders>
            <w:hideMark/>
          </w:tcPr>
          <w:p w:rsidR="00A4559F" w:rsidRPr="003C65B2" w:rsidRDefault="00A4559F" w:rsidP="00A94779">
            <w:pPr>
              <w:rPr>
                <w:rFonts w:ascii="Calibri Light" w:hAnsi="Calibri Light" w:cstheme="minorHAnsi"/>
                <w:color w:val="538135" w:themeColor="accent6" w:themeShade="BF"/>
                <w:sz w:val="24"/>
                <w:szCs w:val="24"/>
              </w:rPr>
            </w:pPr>
            <w:r w:rsidRPr="003C65B2">
              <w:rPr>
                <w:rFonts w:ascii="Calibri Light" w:hAnsi="Calibri Light" w:cstheme="minorHAnsi"/>
                <w:bCs/>
                <w:color w:val="538135" w:themeColor="accent6" w:themeShade="BF"/>
                <w:sz w:val="24"/>
                <w:szCs w:val="24"/>
              </w:rPr>
              <w:t xml:space="preserve">Financing of activities in the field of environmental protection in Municipality of </w:t>
            </w:r>
            <w:proofErr w:type="spellStart"/>
            <w:r w:rsidRPr="003C65B2">
              <w:rPr>
                <w:rFonts w:ascii="Calibri Light" w:hAnsi="Calibri Light" w:cstheme="minorHAnsi"/>
                <w:bCs/>
                <w:color w:val="538135" w:themeColor="accent6" w:themeShade="BF"/>
                <w:sz w:val="24"/>
                <w:szCs w:val="24"/>
              </w:rPr>
              <w:t>Bogdanci</w:t>
            </w:r>
            <w:proofErr w:type="spellEnd"/>
            <w:r w:rsidRPr="003C65B2">
              <w:rPr>
                <w:rFonts w:ascii="Calibri Light" w:hAnsi="Calibri Light" w:cstheme="minorHAnsi"/>
                <w:bCs/>
                <w:color w:val="538135" w:themeColor="accent6" w:themeShade="BF"/>
                <w:sz w:val="24"/>
                <w:szCs w:val="24"/>
              </w:rPr>
              <w:t xml:space="preserve"> 2022</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5"/>
              </w:numPr>
              <w:spacing w:after="0" w:line="240" w:lineRule="auto"/>
              <w:ind w:left="34"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Educational projects for environmental protection in schools and for citizens, public campaign, education for waste selection, etc.</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5"/>
              </w:numPr>
              <w:spacing w:after="0" w:line="240" w:lineRule="auto"/>
              <w:ind w:left="34"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Determination of protection zones of the wells from which drinking water is supplied to the settlements in the Municipality of </w:t>
            </w:r>
            <w:proofErr w:type="spellStart"/>
            <w:r w:rsidRPr="003C65B2">
              <w:rPr>
                <w:rFonts w:ascii="Calibri Light" w:hAnsi="Calibri Light" w:cstheme="minorHAnsi"/>
                <w:color w:val="538135" w:themeColor="accent6" w:themeShade="BF"/>
                <w:sz w:val="24"/>
                <w:szCs w:val="24"/>
              </w:rPr>
              <w:t>Bogdanci</w:t>
            </w:r>
            <w:proofErr w:type="spellEnd"/>
            <w:r w:rsidRPr="003C65B2">
              <w:rPr>
                <w:rFonts w:ascii="Calibri Light" w:hAnsi="Calibri Light" w:cstheme="minorHAnsi"/>
                <w:color w:val="538135" w:themeColor="accent6" w:themeShade="BF"/>
                <w:sz w:val="24"/>
                <w:szCs w:val="24"/>
              </w:rPr>
              <w:t>.</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5"/>
              </w:numPr>
              <w:spacing w:after="0" w:line="240" w:lineRule="auto"/>
              <w:ind w:left="34"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Measures for protection of the environment and human health</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F372AA" w:rsidRPr="00690DFE" w:rsidTr="00A94779">
        <w:tc>
          <w:tcPr>
            <w:tcW w:w="9576" w:type="dxa"/>
            <w:gridSpan w:val="3"/>
            <w:tcBorders>
              <w:top w:val="single" w:sz="4" w:space="0" w:color="000000" w:themeColor="text1"/>
              <w:bottom w:val="single" w:sz="4" w:space="0" w:color="000000" w:themeColor="text1"/>
            </w:tcBorders>
            <w:shd w:val="clear" w:color="auto" w:fill="E2EFD9" w:themeFill="accent6" w:themeFillTint="33"/>
            <w:hideMark/>
          </w:tcPr>
          <w:p w:rsidR="00F372AA" w:rsidRPr="003C65B2" w:rsidRDefault="00F372AA"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Municipality of </w:t>
            </w:r>
            <w:proofErr w:type="spellStart"/>
            <w:r w:rsidRPr="003C65B2">
              <w:rPr>
                <w:rFonts w:ascii="Calibri Light" w:hAnsi="Calibri Light" w:cstheme="minorHAnsi"/>
                <w:color w:val="538135" w:themeColor="accent6" w:themeShade="BF"/>
                <w:sz w:val="24"/>
                <w:szCs w:val="24"/>
              </w:rPr>
              <w:t>Valandovo</w:t>
            </w:r>
            <w:proofErr w:type="spellEnd"/>
          </w:p>
        </w:tc>
      </w:tr>
      <w:tr w:rsidR="00C86A96" w:rsidRPr="00690DFE" w:rsidTr="00F026E1">
        <w:tc>
          <w:tcPr>
            <w:tcW w:w="2660" w:type="dxa"/>
            <w:vMerge w:val="restart"/>
            <w:tcBorders>
              <w:top w:val="single" w:sz="4" w:space="0" w:color="000000" w:themeColor="text1"/>
              <w:right w:val="single" w:sz="4" w:space="0" w:color="000000" w:themeColor="text1"/>
            </w:tcBorders>
          </w:tcPr>
          <w:p w:rsidR="00C86A96" w:rsidRPr="003C65B2" w:rsidRDefault="00C86A96" w:rsidP="00F372AA">
            <w:pPr>
              <w:rPr>
                <w:rFonts w:ascii="Calibri Light" w:hAnsi="Calibri Light" w:cstheme="minorHAnsi"/>
                <w:color w:val="538135" w:themeColor="accent6" w:themeShade="BF"/>
                <w:sz w:val="24"/>
                <w:szCs w:val="24"/>
                <w:highlight w:val="yellow"/>
              </w:rPr>
            </w:pPr>
            <w:r w:rsidRPr="003C65B2">
              <w:rPr>
                <w:rFonts w:ascii="Calibri Light" w:hAnsi="Calibri Light"/>
                <w:color w:val="538135" w:themeColor="accent6" w:themeShade="BF"/>
                <w:sz w:val="24"/>
                <w:szCs w:val="24"/>
              </w:rPr>
              <w:t xml:space="preserve">The </w:t>
            </w:r>
            <w:r w:rsidRPr="003C65B2">
              <w:rPr>
                <w:rFonts w:ascii="Calibri Light" w:hAnsi="Calibri Light" w:cs="Arial"/>
                <w:bCs/>
                <w:color w:val="538135" w:themeColor="accent6" w:themeShade="BF"/>
                <w:sz w:val="24"/>
                <w:szCs w:val="24"/>
              </w:rPr>
              <w:t>Local Action Plan for Equal Opportunities 2022-2023</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A96" w:rsidRPr="003C65B2" w:rsidRDefault="00C86A96" w:rsidP="00F372AA">
            <w:pPr>
              <w:pStyle w:val="ListParagraph"/>
              <w:spacing w:after="0" w:line="240" w:lineRule="auto"/>
              <w:ind w:left="0"/>
              <w:jc w:val="both"/>
              <w:rPr>
                <w:rFonts w:ascii="Calibri Light" w:hAnsi="Calibri Light" w:cstheme="minorHAnsi"/>
                <w:color w:val="538135" w:themeColor="accent6" w:themeShade="BF"/>
                <w:sz w:val="24"/>
                <w:szCs w:val="24"/>
                <w:highlight w:val="yellow"/>
              </w:rPr>
            </w:pPr>
            <w:r w:rsidRPr="003C65B2">
              <w:rPr>
                <w:rFonts w:ascii="Calibri Light" w:hAnsi="Calibri Light"/>
                <w:color w:val="538135" w:themeColor="accent6" w:themeShade="BF"/>
                <w:sz w:val="24"/>
                <w:szCs w:val="24"/>
              </w:rPr>
              <w:t>Goal 3 - Raising public awareness of a healthy and clean environment and the impact of climate change on women and men.</w:t>
            </w:r>
          </w:p>
        </w:tc>
        <w:tc>
          <w:tcPr>
            <w:tcW w:w="2097" w:type="dxa"/>
            <w:tcBorders>
              <w:top w:val="single" w:sz="4" w:space="0" w:color="000000" w:themeColor="text1"/>
              <w:left w:val="single" w:sz="4" w:space="0" w:color="000000" w:themeColor="text1"/>
              <w:bottom w:val="single" w:sz="4" w:space="0" w:color="000000" w:themeColor="text1"/>
            </w:tcBorders>
            <w:hideMark/>
          </w:tcPr>
          <w:p w:rsidR="00C86A96" w:rsidRPr="003C65B2" w:rsidRDefault="00C86A96" w:rsidP="00F026E1">
            <w:pPr>
              <w:jc w:val="center"/>
              <w:rPr>
                <w:rFonts w:ascii="Calibri Light" w:hAnsi="Calibri Light"/>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C86A96" w:rsidRPr="00690DFE" w:rsidTr="00F026E1">
        <w:tc>
          <w:tcPr>
            <w:tcW w:w="2660" w:type="dxa"/>
            <w:vMerge/>
            <w:tcBorders>
              <w:right w:val="single" w:sz="4" w:space="0" w:color="000000" w:themeColor="text1"/>
            </w:tcBorders>
          </w:tcPr>
          <w:p w:rsidR="00C86A96" w:rsidRPr="003C65B2" w:rsidRDefault="00C86A96" w:rsidP="00F372AA">
            <w:pPr>
              <w:rPr>
                <w:rFonts w:ascii="Calibri Light" w:hAnsi="Calibri Light"/>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A96" w:rsidRPr="003C65B2" w:rsidRDefault="00C86A96" w:rsidP="00F372AA">
            <w:pPr>
              <w:spacing w:after="0" w:line="240" w:lineRule="auto"/>
              <w:jc w:val="both"/>
              <w:rPr>
                <w:rFonts w:ascii="Calibri Light" w:hAnsi="Calibri Light"/>
                <w:color w:val="538135" w:themeColor="accent6" w:themeShade="BF"/>
                <w:sz w:val="24"/>
                <w:szCs w:val="24"/>
              </w:rPr>
            </w:pPr>
            <w:r w:rsidRPr="003C65B2">
              <w:rPr>
                <w:rFonts w:ascii="Calibri Light" w:hAnsi="Calibri Light"/>
                <w:color w:val="538135" w:themeColor="accent6" w:themeShade="BF"/>
                <w:sz w:val="24"/>
                <w:szCs w:val="24"/>
              </w:rPr>
              <w:t>Measure 1.Application of new agricultural practices</w:t>
            </w:r>
          </w:p>
          <w:p w:rsidR="00C86A96" w:rsidRPr="003C65B2" w:rsidRDefault="00C86A96" w:rsidP="00F372AA">
            <w:pPr>
              <w:spacing w:after="0" w:line="240" w:lineRule="auto"/>
              <w:ind w:left="360"/>
              <w:jc w:val="both"/>
              <w:rPr>
                <w:rFonts w:ascii="Calibri Light" w:hAnsi="Calibri Light" w:cstheme="minorHAnsi"/>
                <w:color w:val="538135" w:themeColor="accent6" w:themeShade="BF"/>
                <w:sz w:val="24"/>
                <w:szCs w:val="24"/>
                <w:highlight w:val="yellow"/>
              </w:rPr>
            </w:pPr>
          </w:p>
        </w:tc>
        <w:tc>
          <w:tcPr>
            <w:tcW w:w="2097" w:type="dxa"/>
            <w:tcBorders>
              <w:top w:val="single" w:sz="4" w:space="0" w:color="000000" w:themeColor="text1"/>
              <w:left w:val="single" w:sz="4" w:space="0" w:color="000000" w:themeColor="text1"/>
              <w:bottom w:val="single" w:sz="4" w:space="0" w:color="000000" w:themeColor="text1"/>
            </w:tcBorders>
            <w:hideMark/>
          </w:tcPr>
          <w:p w:rsidR="00C86A96" w:rsidRPr="003C65B2" w:rsidRDefault="00C86A96" w:rsidP="00F026E1">
            <w:pPr>
              <w:jc w:val="center"/>
              <w:rPr>
                <w:rFonts w:ascii="Calibri Light" w:hAnsi="Calibri Light"/>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C86A96" w:rsidRPr="00690DFE" w:rsidTr="00F026E1">
        <w:tc>
          <w:tcPr>
            <w:tcW w:w="2660" w:type="dxa"/>
            <w:vMerge/>
            <w:tcBorders>
              <w:right w:val="single" w:sz="4" w:space="0" w:color="000000" w:themeColor="text1"/>
            </w:tcBorders>
          </w:tcPr>
          <w:p w:rsidR="00C86A96" w:rsidRPr="003C65B2" w:rsidRDefault="00C86A96" w:rsidP="00F372AA">
            <w:pPr>
              <w:rPr>
                <w:rFonts w:ascii="Calibri Light" w:hAnsi="Calibri Light"/>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A96" w:rsidRPr="003C65B2" w:rsidRDefault="00C86A96" w:rsidP="00F372AA">
            <w:pPr>
              <w:pStyle w:val="ListParagraph"/>
              <w:spacing w:after="0" w:line="240" w:lineRule="auto"/>
              <w:ind w:left="0"/>
              <w:jc w:val="both"/>
              <w:rPr>
                <w:rFonts w:ascii="Calibri Light" w:hAnsi="Calibri Light" w:cstheme="minorHAnsi"/>
                <w:color w:val="538135" w:themeColor="accent6" w:themeShade="BF"/>
                <w:sz w:val="24"/>
                <w:szCs w:val="24"/>
                <w:highlight w:val="yellow"/>
              </w:rPr>
            </w:pPr>
            <w:r w:rsidRPr="003C65B2">
              <w:rPr>
                <w:rFonts w:ascii="Calibri Light" w:hAnsi="Calibri Light"/>
                <w:color w:val="538135" w:themeColor="accent6" w:themeShade="BF"/>
                <w:sz w:val="24"/>
                <w:szCs w:val="24"/>
                <w:lang w:val="en-US"/>
              </w:rPr>
              <w:t>Activity 1</w:t>
            </w:r>
            <w:proofErr w:type="gramStart"/>
            <w:r w:rsidRPr="003C65B2">
              <w:rPr>
                <w:rFonts w:ascii="Calibri Light" w:hAnsi="Calibri Light"/>
                <w:color w:val="538135" w:themeColor="accent6" w:themeShade="BF"/>
                <w:sz w:val="24"/>
                <w:szCs w:val="24"/>
                <w:lang w:val="en-US"/>
              </w:rPr>
              <w:t>:Debates</w:t>
            </w:r>
            <w:proofErr w:type="gramEnd"/>
            <w:r w:rsidRPr="003C65B2">
              <w:rPr>
                <w:rFonts w:ascii="Calibri Light" w:hAnsi="Calibri Light"/>
                <w:color w:val="538135" w:themeColor="accent6" w:themeShade="BF"/>
                <w:sz w:val="24"/>
                <w:szCs w:val="24"/>
                <w:lang w:val="en-US"/>
              </w:rPr>
              <w:t xml:space="preserve"> or educational workshops on adaptation of agriculture to climate change and involvement of women in the processes.</w:t>
            </w:r>
          </w:p>
        </w:tc>
        <w:tc>
          <w:tcPr>
            <w:tcW w:w="2097" w:type="dxa"/>
            <w:tcBorders>
              <w:top w:val="single" w:sz="4" w:space="0" w:color="000000" w:themeColor="text1"/>
              <w:left w:val="single" w:sz="4" w:space="0" w:color="000000" w:themeColor="text1"/>
              <w:bottom w:val="single" w:sz="4" w:space="0" w:color="000000" w:themeColor="text1"/>
            </w:tcBorders>
            <w:hideMark/>
          </w:tcPr>
          <w:p w:rsidR="00C86A96" w:rsidRPr="003C65B2" w:rsidRDefault="00C86A96" w:rsidP="00F026E1">
            <w:pPr>
              <w:jc w:val="center"/>
              <w:rPr>
                <w:rFonts w:ascii="Calibri Light" w:hAnsi="Calibri Light"/>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C86A96" w:rsidRPr="00690DFE" w:rsidTr="00F026E1">
        <w:tc>
          <w:tcPr>
            <w:tcW w:w="2660" w:type="dxa"/>
            <w:vMerge/>
            <w:tcBorders>
              <w:right w:val="single" w:sz="4" w:space="0" w:color="000000" w:themeColor="text1"/>
            </w:tcBorders>
          </w:tcPr>
          <w:p w:rsidR="00C86A96" w:rsidRPr="003C65B2" w:rsidRDefault="00C86A96" w:rsidP="00F372AA">
            <w:pPr>
              <w:rPr>
                <w:rFonts w:ascii="Calibri Light" w:hAnsi="Calibri Light"/>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A96" w:rsidRPr="003C65B2" w:rsidRDefault="00C86A96" w:rsidP="00F372AA">
            <w:pPr>
              <w:pStyle w:val="ListParagraph"/>
              <w:spacing w:after="0" w:line="240" w:lineRule="auto"/>
              <w:ind w:left="0"/>
              <w:jc w:val="both"/>
              <w:rPr>
                <w:rFonts w:ascii="Calibri Light" w:hAnsi="Calibri Light"/>
                <w:color w:val="538135" w:themeColor="accent6" w:themeShade="BF"/>
                <w:sz w:val="24"/>
                <w:szCs w:val="24"/>
                <w:lang w:val="en-US"/>
              </w:rPr>
            </w:pPr>
            <w:r w:rsidRPr="003C65B2">
              <w:rPr>
                <w:rFonts w:ascii="Calibri Light" w:hAnsi="Calibri Light"/>
                <w:color w:val="538135" w:themeColor="accent6" w:themeShade="BF"/>
                <w:sz w:val="24"/>
                <w:szCs w:val="24"/>
                <w:lang w:val="en-US"/>
              </w:rPr>
              <w:t>Activity 2: Announcing a public call for sustainable solutions in agriculture (innovations, modern solutions for agricultural development in conditions of climate change)</w:t>
            </w:r>
          </w:p>
        </w:tc>
        <w:tc>
          <w:tcPr>
            <w:tcW w:w="2097" w:type="dxa"/>
            <w:tcBorders>
              <w:top w:val="single" w:sz="4" w:space="0" w:color="000000" w:themeColor="text1"/>
              <w:left w:val="single" w:sz="4" w:space="0" w:color="000000" w:themeColor="text1"/>
              <w:bottom w:val="single" w:sz="4" w:space="0" w:color="000000" w:themeColor="text1"/>
            </w:tcBorders>
            <w:hideMark/>
          </w:tcPr>
          <w:p w:rsidR="00C86A96" w:rsidRPr="003C65B2" w:rsidRDefault="00C86A96" w:rsidP="00F026E1">
            <w:pPr>
              <w:jc w:val="center"/>
              <w:rPr>
                <w:rFonts w:ascii="Calibri Light" w:hAnsi="Calibri Light"/>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C86A96" w:rsidRPr="00690DFE" w:rsidTr="00F026E1">
        <w:tc>
          <w:tcPr>
            <w:tcW w:w="2660" w:type="dxa"/>
            <w:vMerge/>
            <w:tcBorders>
              <w:right w:val="single" w:sz="4" w:space="0" w:color="000000" w:themeColor="text1"/>
            </w:tcBorders>
          </w:tcPr>
          <w:p w:rsidR="00C86A96" w:rsidRPr="003C65B2" w:rsidRDefault="00C86A96" w:rsidP="00F372AA">
            <w:pPr>
              <w:rPr>
                <w:rFonts w:ascii="Calibri Light" w:hAnsi="Calibri Light"/>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A96" w:rsidRPr="003C65B2" w:rsidRDefault="00C86A96" w:rsidP="00F372AA">
            <w:pPr>
              <w:pStyle w:val="ListParagraph"/>
              <w:spacing w:after="0" w:line="240" w:lineRule="auto"/>
              <w:ind w:left="0"/>
              <w:jc w:val="both"/>
              <w:rPr>
                <w:rFonts w:ascii="Calibri Light" w:hAnsi="Calibri Light"/>
                <w:color w:val="538135" w:themeColor="accent6" w:themeShade="BF"/>
                <w:sz w:val="24"/>
                <w:szCs w:val="24"/>
                <w:lang w:val="en-US"/>
              </w:rPr>
            </w:pPr>
            <w:r w:rsidRPr="003C65B2">
              <w:rPr>
                <w:rFonts w:ascii="Calibri Light" w:hAnsi="Calibri Light"/>
                <w:color w:val="538135" w:themeColor="accent6" w:themeShade="BF"/>
                <w:sz w:val="24"/>
                <w:szCs w:val="24"/>
                <w:lang w:val="en-US"/>
              </w:rPr>
              <w:t>Activity 3: Support for candidates who will offer sustainable solutions in reducing negative climate change on agriculture</w:t>
            </w:r>
          </w:p>
        </w:tc>
        <w:tc>
          <w:tcPr>
            <w:tcW w:w="2097" w:type="dxa"/>
            <w:tcBorders>
              <w:top w:val="single" w:sz="4" w:space="0" w:color="000000" w:themeColor="text1"/>
              <w:left w:val="single" w:sz="4" w:space="0" w:color="000000" w:themeColor="text1"/>
              <w:bottom w:val="single" w:sz="4" w:space="0" w:color="000000" w:themeColor="text1"/>
            </w:tcBorders>
            <w:hideMark/>
          </w:tcPr>
          <w:p w:rsidR="00C86A96" w:rsidRPr="003C65B2" w:rsidRDefault="00C86A96" w:rsidP="00F026E1">
            <w:pPr>
              <w:jc w:val="center"/>
              <w:rPr>
                <w:rFonts w:ascii="Calibri Light" w:hAnsi="Calibri Light"/>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C86A96" w:rsidRPr="00690DFE" w:rsidTr="00F026E1">
        <w:tc>
          <w:tcPr>
            <w:tcW w:w="2660" w:type="dxa"/>
            <w:vMerge/>
            <w:tcBorders>
              <w:right w:val="single" w:sz="4" w:space="0" w:color="000000" w:themeColor="text1"/>
            </w:tcBorders>
          </w:tcPr>
          <w:p w:rsidR="00C86A96" w:rsidRPr="003C65B2" w:rsidRDefault="00C86A96" w:rsidP="00F372AA">
            <w:pPr>
              <w:rPr>
                <w:rFonts w:ascii="Calibri Light" w:hAnsi="Calibri Light"/>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A96" w:rsidRPr="003C65B2" w:rsidRDefault="00C86A96" w:rsidP="00F372AA">
            <w:pPr>
              <w:pStyle w:val="ListParagraph"/>
              <w:spacing w:after="0" w:line="240" w:lineRule="auto"/>
              <w:ind w:left="0"/>
              <w:jc w:val="both"/>
              <w:rPr>
                <w:rFonts w:ascii="Calibri Light" w:hAnsi="Calibri Light"/>
                <w:color w:val="538135" w:themeColor="accent6" w:themeShade="BF"/>
                <w:sz w:val="24"/>
                <w:szCs w:val="24"/>
                <w:lang w:val="en-US"/>
              </w:rPr>
            </w:pPr>
            <w:r w:rsidRPr="003C65B2">
              <w:rPr>
                <w:rFonts w:ascii="Calibri Light" w:hAnsi="Calibri Light"/>
                <w:color w:val="538135" w:themeColor="accent6" w:themeShade="BF"/>
                <w:sz w:val="24"/>
                <w:szCs w:val="24"/>
                <w:lang w:val="en-US"/>
              </w:rPr>
              <w:t>Measure 2: Providing support to rural women engaged in agriculture</w:t>
            </w:r>
          </w:p>
        </w:tc>
        <w:tc>
          <w:tcPr>
            <w:tcW w:w="2097" w:type="dxa"/>
            <w:tcBorders>
              <w:top w:val="single" w:sz="4" w:space="0" w:color="000000" w:themeColor="text1"/>
              <w:left w:val="single" w:sz="4" w:space="0" w:color="000000" w:themeColor="text1"/>
              <w:bottom w:val="single" w:sz="4" w:space="0" w:color="000000" w:themeColor="text1"/>
            </w:tcBorders>
            <w:hideMark/>
          </w:tcPr>
          <w:p w:rsidR="00C86A96" w:rsidRPr="003C65B2" w:rsidRDefault="00C86A96" w:rsidP="00F026E1">
            <w:pPr>
              <w:jc w:val="center"/>
              <w:rPr>
                <w:rFonts w:ascii="Calibri Light" w:hAnsi="Calibri Light"/>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C86A96" w:rsidRPr="00690DFE" w:rsidTr="00F026E1">
        <w:tc>
          <w:tcPr>
            <w:tcW w:w="2660" w:type="dxa"/>
            <w:vMerge/>
            <w:tcBorders>
              <w:right w:val="single" w:sz="4" w:space="0" w:color="000000" w:themeColor="text1"/>
            </w:tcBorders>
          </w:tcPr>
          <w:p w:rsidR="00C86A96" w:rsidRPr="003C65B2" w:rsidRDefault="00C86A96" w:rsidP="00F372AA">
            <w:pPr>
              <w:rPr>
                <w:rFonts w:ascii="Calibri Light" w:hAnsi="Calibri Light"/>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A96" w:rsidRPr="003C65B2" w:rsidRDefault="00C86A96" w:rsidP="00F372AA">
            <w:pPr>
              <w:pStyle w:val="ListParagraph"/>
              <w:spacing w:after="0" w:line="240" w:lineRule="auto"/>
              <w:ind w:left="0"/>
              <w:jc w:val="both"/>
              <w:rPr>
                <w:rFonts w:ascii="Calibri Light" w:hAnsi="Calibri Light"/>
                <w:color w:val="538135" w:themeColor="accent6" w:themeShade="BF"/>
                <w:sz w:val="24"/>
                <w:szCs w:val="24"/>
                <w:lang w:val="en-US"/>
              </w:rPr>
            </w:pPr>
            <w:r w:rsidRPr="003C65B2">
              <w:rPr>
                <w:rFonts w:ascii="Calibri Light" w:hAnsi="Calibri Light"/>
                <w:color w:val="538135" w:themeColor="accent6" w:themeShade="BF"/>
                <w:sz w:val="24"/>
                <w:szCs w:val="24"/>
                <w:lang w:val="en-US"/>
              </w:rPr>
              <w:t xml:space="preserve">Activity 1: </w:t>
            </w:r>
            <w:proofErr w:type="spellStart"/>
            <w:r w:rsidRPr="003C65B2">
              <w:rPr>
                <w:rFonts w:ascii="Calibri Light" w:hAnsi="Calibri Light"/>
                <w:color w:val="538135" w:themeColor="accent6" w:themeShade="BF"/>
                <w:sz w:val="24"/>
                <w:szCs w:val="24"/>
                <w:lang w:val="mk-MK"/>
              </w:rPr>
              <w:t>Open</w:t>
            </w:r>
            <w:proofErr w:type="spellEnd"/>
            <w:r w:rsidRPr="003C65B2">
              <w:rPr>
                <w:rFonts w:ascii="Calibri Light" w:hAnsi="Calibri Light"/>
                <w:color w:val="538135" w:themeColor="accent6" w:themeShade="BF"/>
                <w:sz w:val="24"/>
                <w:szCs w:val="24"/>
                <w:lang w:val="mk-MK"/>
              </w:rPr>
              <w:t xml:space="preserve"> </w:t>
            </w:r>
            <w:proofErr w:type="spellStart"/>
            <w:r w:rsidRPr="003C65B2">
              <w:rPr>
                <w:rFonts w:ascii="Calibri Light" w:hAnsi="Calibri Light"/>
                <w:color w:val="538135" w:themeColor="accent6" w:themeShade="BF"/>
                <w:sz w:val="24"/>
                <w:szCs w:val="24"/>
                <w:lang w:val="mk-MK"/>
              </w:rPr>
              <w:t>info</w:t>
            </w:r>
            <w:proofErr w:type="spellEnd"/>
            <w:r w:rsidRPr="003C65B2">
              <w:rPr>
                <w:rFonts w:ascii="Calibri Light" w:hAnsi="Calibri Light"/>
                <w:color w:val="538135" w:themeColor="accent6" w:themeShade="BF"/>
                <w:sz w:val="24"/>
                <w:szCs w:val="24"/>
                <w:lang w:val="mk-MK"/>
              </w:rPr>
              <w:t xml:space="preserve"> </w:t>
            </w:r>
            <w:proofErr w:type="spellStart"/>
            <w:r w:rsidRPr="003C65B2">
              <w:rPr>
                <w:rFonts w:ascii="Calibri Light" w:hAnsi="Calibri Light"/>
                <w:color w:val="538135" w:themeColor="accent6" w:themeShade="BF"/>
                <w:sz w:val="24"/>
                <w:szCs w:val="24"/>
                <w:lang w:val="mk-MK"/>
              </w:rPr>
              <w:t>day</w:t>
            </w:r>
            <w:proofErr w:type="spellEnd"/>
            <w:r w:rsidRPr="003C65B2">
              <w:rPr>
                <w:rFonts w:ascii="Calibri Light" w:hAnsi="Calibri Light"/>
                <w:color w:val="538135" w:themeColor="accent6" w:themeShade="BF"/>
                <w:sz w:val="24"/>
                <w:szCs w:val="24"/>
                <w:lang w:val="mk-MK"/>
              </w:rPr>
              <w:t xml:space="preserve"> </w:t>
            </w:r>
            <w:proofErr w:type="spellStart"/>
            <w:r w:rsidRPr="003C65B2">
              <w:rPr>
                <w:rFonts w:ascii="Calibri Light" w:hAnsi="Calibri Light"/>
                <w:color w:val="538135" w:themeColor="accent6" w:themeShade="BF"/>
                <w:sz w:val="24"/>
                <w:szCs w:val="24"/>
                <w:lang w:val="mk-MK"/>
              </w:rPr>
              <w:t>in</w:t>
            </w:r>
            <w:proofErr w:type="spellEnd"/>
            <w:r w:rsidRPr="003C65B2">
              <w:rPr>
                <w:rFonts w:ascii="Calibri Light" w:hAnsi="Calibri Light"/>
                <w:color w:val="538135" w:themeColor="accent6" w:themeShade="BF"/>
                <w:sz w:val="24"/>
                <w:szCs w:val="24"/>
                <w:lang w:val="mk-MK"/>
              </w:rPr>
              <w:t xml:space="preserve"> </w:t>
            </w:r>
            <w:proofErr w:type="spellStart"/>
            <w:r w:rsidRPr="003C65B2">
              <w:rPr>
                <w:rFonts w:ascii="Calibri Light" w:hAnsi="Calibri Light"/>
                <w:color w:val="538135" w:themeColor="accent6" w:themeShade="BF"/>
                <w:sz w:val="24"/>
                <w:szCs w:val="24"/>
                <w:lang w:val="mk-MK"/>
              </w:rPr>
              <w:t>the</w:t>
            </w:r>
            <w:proofErr w:type="spellEnd"/>
            <w:r w:rsidRPr="003C65B2">
              <w:rPr>
                <w:rFonts w:ascii="Calibri Light" w:hAnsi="Calibri Light"/>
                <w:color w:val="538135" w:themeColor="accent6" w:themeShade="BF"/>
                <w:sz w:val="24"/>
                <w:szCs w:val="24"/>
                <w:lang w:val="mk-MK"/>
              </w:rPr>
              <w:t xml:space="preserve"> </w:t>
            </w:r>
            <w:proofErr w:type="spellStart"/>
            <w:r w:rsidRPr="003C65B2">
              <w:rPr>
                <w:rFonts w:ascii="Calibri Light" w:hAnsi="Calibri Light"/>
                <w:color w:val="538135" w:themeColor="accent6" w:themeShade="BF"/>
                <w:sz w:val="24"/>
                <w:szCs w:val="24"/>
                <w:lang w:val="mk-MK"/>
              </w:rPr>
              <w:t>municipality</w:t>
            </w:r>
            <w:proofErr w:type="spellEnd"/>
            <w:r w:rsidRPr="003C65B2">
              <w:rPr>
                <w:rFonts w:ascii="Calibri Light" w:hAnsi="Calibri Light"/>
                <w:color w:val="538135" w:themeColor="accent6" w:themeShade="BF"/>
                <w:sz w:val="24"/>
                <w:szCs w:val="24"/>
                <w:lang w:val="mk-MK"/>
              </w:rPr>
              <w:t xml:space="preserve"> </w:t>
            </w:r>
            <w:proofErr w:type="spellStart"/>
            <w:r w:rsidRPr="003C65B2">
              <w:rPr>
                <w:rFonts w:ascii="Calibri Light" w:hAnsi="Calibri Light"/>
                <w:color w:val="538135" w:themeColor="accent6" w:themeShade="BF"/>
                <w:sz w:val="24"/>
                <w:szCs w:val="24"/>
                <w:lang w:val="mk-MK"/>
              </w:rPr>
              <w:t>for</w:t>
            </w:r>
            <w:proofErr w:type="spellEnd"/>
            <w:r w:rsidRPr="003C65B2">
              <w:rPr>
                <w:rFonts w:ascii="Calibri Light" w:hAnsi="Calibri Light"/>
                <w:color w:val="538135" w:themeColor="accent6" w:themeShade="BF"/>
                <w:sz w:val="24"/>
                <w:szCs w:val="24"/>
                <w:lang w:val="mk-MK"/>
              </w:rPr>
              <w:t xml:space="preserve"> </w:t>
            </w:r>
            <w:proofErr w:type="spellStart"/>
            <w:r w:rsidRPr="003C65B2">
              <w:rPr>
                <w:rFonts w:ascii="Calibri Light" w:hAnsi="Calibri Light"/>
                <w:color w:val="538135" w:themeColor="accent6" w:themeShade="BF"/>
                <w:sz w:val="24"/>
                <w:szCs w:val="24"/>
                <w:lang w:val="mk-MK"/>
              </w:rPr>
              <w:t>rural</w:t>
            </w:r>
            <w:proofErr w:type="spellEnd"/>
            <w:r w:rsidRPr="003C65B2">
              <w:rPr>
                <w:rFonts w:ascii="Calibri Light" w:hAnsi="Calibri Light"/>
                <w:color w:val="538135" w:themeColor="accent6" w:themeShade="BF"/>
                <w:sz w:val="24"/>
                <w:szCs w:val="24"/>
                <w:lang w:val="mk-MK"/>
              </w:rPr>
              <w:t xml:space="preserve"> </w:t>
            </w:r>
            <w:proofErr w:type="spellStart"/>
            <w:r w:rsidRPr="003C65B2">
              <w:rPr>
                <w:rFonts w:ascii="Calibri Light" w:hAnsi="Calibri Light"/>
                <w:color w:val="538135" w:themeColor="accent6" w:themeShade="BF"/>
                <w:sz w:val="24"/>
                <w:szCs w:val="24"/>
                <w:lang w:val="mk-MK"/>
              </w:rPr>
              <w:t>women</w:t>
            </w:r>
            <w:proofErr w:type="spellEnd"/>
            <w:r w:rsidRPr="003C65B2">
              <w:rPr>
                <w:rFonts w:ascii="Calibri Light" w:hAnsi="Calibri Light"/>
                <w:color w:val="538135" w:themeColor="accent6" w:themeShade="BF"/>
                <w:sz w:val="24"/>
                <w:szCs w:val="24"/>
                <w:lang w:val="mk-MK"/>
              </w:rPr>
              <w:t xml:space="preserve"> </w:t>
            </w:r>
            <w:proofErr w:type="spellStart"/>
            <w:r w:rsidRPr="003C65B2">
              <w:rPr>
                <w:rFonts w:ascii="Calibri Light" w:hAnsi="Calibri Light"/>
                <w:color w:val="538135" w:themeColor="accent6" w:themeShade="BF"/>
                <w:sz w:val="24"/>
                <w:szCs w:val="24"/>
                <w:lang w:val="mk-MK"/>
              </w:rPr>
              <w:t>farmers</w:t>
            </w:r>
            <w:proofErr w:type="spellEnd"/>
            <w:r w:rsidRPr="003C65B2">
              <w:rPr>
                <w:rFonts w:ascii="Calibri Light" w:hAnsi="Calibri Light"/>
                <w:color w:val="538135" w:themeColor="accent6" w:themeShade="BF"/>
                <w:sz w:val="24"/>
                <w:szCs w:val="24"/>
                <w:lang w:val="mk-MK"/>
              </w:rPr>
              <w:t xml:space="preserve"> </w:t>
            </w:r>
            <w:proofErr w:type="spellStart"/>
            <w:r w:rsidRPr="003C65B2">
              <w:rPr>
                <w:rFonts w:ascii="Calibri Light" w:hAnsi="Calibri Light"/>
                <w:color w:val="538135" w:themeColor="accent6" w:themeShade="BF"/>
                <w:sz w:val="24"/>
                <w:szCs w:val="24"/>
                <w:lang w:val="mk-MK"/>
              </w:rPr>
              <w:t>to</w:t>
            </w:r>
            <w:proofErr w:type="spellEnd"/>
            <w:r w:rsidRPr="003C65B2">
              <w:rPr>
                <w:rFonts w:ascii="Calibri Light" w:hAnsi="Calibri Light"/>
                <w:color w:val="538135" w:themeColor="accent6" w:themeShade="BF"/>
                <w:sz w:val="24"/>
                <w:szCs w:val="24"/>
                <w:lang w:val="mk-MK"/>
              </w:rPr>
              <w:t xml:space="preserve"> </w:t>
            </w:r>
            <w:proofErr w:type="spellStart"/>
            <w:r w:rsidRPr="003C65B2">
              <w:rPr>
                <w:rFonts w:ascii="Calibri Light" w:hAnsi="Calibri Light"/>
                <w:color w:val="538135" w:themeColor="accent6" w:themeShade="BF"/>
                <w:sz w:val="24"/>
                <w:szCs w:val="24"/>
                <w:lang w:val="mk-MK"/>
              </w:rPr>
              <w:t>provide</w:t>
            </w:r>
            <w:proofErr w:type="spellEnd"/>
            <w:r w:rsidRPr="003C65B2">
              <w:rPr>
                <w:rFonts w:ascii="Calibri Light" w:hAnsi="Calibri Light"/>
                <w:color w:val="538135" w:themeColor="accent6" w:themeShade="BF"/>
                <w:sz w:val="24"/>
                <w:szCs w:val="24"/>
                <w:lang w:val="mk-MK"/>
              </w:rPr>
              <w:t xml:space="preserve"> </w:t>
            </w:r>
            <w:proofErr w:type="spellStart"/>
            <w:r w:rsidRPr="003C65B2">
              <w:rPr>
                <w:rFonts w:ascii="Calibri Light" w:hAnsi="Calibri Light"/>
                <w:color w:val="538135" w:themeColor="accent6" w:themeShade="BF"/>
                <w:sz w:val="24"/>
                <w:szCs w:val="24"/>
                <w:lang w:val="mk-MK"/>
              </w:rPr>
              <w:t>direct</w:t>
            </w:r>
            <w:proofErr w:type="spellEnd"/>
            <w:r w:rsidRPr="003C65B2">
              <w:rPr>
                <w:rFonts w:ascii="Calibri Light" w:hAnsi="Calibri Light"/>
                <w:color w:val="538135" w:themeColor="accent6" w:themeShade="BF"/>
                <w:sz w:val="24"/>
                <w:szCs w:val="24"/>
                <w:lang w:val="mk-MK"/>
              </w:rPr>
              <w:t xml:space="preserve"> </w:t>
            </w:r>
            <w:proofErr w:type="spellStart"/>
            <w:r w:rsidRPr="003C65B2">
              <w:rPr>
                <w:rFonts w:ascii="Calibri Light" w:hAnsi="Calibri Light"/>
                <w:color w:val="538135" w:themeColor="accent6" w:themeShade="BF"/>
                <w:sz w:val="24"/>
                <w:szCs w:val="24"/>
                <w:lang w:val="mk-MK"/>
              </w:rPr>
              <w:t>support</w:t>
            </w:r>
            <w:proofErr w:type="spellEnd"/>
            <w:r w:rsidRPr="003C65B2">
              <w:rPr>
                <w:rFonts w:ascii="Calibri Light" w:hAnsi="Calibri Light"/>
                <w:color w:val="538135" w:themeColor="accent6" w:themeShade="BF"/>
                <w:sz w:val="24"/>
                <w:szCs w:val="24"/>
                <w:lang w:val="mk-MK"/>
              </w:rPr>
              <w:t xml:space="preserve"> </w:t>
            </w:r>
            <w:proofErr w:type="spellStart"/>
            <w:r w:rsidRPr="003C65B2">
              <w:rPr>
                <w:rFonts w:ascii="Calibri Light" w:hAnsi="Calibri Light"/>
                <w:color w:val="538135" w:themeColor="accent6" w:themeShade="BF"/>
                <w:sz w:val="24"/>
                <w:szCs w:val="24"/>
                <w:lang w:val="mk-MK"/>
              </w:rPr>
              <w:t>and</w:t>
            </w:r>
            <w:proofErr w:type="spellEnd"/>
            <w:r w:rsidRPr="003C65B2">
              <w:rPr>
                <w:rFonts w:ascii="Calibri Light" w:hAnsi="Calibri Light"/>
                <w:color w:val="538135" w:themeColor="accent6" w:themeShade="BF"/>
                <w:sz w:val="24"/>
                <w:szCs w:val="24"/>
                <w:lang w:val="mk-MK"/>
              </w:rPr>
              <w:t xml:space="preserve"> </w:t>
            </w:r>
            <w:proofErr w:type="spellStart"/>
            <w:r w:rsidRPr="003C65B2">
              <w:rPr>
                <w:rFonts w:ascii="Calibri Light" w:hAnsi="Calibri Light"/>
                <w:color w:val="538135" w:themeColor="accent6" w:themeShade="BF"/>
                <w:sz w:val="24"/>
                <w:szCs w:val="24"/>
                <w:lang w:val="mk-MK"/>
              </w:rPr>
              <w:t>assistance</w:t>
            </w:r>
            <w:proofErr w:type="spellEnd"/>
            <w:r w:rsidRPr="003C65B2">
              <w:rPr>
                <w:rFonts w:ascii="Calibri Light" w:hAnsi="Calibri Light"/>
                <w:color w:val="538135" w:themeColor="accent6" w:themeShade="BF"/>
                <w:sz w:val="24"/>
                <w:szCs w:val="24"/>
                <w:lang w:val="mk-MK"/>
              </w:rPr>
              <w:t xml:space="preserve"> </w:t>
            </w:r>
            <w:proofErr w:type="spellStart"/>
            <w:r w:rsidRPr="003C65B2">
              <w:rPr>
                <w:rFonts w:ascii="Calibri Light" w:hAnsi="Calibri Light"/>
                <w:color w:val="538135" w:themeColor="accent6" w:themeShade="BF"/>
                <w:sz w:val="24"/>
                <w:szCs w:val="24"/>
                <w:lang w:val="mk-MK"/>
              </w:rPr>
              <w:t>in</w:t>
            </w:r>
            <w:proofErr w:type="spellEnd"/>
            <w:r w:rsidRPr="003C65B2">
              <w:rPr>
                <w:rFonts w:ascii="Calibri Light" w:hAnsi="Calibri Light"/>
                <w:color w:val="538135" w:themeColor="accent6" w:themeShade="BF"/>
                <w:sz w:val="24"/>
                <w:szCs w:val="24"/>
                <w:lang w:val="mk-MK"/>
              </w:rPr>
              <w:t xml:space="preserve"> </w:t>
            </w:r>
            <w:proofErr w:type="spellStart"/>
            <w:r w:rsidRPr="003C65B2">
              <w:rPr>
                <w:rFonts w:ascii="Calibri Light" w:hAnsi="Calibri Light"/>
                <w:color w:val="538135" w:themeColor="accent6" w:themeShade="BF"/>
                <w:sz w:val="24"/>
                <w:szCs w:val="24"/>
                <w:lang w:val="mk-MK"/>
              </w:rPr>
              <w:t>applying</w:t>
            </w:r>
            <w:proofErr w:type="spellEnd"/>
            <w:r w:rsidRPr="003C65B2">
              <w:rPr>
                <w:rFonts w:ascii="Calibri Light" w:hAnsi="Calibri Light"/>
                <w:color w:val="538135" w:themeColor="accent6" w:themeShade="BF"/>
                <w:sz w:val="24"/>
                <w:szCs w:val="24"/>
                <w:lang w:val="mk-MK"/>
              </w:rPr>
              <w:t xml:space="preserve"> </w:t>
            </w:r>
            <w:proofErr w:type="spellStart"/>
            <w:r w:rsidRPr="003C65B2">
              <w:rPr>
                <w:rFonts w:ascii="Calibri Light" w:hAnsi="Calibri Light"/>
                <w:color w:val="538135" w:themeColor="accent6" w:themeShade="BF"/>
                <w:sz w:val="24"/>
                <w:szCs w:val="24"/>
                <w:lang w:val="mk-MK"/>
              </w:rPr>
              <w:t>and</w:t>
            </w:r>
            <w:proofErr w:type="spellEnd"/>
            <w:r w:rsidRPr="003C65B2">
              <w:rPr>
                <w:rFonts w:ascii="Calibri Light" w:hAnsi="Calibri Light"/>
                <w:color w:val="538135" w:themeColor="accent6" w:themeShade="BF"/>
                <w:sz w:val="24"/>
                <w:szCs w:val="24"/>
                <w:lang w:val="mk-MK"/>
              </w:rPr>
              <w:t xml:space="preserve"> </w:t>
            </w:r>
            <w:proofErr w:type="spellStart"/>
            <w:r w:rsidRPr="003C65B2">
              <w:rPr>
                <w:rFonts w:ascii="Calibri Light" w:hAnsi="Calibri Light"/>
                <w:color w:val="538135" w:themeColor="accent6" w:themeShade="BF"/>
                <w:sz w:val="24"/>
                <w:szCs w:val="24"/>
                <w:lang w:val="mk-MK"/>
              </w:rPr>
              <w:t>preparing</w:t>
            </w:r>
            <w:proofErr w:type="spellEnd"/>
            <w:r w:rsidRPr="003C65B2">
              <w:rPr>
                <w:rFonts w:ascii="Calibri Light" w:hAnsi="Calibri Light"/>
                <w:color w:val="538135" w:themeColor="accent6" w:themeShade="BF"/>
                <w:sz w:val="24"/>
                <w:szCs w:val="24"/>
                <w:lang w:val="mk-MK"/>
              </w:rPr>
              <w:t xml:space="preserve"> </w:t>
            </w:r>
            <w:proofErr w:type="spellStart"/>
            <w:r w:rsidRPr="003C65B2">
              <w:rPr>
                <w:rFonts w:ascii="Calibri Light" w:hAnsi="Calibri Light"/>
                <w:color w:val="538135" w:themeColor="accent6" w:themeShade="BF"/>
                <w:sz w:val="24"/>
                <w:szCs w:val="24"/>
                <w:lang w:val="mk-MK"/>
              </w:rPr>
              <w:t>projects</w:t>
            </w:r>
            <w:proofErr w:type="spellEnd"/>
            <w:r w:rsidRPr="003C65B2">
              <w:rPr>
                <w:rFonts w:ascii="Calibri Light" w:hAnsi="Calibri Light"/>
                <w:color w:val="538135" w:themeColor="accent6" w:themeShade="BF"/>
                <w:sz w:val="24"/>
                <w:szCs w:val="24"/>
                <w:lang w:val="mk-MK"/>
              </w:rPr>
              <w:t xml:space="preserve"> </w:t>
            </w:r>
            <w:proofErr w:type="spellStart"/>
            <w:r w:rsidRPr="003C65B2">
              <w:rPr>
                <w:rFonts w:ascii="Calibri Light" w:hAnsi="Calibri Light"/>
                <w:color w:val="538135" w:themeColor="accent6" w:themeShade="BF"/>
                <w:sz w:val="24"/>
                <w:szCs w:val="24"/>
                <w:lang w:val="mk-MK"/>
              </w:rPr>
              <w:t>from</w:t>
            </w:r>
            <w:proofErr w:type="spellEnd"/>
            <w:r w:rsidRPr="003C65B2">
              <w:rPr>
                <w:rFonts w:ascii="Calibri Light" w:hAnsi="Calibri Light"/>
                <w:color w:val="538135" w:themeColor="accent6" w:themeShade="BF"/>
                <w:sz w:val="24"/>
                <w:szCs w:val="24"/>
                <w:lang w:val="mk-MK"/>
              </w:rPr>
              <w:t xml:space="preserve"> </w:t>
            </w:r>
            <w:proofErr w:type="spellStart"/>
            <w:r w:rsidRPr="003C65B2">
              <w:rPr>
                <w:rFonts w:ascii="Calibri Light" w:hAnsi="Calibri Light"/>
                <w:color w:val="538135" w:themeColor="accent6" w:themeShade="BF"/>
                <w:sz w:val="24"/>
                <w:szCs w:val="24"/>
                <w:lang w:val="mk-MK"/>
              </w:rPr>
              <w:t>the</w:t>
            </w:r>
            <w:proofErr w:type="spellEnd"/>
            <w:r w:rsidRPr="003C65B2">
              <w:rPr>
                <w:rFonts w:ascii="Calibri Light" w:hAnsi="Calibri Light"/>
                <w:color w:val="538135" w:themeColor="accent6" w:themeShade="BF"/>
                <w:sz w:val="24"/>
                <w:szCs w:val="24"/>
                <w:lang w:val="mk-MK"/>
              </w:rPr>
              <w:t xml:space="preserve"> IPARD 2 </w:t>
            </w:r>
            <w:proofErr w:type="spellStart"/>
            <w:r w:rsidRPr="003C65B2">
              <w:rPr>
                <w:rFonts w:ascii="Calibri Light" w:hAnsi="Calibri Light"/>
                <w:color w:val="538135" w:themeColor="accent6" w:themeShade="BF"/>
                <w:sz w:val="24"/>
                <w:szCs w:val="24"/>
                <w:lang w:val="mk-MK"/>
              </w:rPr>
              <w:t>program</w:t>
            </w:r>
            <w:proofErr w:type="spellEnd"/>
          </w:p>
        </w:tc>
        <w:tc>
          <w:tcPr>
            <w:tcW w:w="2097" w:type="dxa"/>
            <w:tcBorders>
              <w:top w:val="single" w:sz="4" w:space="0" w:color="000000" w:themeColor="text1"/>
              <w:left w:val="single" w:sz="4" w:space="0" w:color="000000" w:themeColor="text1"/>
              <w:bottom w:val="single" w:sz="4" w:space="0" w:color="000000" w:themeColor="text1"/>
            </w:tcBorders>
            <w:hideMark/>
          </w:tcPr>
          <w:p w:rsidR="00C86A96" w:rsidRPr="003C65B2" w:rsidRDefault="00C86A96" w:rsidP="00F026E1">
            <w:pPr>
              <w:jc w:val="center"/>
              <w:rPr>
                <w:rFonts w:ascii="Calibri Light" w:hAnsi="Calibri Light"/>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C86A96" w:rsidRPr="00690DFE" w:rsidTr="00F026E1">
        <w:tc>
          <w:tcPr>
            <w:tcW w:w="2660" w:type="dxa"/>
            <w:vMerge/>
            <w:tcBorders>
              <w:right w:val="single" w:sz="4" w:space="0" w:color="000000" w:themeColor="text1"/>
            </w:tcBorders>
          </w:tcPr>
          <w:p w:rsidR="00C86A96" w:rsidRPr="003C65B2" w:rsidRDefault="00C86A96" w:rsidP="00F372AA">
            <w:pPr>
              <w:rPr>
                <w:rFonts w:ascii="Calibri Light" w:hAnsi="Calibri Light"/>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A96" w:rsidRPr="003C65B2" w:rsidRDefault="00C86A96" w:rsidP="00F372AA">
            <w:pPr>
              <w:spacing w:after="0" w:line="240" w:lineRule="auto"/>
              <w:rPr>
                <w:rFonts w:ascii="Calibri Light" w:hAnsi="Calibri Light"/>
                <w:color w:val="538135" w:themeColor="accent6" w:themeShade="BF"/>
                <w:sz w:val="24"/>
                <w:szCs w:val="24"/>
              </w:rPr>
            </w:pPr>
            <w:r w:rsidRPr="003C65B2">
              <w:rPr>
                <w:rFonts w:ascii="Calibri Light" w:hAnsi="Calibri Light"/>
                <w:color w:val="538135" w:themeColor="accent6" w:themeShade="BF"/>
                <w:sz w:val="24"/>
                <w:szCs w:val="24"/>
              </w:rPr>
              <w:t xml:space="preserve">Activity 2: </w:t>
            </w:r>
            <w:proofErr w:type="spellStart"/>
            <w:r w:rsidRPr="003C65B2">
              <w:rPr>
                <w:rFonts w:ascii="Calibri Light" w:hAnsi="Calibri Light"/>
                <w:color w:val="538135" w:themeColor="accent6" w:themeShade="BF"/>
                <w:sz w:val="24"/>
                <w:szCs w:val="24"/>
                <w:lang w:val="mk-MK"/>
              </w:rPr>
              <w:t>Determining</w:t>
            </w:r>
            <w:proofErr w:type="spellEnd"/>
            <w:r w:rsidRPr="003C65B2">
              <w:rPr>
                <w:rFonts w:ascii="Calibri Light" w:hAnsi="Calibri Light"/>
                <w:color w:val="538135" w:themeColor="accent6" w:themeShade="BF"/>
                <w:sz w:val="24"/>
                <w:szCs w:val="24"/>
                <w:lang w:val="mk-MK"/>
              </w:rPr>
              <w:t xml:space="preserve"> </w:t>
            </w:r>
            <w:proofErr w:type="spellStart"/>
            <w:r w:rsidRPr="003C65B2">
              <w:rPr>
                <w:rFonts w:ascii="Calibri Light" w:hAnsi="Calibri Light"/>
                <w:color w:val="538135" w:themeColor="accent6" w:themeShade="BF"/>
                <w:sz w:val="24"/>
                <w:szCs w:val="24"/>
                <w:lang w:val="mk-MK"/>
              </w:rPr>
              <w:t>material</w:t>
            </w:r>
            <w:proofErr w:type="spellEnd"/>
            <w:r w:rsidRPr="003C65B2">
              <w:rPr>
                <w:rFonts w:ascii="Calibri Light" w:hAnsi="Calibri Light"/>
                <w:color w:val="538135" w:themeColor="accent6" w:themeShade="BF"/>
                <w:sz w:val="24"/>
                <w:szCs w:val="24"/>
                <w:lang w:val="mk-MK"/>
              </w:rPr>
              <w:t xml:space="preserve"> </w:t>
            </w:r>
            <w:proofErr w:type="spellStart"/>
            <w:r w:rsidRPr="003C65B2">
              <w:rPr>
                <w:rFonts w:ascii="Calibri Light" w:hAnsi="Calibri Light"/>
                <w:color w:val="538135" w:themeColor="accent6" w:themeShade="BF"/>
                <w:sz w:val="24"/>
                <w:szCs w:val="24"/>
                <w:lang w:val="mk-MK"/>
              </w:rPr>
              <w:t>compensation</w:t>
            </w:r>
            <w:proofErr w:type="spellEnd"/>
            <w:r w:rsidRPr="003C65B2">
              <w:rPr>
                <w:rFonts w:ascii="Calibri Light" w:hAnsi="Calibri Light"/>
                <w:color w:val="538135" w:themeColor="accent6" w:themeShade="BF"/>
                <w:sz w:val="24"/>
                <w:szCs w:val="24"/>
                <w:lang w:val="mk-MK"/>
              </w:rPr>
              <w:t xml:space="preserve"> </w:t>
            </w:r>
            <w:proofErr w:type="spellStart"/>
            <w:r w:rsidRPr="003C65B2">
              <w:rPr>
                <w:rFonts w:ascii="Calibri Light" w:hAnsi="Calibri Light"/>
                <w:color w:val="538135" w:themeColor="accent6" w:themeShade="BF"/>
                <w:sz w:val="24"/>
                <w:szCs w:val="24"/>
                <w:lang w:val="mk-MK"/>
              </w:rPr>
              <w:t>for</w:t>
            </w:r>
            <w:proofErr w:type="spellEnd"/>
            <w:r w:rsidRPr="003C65B2">
              <w:rPr>
                <w:rFonts w:ascii="Calibri Light" w:hAnsi="Calibri Light"/>
                <w:color w:val="538135" w:themeColor="accent6" w:themeShade="BF"/>
                <w:sz w:val="24"/>
                <w:szCs w:val="24"/>
                <w:lang w:val="mk-MK"/>
              </w:rPr>
              <w:t xml:space="preserve"> </w:t>
            </w:r>
            <w:proofErr w:type="spellStart"/>
            <w:r w:rsidRPr="003C65B2">
              <w:rPr>
                <w:rFonts w:ascii="Calibri Light" w:hAnsi="Calibri Light"/>
                <w:color w:val="538135" w:themeColor="accent6" w:themeShade="BF"/>
                <w:sz w:val="24"/>
                <w:szCs w:val="24"/>
                <w:lang w:val="mk-MK"/>
              </w:rPr>
              <w:t>rural</w:t>
            </w:r>
            <w:proofErr w:type="spellEnd"/>
            <w:r w:rsidRPr="003C65B2">
              <w:rPr>
                <w:rFonts w:ascii="Calibri Light" w:hAnsi="Calibri Light"/>
                <w:color w:val="538135" w:themeColor="accent6" w:themeShade="BF"/>
                <w:sz w:val="24"/>
                <w:szCs w:val="24"/>
                <w:lang w:val="mk-MK"/>
              </w:rPr>
              <w:t xml:space="preserve"> </w:t>
            </w:r>
            <w:proofErr w:type="spellStart"/>
            <w:r w:rsidRPr="003C65B2">
              <w:rPr>
                <w:rFonts w:ascii="Calibri Light" w:hAnsi="Calibri Light"/>
                <w:color w:val="538135" w:themeColor="accent6" w:themeShade="BF"/>
                <w:sz w:val="24"/>
                <w:szCs w:val="24"/>
                <w:lang w:val="mk-MK"/>
              </w:rPr>
              <w:t>women</w:t>
            </w:r>
            <w:proofErr w:type="spellEnd"/>
            <w:r w:rsidRPr="003C65B2">
              <w:rPr>
                <w:rFonts w:ascii="Calibri Light" w:hAnsi="Calibri Light"/>
                <w:color w:val="538135" w:themeColor="accent6" w:themeShade="BF"/>
                <w:sz w:val="24"/>
                <w:szCs w:val="24"/>
                <w:lang w:val="mk-MK"/>
              </w:rPr>
              <w:t xml:space="preserve"> </w:t>
            </w:r>
            <w:proofErr w:type="spellStart"/>
            <w:r w:rsidRPr="003C65B2">
              <w:rPr>
                <w:rFonts w:ascii="Calibri Light" w:hAnsi="Calibri Light"/>
                <w:color w:val="538135" w:themeColor="accent6" w:themeShade="BF"/>
                <w:sz w:val="24"/>
                <w:szCs w:val="24"/>
                <w:lang w:val="mk-MK"/>
              </w:rPr>
              <w:t>due</w:t>
            </w:r>
            <w:proofErr w:type="spellEnd"/>
            <w:r w:rsidRPr="003C65B2">
              <w:rPr>
                <w:rFonts w:ascii="Calibri Light" w:hAnsi="Calibri Light"/>
                <w:color w:val="538135" w:themeColor="accent6" w:themeShade="BF"/>
                <w:sz w:val="24"/>
                <w:szCs w:val="24"/>
                <w:lang w:val="mk-MK"/>
              </w:rPr>
              <w:t xml:space="preserve"> </w:t>
            </w:r>
            <w:proofErr w:type="spellStart"/>
            <w:r w:rsidRPr="003C65B2">
              <w:rPr>
                <w:rFonts w:ascii="Calibri Light" w:hAnsi="Calibri Light"/>
                <w:color w:val="538135" w:themeColor="accent6" w:themeShade="BF"/>
                <w:sz w:val="24"/>
                <w:szCs w:val="24"/>
                <w:lang w:val="mk-MK"/>
              </w:rPr>
              <w:t>to</w:t>
            </w:r>
            <w:proofErr w:type="spellEnd"/>
            <w:r w:rsidRPr="003C65B2">
              <w:rPr>
                <w:rFonts w:ascii="Calibri Light" w:hAnsi="Calibri Light"/>
                <w:color w:val="538135" w:themeColor="accent6" w:themeShade="BF"/>
                <w:sz w:val="24"/>
                <w:szCs w:val="24"/>
                <w:lang w:val="mk-MK"/>
              </w:rPr>
              <w:t xml:space="preserve"> </w:t>
            </w:r>
            <w:proofErr w:type="spellStart"/>
            <w:r w:rsidRPr="003C65B2">
              <w:rPr>
                <w:rFonts w:ascii="Calibri Light" w:hAnsi="Calibri Light"/>
                <w:color w:val="538135" w:themeColor="accent6" w:themeShade="BF"/>
                <w:sz w:val="24"/>
                <w:szCs w:val="24"/>
                <w:lang w:val="mk-MK"/>
              </w:rPr>
              <w:t>damage</w:t>
            </w:r>
            <w:proofErr w:type="spellEnd"/>
            <w:r w:rsidRPr="003C65B2">
              <w:rPr>
                <w:rFonts w:ascii="Calibri Light" w:hAnsi="Calibri Light"/>
                <w:color w:val="538135" w:themeColor="accent6" w:themeShade="BF"/>
                <w:sz w:val="24"/>
                <w:szCs w:val="24"/>
                <w:lang w:val="mk-MK"/>
              </w:rPr>
              <w:t xml:space="preserve"> </w:t>
            </w:r>
            <w:proofErr w:type="spellStart"/>
            <w:r w:rsidRPr="003C65B2">
              <w:rPr>
                <w:rFonts w:ascii="Calibri Light" w:hAnsi="Calibri Light"/>
                <w:color w:val="538135" w:themeColor="accent6" w:themeShade="BF"/>
                <w:sz w:val="24"/>
                <w:szCs w:val="24"/>
                <w:lang w:val="mk-MK"/>
              </w:rPr>
              <w:t>caused</w:t>
            </w:r>
            <w:proofErr w:type="spellEnd"/>
            <w:r w:rsidRPr="003C65B2">
              <w:rPr>
                <w:rFonts w:ascii="Calibri Light" w:hAnsi="Calibri Light"/>
                <w:color w:val="538135" w:themeColor="accent6" w:themeShade="BF"/>
                <w:sz w:val="24"/>
                <w:szCs w:val="24"/>
                <w:lang w:val="mk-MK"/>
              </w:rPr>
              <w:t xml:space="preserve"> </w:t>
            </w:r>
            <w:proofErr w:type="spellStart"/>
            <w:r w:rsidRPr="003C65B2">
              <w:rPr>
                <w:rFonts w:ascii="Calibri Light" w:hAnsi="Calibri Light"/>
                <w:color w:val="538135" w:themeColor="accent6" w:themeShade="BF"/>
                <w:sz w:val="24"/>
                <w:szCs w:val="24"/>
                <w:lang w:val="mk-MK"/>
              </w:rPr>
              <w:t>by</w:t>
            </w:r>
            <w:proofErr w:type="spellEnd"/>
            <w:r w:rsidRPr="003C65B2">
              <w:rPr>
                <w:rFonts w:ascii="Calibri Light" w:hAnsi="Calibri Light"/>
                <w:color w:val="538135" w:themeColor="accent6" w:themeShade="BF"/>
                <w:sz w:val="24"/>
                <w:szCs w:val="24"/>
                <w:lang w:val="mk-MK"/>
              </w:rPr>
              <w:t xml:space="preserve"> </w:t>
            </w:r>
            <w:proofErr w:type="spellStart"/>
            <w:r w:rsidRPr="003C65B2">
              <w:rPr>
                <w:rFonts w:ascii="Calibri Light" w:hAnsi="Calibri Light"/>
                <w:color w:val="538135" w:themeColor="accent6" w:themeShade="BF"/>
                <w:sz w:val="24"/>
                <w:szCs w:val="24"/>
                <w:lang w:val="mk-MK"/>
              </w:rPr>
              <w:t>climate</w:t>
            </w:r>
            <w:proofErr w:type="spellEnd"/>
            <w:r w:rsidRPr="003C65B2">
              <w:rPr>
                <w:rFonts w:ascii="Calibri Light" w:hAnsi="Calibri Light"/>
                <w:color w:val="538135" w:themeColor="accent6" w:themeShade="BF"/>
                <w:sz w:val="24"/>
                <w:szCs w:val="24"/>
                <w:lang w:val="mk-MK"/>
              </w:rPr>
              <w:t xml:space="preserve"> </w:t>
            </w:r>
            <w:proofErr w:type="spellStart"/>
            <w:r w:rsidRPr="003C65B2">
              <w:rPr>
                <w:rFonts w:ascii="Calibri Light" w:hAnsi="Calibri Light"/>
                <w:color w:val="538135" w:themeColor="accent6" w:themeShade="BF"/>
                <w:sz w:val="24"/>
                <w:szCs w:val="24"/>
                <w:lang w:val="mk-MK"/>
              </w:rPr>
              <w:t>change</w:t>
            </w:r>
            <w:proofErr w:type="spellEnd"/>
            <w:r w:rsidRPr="003C65B2">
              <w:rPr>
                <w:rFonts w:ascii="Calibri Light" w:hAnsi="Calibri Light"/>
                <w:color w:val="538135" w:themeColor="accent6" w:themeShade="BF"/>
                <w:sz w:val="24"/>
                <w:szCs w:val="24"/>
                <w:lang w:val="mk-MK"/>
              </w:rPr>
              <w:t xml:space="preserve"> (</w:t>
            </w:r>
            <w:proofErr w:type="spellStart"/>
            <w:r w:rsidRPr="003C65B2">
              <w:rPr>
                <w:rFonts w:ascii="Calibri Light" w:hAnsi="Calibri Light"/>
                <w:color w:val="538135" w:themeColor="accent6" w:themeShade="BF"/>
                <w:sz w:val="24"/>
                <w:szCs w:val="24"/>
                <w:lang w:val="mk-MK"/>
              </w:rPr>
              <w:t>drought</w:t>
            </w:r>
            <w:proofErr w:type="spellEnd"/>
            <w:r w:rsidRPr="003C65B2">
              <w:rPr>
                <w:rFonts w:ascii="Calibri Light" w:hAnsi="Calibri Light"/>
                <w:color w:val="538135" w:themeColor="accent6" w:themeShade="BF"/>
                <w:sz w:val="24"/>
                <w:szCs w:val="24"/>
                <w:lang w:val="mk-MK"/>
              </w:rPr>
              <w:t xml:space="preserve">, </w:t>
            </w:r>
            <w:proofErr w:type="spellStart"/>
            <w:r w:rsidRPr="003C65B2">
              <w:rPr>
                <w:rFonts w:ascii="Calibri Light" w:hAnsi="Calibri Light"/>
                <w:color w:val="538135" w:themeColor="accent6" w:themeShade="BF"/>
                <w:sz w:val="24"/>
                <w:szCs w:val="24"/>
                <w:lang w:val="mk-MK"/>
              </w:rPr>
              <w:t>floods</w:t>
            </w:r>
            <w:proofErr w:type="spellEnd"/>
            <w:r w:rsidRPr="003C65B2">
              <w:rPr>
                <w:rFonts w:ascii="Calibri Light" w:hAnsi="Calibri Light"/>
                <w:color w:val="538135" w:themeColor="accent6" w:themeShade="BF"/>
                <w:sz w:val="24"/>
                <w:szCs w:val="24"/>
                <w:lang w:val="mk-MK"/>
              </w:rPr>
              <w:t xml:space="preserve">, </w:t>
            </w:r>
            <w:proofErr w:type="spellStart"/>
            <w:r w:rsidRPr="003C65B2">
              <w:rPr>
                <w:rFonts w:ascii="Calibri Light" w:hAnsi="Calibri Light"/>
                <w:color w:val="538135" w:themeColor="accent6" w:themeShade="BF"/>
                <w:sz w:val="24"/>
                <w:szCs w:val="24"/>
                <w:lang w:val="mk-MK"/>
              </w:rPr>
              <w:t>etc</w:t>
            </w:r>
            <w:proofErr w:type="spellEnd"/>
            <w:r w:rsidRPr="003C65B2">
              <w:rPr>
                <w:rFonts w:ascii="Calibri Light" w:hAnsi="Calibri Light"/>
                <w:color w:val="538135" w:themeColor="accent6" w:themeShade="BF"/>
                <w:sz w:val="24"/>
                <w:szCs w:val="24"/>
                <w:lang w:val="mk-MK"/>
              </w:rPr>
              <w:t>.)</w:t>
            </w:r>
          </w:p>
          <w:p w:rsidR="00C86A96" w:rsidRPr="003C65B2" w:rsidRDefault="00C86A96" w:rsidP="00F372AA">
            <w:pPr>
              <w:pStyle w:val="ListParagraph"/>
              <w:spacing w:after="0" w:line="240" w:lineRule="auto"/>
              <w:ind w:left="0"/>
              <w:jc w:val="both"/>
              <w:rPr>
                <w:rFonts w:ascii="Calibri Light" w:hAnsi="Calibri Light"/>
                <w:b/>
                <w:color w:val="538135" w:themeColor="accent6" w:themeShade="BF"/>
                <w:sz w:val="24"/>
                <w:szCs w:val="24"/>
                <w:lang w:val="en-US"/>
              </w:rPr>
            </w:pPr>
          </w:p>
        </w:tc>
        <w:tc>
          <w:tcPr>
            <w:tcW w:w="2097" w:type="dxa"/>
            <w:tcBorders>
              <w:top w:val="single" w:sz="4" w:space="0" w:color="000000" w:themeColor="text1"/>
              <w:left w:val="single" w:sz="4" w:space="0" w:color="000000" w:themeColor="text1"/>
              <w:bottom w:val="single" w:sz="4" w:space="0" w:color="000000" w:themeColor="text1"/>
            </w:tcBorders>
            <w:hideMark/>
          </w:tcPr>
          <w:p w:rsidR="00C86A96" w:rsidRPr="003C65B2" w:rsidRDefault="00C86A96" w:rsidP="00F026E1">
            <w:pPr>
              <w:jc w:val="center"/>
              <w:rPr>
                <w:rFonts w:ascii="Calibri Light" w:hAnsi="Calibri Light"/>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C86A96" w:rsidRPr="00690DFE" w:rsidTr="00F026E1">
        <w:tc>
          <w:tcPr>
            <w:tcW w:w="2660" w:type="dxa"/>
            <w:vMerge/>
            <w:tcBorders>
              <w:right w:val="single" w:sz="4" w:space="0" w:color="000000" w:themeColor="text1"/>
            </w:tcBorders>
          </w:tcPr>
          <w:p w:rsidR="00C86A96" w:rsidRPr="003C65B2" w:rsidRDefault="00C86A96" w:rsidP="00F372AA">
            <w:pPr>
              <w:rPr>
                <w:rFonts w:ascii="Calibri Light" w:hAnsi="Calibri Light"/>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A96" w:rsidRPr="003C65B2" w:rsidRDefault="00C86A96" w:rsidP="00F372AA">
            <w:pPr>
              <w:spacing w:after="0" w:line="240" w:lineRule="auto"/>
              <w:rPr>
                <w:rFonts w:ascii="Calibri Light" w:hAnsi="Calibri Light"/>
                <w:color w:val="538135" w:themeColor="accent6" w:themeShade="BF"/>
                <w:sz w:val="24"/>
                <w:szCs w:val="24"/>
              </w:rPr>
            </w:pPr>
            <w:r w:rsidRPr="003C65B2">
              <w:rPr>
                <w:rFonts w:ascii="Calibri Light" w:hAnsi="Calibri Light"/>
                <w:color w:val="538135" w:themeColor="accent6" w:themeShade="BF"/>
                <w:sz w:val="24"/>
                <w:szCs w:val="24"/>
              </w:rPr>
              <w:t>Measure 3: Public toilets on public areas in the city (market, park, picnic places)</w:t>
            </w:r>
          </w:p>
          <w:p w:rsidR="00C86A96" w:rsidRPr="003C65B2" w:rsidRDefault="00C86A96" w:rsidP="00F372AA">
            <w:pPr>
              <w:spacing w:after="0" w:line="240" w:lineRule="auto"/>
              <w:rPr>
                <w:rFonts w:ascii="Calibri Light" w:hAnsi="Calibri Light"/>
                <w:color w:val="538135" w:themeColor="accent6" w:themeShade="BF"/>
                <w:sz w:val="24"/>
                <w:szCs w:val="24"/>
              </w:rPr>
            </w:pPr>
          </w:p>
        </w:tc>
        <w:tc>
          <w:tcPr>
            <w:tcW w:w="2097" w:type="dxa"/>
            <w:tcBorders>
              <w:top w:val="single" w:sz="4" w:space="0" w:color="000000" w:themeColor="text1"/>
              <w:left w:val="single" w:sz="4" w:space="0" w:color="000000" w:themeColor="text1"/>
              <w:bottom w:val="single" w:sz="4" w:space="0" w:color="000000" w:themeColor="text1"/>
            </w:tcBorders>
            <w:hideMark/>
          </w:tcPr>
          <w:p w:rsidR="00C86A96" w:rsidRPr="003C65B2" w:rsidRDefault="00C86A96" w:rsidP="00F026E1">
            <w:pPr>
              <w:jc w:val="center"/>
              <w:rPr>
                <w:rFonts w:ascii="Calibri Light" w:hAnsi="Calibri Light"/>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C86A96" w:rsidRPr="00690DFE" w:rsidTr="00F026E1">
        <w:tc>
          <w:tcPr>
            <w:tcW w:w="2660" w:type="dxa"/>
            <w:vMerge/>
            <w:tcBorders>
              <w:right w:val="single" w:sz="4" w:space="0" w:color="000000" w:themeColor="text1"/>
            </w:tcBorders>
          </w:tcPr>
          <w:p w:rsidR="00C86A96" w:rsidRPr="003C65B2" w:rsidRDefault="00C86A96" w:rsidP="00F372AA">
            <w:pPr>
              <w:rPr>
                <w:rFonts w:ascii="Calibri Light" w:hAnsi="Calibri Light"/>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A96" w:rsidRPr="003C65B2" w:rsidRDefault="00C86A96" w:rsidP="00F372AA">
            <w:pPr>
              <w:spacing w:after="0" w:line="240" w:lineRule="auto"/>
              <w:rPr>
                <w:rFonts w:ascii="Calibri Light" w:hAnsi="Calibri Light"/>
                <w:color w:val="538135" w:themeColor="accent6" w:themeShade="BF"/>
                <w:sz w:val="24"/>
                <w:szCs w:val="24"/>
              </w:rPr>
            </w:pPr>
            <w:r w:rsidRPr="003C65B2">
              <w:rPr>
                <w:rFonts w:ascii="Calibri Light" w:hAnsi="Calibri Light"/>
                <w:color w:val="538135" w:themeColor="accent6" w:themeShade="BF"/>
                <w:sz w:val="24"/>
                <w:szCs w:val="24"/>
              </w:rPr>
              <w:t>Activity 1: To develop conceptual plan for construction or reconstruction of public toilets</w:t>
            </w:r>
          </w:p>
        </w:tc>
        <w:tc>
          <w:tcPr>
            <w:tcW w:w="2097" w:type="dxa"/>
            <w:tcBorders>
              <w:top w:val="single" w:sz="4" w:space="0" w:color="000000" w:themeColor="text1"/>
              <w:left w:val="single" w:sz="4" w:space="0" w:color="000000" w:themeColor="text1"/>
              <w:bottom w:val="single" w:sz="4" w:space="0" w:color="000000" w:themeColor="text1"/>
            </w:tcBorders>
            <w:hideMark/>
          </w:tcPr>
          <w:p w:rsidR="00C86A96" w:rsidRPr="003C65B2" w:rsidRDefault="00C86A96" w:rsidP="00F026E1">
            <w:pPr>
              <w:jc w:val="center"/>
              <w:rPr>
                <w:rFonts w:ascii="Calibri Light" w:hAnsi="Calibri Light"/>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C86A96" w:rsidRPr="00690DFE" w:rsidTr="00F026E1">
        <w:tc>
          <w:tcPr>
            <w:tcW w:w="2660" w:type="dxa"/>
            <w:vMerge/>
            <w:tcBorders>
              <w:right w:val="single" w:sz="4" w:space="0" w:color="000000" w:themeColor="text1"/>
            </w:tcBorders>
          </w:tcPr>
          <w:p w:rsidR="00C86A96" w:rsidRPr="003C65B2" w:rsidRDefault="00C86A96" w:rsidP="00F372AA">
            <w:pPr>
              <w:rPr>
                <w:rFonts w:ascii="Calibri Light" w:hAnsi="Calibri Light"/>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A96" w:rsidRPr="003C65B2" w:rsidRDefault="00C86A96" w:rsidP="00F372AA">
            <w:pPr>
              <w:spacing w:after="0" w:line="240" w:lineRule="auto"/>
              <w:rPr>
                <w:rFonts w:ascii="Calibri Light" w:hAnsi="Calibri Light"/>
                <w:color w:val="538135" w:themeColor="accent6" w:themeShade="BF"/>
                <w:sz w:val="24"/>
                <w:szCs w:val="24"/>
              </w:rPr>
            </w:pPr>
            <w:r w:rsidRPr="003C65B2">
              <w:rPr>
                <w:rFonts w:ascii="Calibri Light" w:hAnsi="Calibri Light"/>
                <w:color w:val="538135" w:themeColor="accent6" w:themeShade="BF"/>
                <w:sz w:val="24"/>
                <w:szCs w:val="24"/>
              </w:rPr>
              <w:t>Measure 4: Enterprises social responsibility</w:t>
            </w:r>
          </w:p>
        </w:tc>
        <w:tc>
          <w:tcPr>
            <w:tcW w:w="2097" w:type="dxa"/>
            <w:tcBorders>
              <w:top w:val="single" w:sz="4" w:space="0" w:color="000000" w:themeColor="text1"/>
              <w:left w:val="single" w:sz="4" w:space="0" w:color="000000" w:themeColor="text1"/>
              <w:bottom w:val="single" w:sz="4" w:space="0" w:color="000000" w:themeColor="text1"/>
            </w:tcBorders>
            <w:hideMark/>
          </w:tcPr>
          <w:p w:rsidR="00C86A96" w:rsidRPr="003C65B2" w:rsidRDefault="00C86A96" w:rsidP="00F026E1">
            <w:pPr>
              <w:jc w:val="center"/>
              <w:rPr>
                <w:rFonts w:ascii="Calibri Light" w:hAnsi="Calibri Light"/>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C86A96" w:rsidRPr="00690DFE" w:rsidTr="00F026E1">
        <w:tc>
          <w:tcPr>
            <w:tcW w:w="2660" w:type="dxa"/>
            <w:vMerge/>
            <w:tcBorders>
              <w:bottom w:val="single" w:sz="4" w:space="0" w:color="000000" w:themeColor="text1"/>
              <w:right w:val="single" w:sz="4" w:space="0" w:color="000000" w:themeColor="text1"/>
            </w:tcBorders>
          </w:tcPr>
          <w:p w:rsidR="00C86A96" w:rsidRPr="003C65B2" w:rsidRDefault="00C86A96" w:rsidP="00F372AA">
            <w:pPr>
              <w:rPr>
                <w:rFonts w:ascii="Calibri Light" w:hAnsi="Calibri Light"/>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A96" w:rsidRPr="003C65B2" w:rsidRDefault="00C86A96" w:rsidP="00F372AA">
            <w:pPr>
              <w:spacing w:after="0" w:line="240" w:lineRule="auto"/>
              <w:rPr>
                <w:rFonts w:ascii="Calibri Light" w:hAnsi="Calibri Light"/>
                <w:color w:val="538135" w:themeColor="accent6" w:themeShade="BF"/>
                <w:sz w:val="24"/>
                <w:szCs w:val="24"/>
              </w:rPr>
            </w:pPr>
            <w:r w:rsidRPr="003C65B2">
              <w:rPr>
                <w:rFonts w:ascii="Calibri Light" w:hAnsi="Calibri Light"/>
                <w:color w:val="538135" w:themeColor="accent6" w:themeShade="BF"/>
                <w:sz w:val="24"/>
                <w:szCs w:val="24"/>
              </w:rPr>
              <w:t>Activity 1: Campaign / debate on the importance of implementing measures for enterprises social responsibility for healthy and clean environment</w:t>
            </w:r>
          </w:p>
          <w:p w:rsidR="00C86A96" w:rsidRPr="003C65B2" w:rsidRDefault="00C86A96" w:rsidP="00F372AA">
            <w:pPr>
              <w:spacing w:after="0" w:line="240" w:lineRule="auto"/>
              <w:rPr>
                <w:rFonts w:ascii="Calibri Light" w:hAnsi="Calibri Light"/>
                <w:color w:val="538135" w:themeColor="accent6" w:themeShade="BF"/>
                <w:sz w:val="24"/>
                <w:szCs w:val="24"/>
              </w:rPr>
            </w:pPr>
          </w:p>
        </w:tc>
        <w:tc>
          <w:tcPr>
            <w:tcW w:w="2097" w:type="dxa"/>
            <w:tcBorders>
              <w:top w:val="single" w:sz="4" w:space="0" w:color="000000" w:themeColor="text1"/>
              <w:left w:val="single" w:sz="4" w:space="0" w:color="000000" w:themeColor="text1"/>
              <w:bottom w:val="single" w:sz="4" w:space="0" w:color="000000" w:themeColor="text1"/>
            </w:tcBorders>
            <w:hideMark/>
          </w:tcPr>
          <w:p w:rsidR="00C86A96" w:rsidRPr="003C65B2" w:rsidRDefault="00C86A96" w:rsidP="00F026E1">
            <w:pPr>
              <w:jc w:val="center"/>
              <w:rPr>
                <w:rFonts w:ascii="Calibri Light" w:hAnsi="Calibri Light"/>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A94779">
        <w:tc>
          <w:tcPr>
            <w:tcW w:w="9576" w:type="dxa"/>
            <w:gridSpan w:val="3"/>
            <w:tcBorders>
              <w:top w:val="single" w:sz="4" w:space="0" w:color="000000" w:themeColor="text1"/>
              <w:bottom w:val="single" w:sz="4" w:space="0" w:color="000000" w:themeColor="text1"/>
            </w:tcBorders>
            <w:shd w:val="clear" w:color="auto" w:fill="E2EFD9" w:themeFill="accent6" w:themeFillTint="33"/>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Municipality of </w:t>
            </w:r>
            <w:proofErr w:type="spellStart"/>
            <w:r w:rsidRPr="003C65B2">
              <w:rPr>
                <w:rFonts w:ascii="Calibri Light" w:hAnsi="Calibri Light" w:cstheme="minorHAnsi"/>
                <w:color w:val="538135" w:themeColor="accent6" w:themeShade="BF"/>
                <w:sz w:val="24"/>
                <w:szCs w:val="24"/>
              </w:rPr>
              <w:t>Tearce</w:t>
            </w:r>
            <w:proofErr w:type="spellEnd"/>
          </w:p>
        </w:tc>
      </w:tr>
      <w:tr w:rsidR="00A4559F" w:rsidRPr="00690DFE" w:rsidTr="00F026E1">
        <w:tc>
          <w:tcPr>
            <w:tcW w:w="2660" w:type="dxa"/>
            <w:vMerge w:val="restart"/>
            <w:tcBorders>
              <w:top w:val="single" w:sz="4" w:space="0" w:color="000000" w:themeColor="text1"/>
              <w:bottom w:val="single" w:sz="4" w:space="0" w:color="000000" w:themeColor="text1"/>
              <w:right w:val="single" w:sz="4" w:space="0" w:color="000000" w:themeColor="text1"/>
            </w:tcBorders>
          </w:tcPr>
          <w:p w:rsidR="00A4559F" w:rsidRPr="003C65B2" w:rsidRDefault="00A4559F" w:rsidP="00A94779">
            <w:pP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Waste management plan of the municipality of </w:t>
            </w:r>
            <w:proofErr w:type="spellStart"/>
            <w:r w:rsidRPr="003C65B2">
              <w:rPr>
                <w:rFonts w:ascii="Calibri Light" w:hAnsi="Calibri Light" w:cstheme="minorHAnsi"/>
                <w:color w:val="538135" w:themeColor="accent6" w:themeShade="BF"/>
                <w:sz w:val="24"/>
                <w:szCs w:val="24"/>
              </w:rPr>
              <w:t>Tearce</w:t>
            </w:r>
            <w:proofErr w:type="spellEnd"/>
            <w:r w:rsidRPr="003C65B2">
              <w:rPr>
                <w:rFonts w:ascii="Calibri Light" w:hAnsi="Calibri Light" w:cstheme="minorHAnsi"/>
                <w:color w:val="538135" w:themeColor="accent6" w:themeShade="BF"/>
                <w:sz w:val="24"/>
                <w:szCs w:val="24"/>
              </w:rPr>
              <w:t xml:space="preserve"> 2022.</w:t>
            </w:r>
          </w:p>
          <w:p w:rsidR="00A4559F" w:rsidRPr="003C65B2" w:rsidRDefault="00A4559F" w:rsidP="00A94779">
            <w:pPr>
              <w:jc w:val="cente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6"/>
              </w:numPr>
              <w:spacing w:after="0" w:line="240" w:lineRule="auto"/>
              <w:ind w:left="0"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Participation of women in the process of creating the program</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6"/>
              </w:numPr>
              <w:spacing w:after="0" w:line="240" w:lineRule="auto"/>
              <w:ind w:left="34" w:hanging="34"/>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Creating content that will address the female population and female health within the Campaign for proper waste management.</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A94779">
        <w:tc>
          <w:tcPr>
            <w:tcW w:w="9576" w:type="dxa"/>
            <w:gridSpan w:val="3"/>
            <w:tcBorders>
              <w:top w:val="single" w:sz="4" w:space="0" w:color="000000" w:themeColor="text1"/>
              <w:bottom w:val="single" w:sz="4" w:space="0" w:color="000000" w:themeColor="text1"/>
            </w:tcBorders>
            <w:shd w:val="clear" w:color="auto" w:fill="E2EFD9" w:themeFill="accent6" w:themeFillTint="33"/>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Municipality of Resen</w:t>
            </w:r>
          </w:p>
        </w:tc>
      </w:tr>
      <w:tr w:rsidR="00A4559F" w:rsidRPr="00690DFE" w:rsidTr="00F026E1">
        <w:trPr>
          <w:trHeight w:val="1489"/>
        </w:trPr>
        <w:tc>
          <w:tcPr>
            <w:tcW w:w="2660" w:type="dxa"/>
            <w:vMerge w:val="restart"/>
            <w:tcBorders>
              <w:top w:val="single" w:sz="4" w:space="0" w:color="000000" w:themeColor="text1"/>
              <w:bottom w:val="single" w:sz="4" w:space="0" w:color="000000" w:themeColor="text1"/>
              <w:right w:val="single" w:sz="4" w:space="0" w:color="000000" w:themeColor="text1"/>
            </w:tcBorders>
            <w:vAlign w:val="center"/>
          </w:tcPr>
          <w:p w:rsidR="00A4559F" w:rsidRPr="003C65B2" w:rsidRDefault="00A4559F" w:rsidP="00A94779">
            <w:pP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Program for protection of the environment and nature on the territory of the Municipality of Resen 2022</w:t>
            </w:r>
          </w:p>
          <w:p w:rsidR="00A4559F" w:rsidRPr="003C65B2" w:rsidRDefault="00A4559F" w:rsidP="00A94779">
            <w:pPr>
              <w:jc w:val="cente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7"/>
              </w:numPr>
              <w:spacing w:after="0" w:line="240" w:lineRule="auto"/>
              <w:ind w:left="34"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In the part of the goals of the program to develop Activities that will reduce the vulnerability of single parents and people who live alone in the household and are over 65 years old.</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559F" w:rsidRPr="003C65B2" w:rsidRDefault="00A4559F" w:rsidP="0099418A">
            <w:pPr>
              <w:pStyle w:val="ListParagraph"/>
              <w:numPr>
                <w:ilvl w:val="0"/>
                <w:numId w:val="7"/>
              </w:numPr>
              <w:spacing w:after="0" w:line="240" w:lineRule="auto"/>
              <w:ind w:left="34"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To introduce the gender perspective in the measures and activities of the program.</w:t>
            </w:r>
          </w:p>
          <w:p w:rsidR="00A4559F" w:rsidRPr="003C65B2" w:rsidRDefault="00A4559F" w:rsidP="00A94779">
            <w:pPr>
              <w:rPr>
                <w:rFonts w:ascii="Calibri Light" w:hAnsi="Calibri Light" w:cstheme="minorHAnsi"/>
                <w:color w:val="538135" w:themeColor="accent6" w:themeShade="BF"/>
                <w:sz w:val="24"/>
                <w:szCs w:val="24"/>
              </w:rPr>
            </w:pP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7"/>
              </w:numPr>
              <w:spacing w:after="0" w:line="240" w:lineRule="auto"/>
              <w:ind w:left="34"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Developing state analysis of gender equality in the program.</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7"/>
              </w:numPr>
              <w:spacing w:after="0" w:line="240" w:lineRule="auto"/>
              <w:ind w:left="34"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Development of strategies and activities for reduction of environmental risks in the program of the municipality that will include the gender perspective in the planning process.</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7"/>
              </w:numPr>
              <w:spacing w:after="0" w:line="240" w:lineRule="auto"/>
              <w:ind w:left="34"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In the section measures and activities, the gender perspective should be introduced.</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7"/>
              </w:numPr>
              <w:spacing w:after="0" w:line="240" w:lineRule="auto"/>
              <w:ind w:left="34"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Preparation of strategic and planning documents related to the environment and gender equality.</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7"/>
              </w:numPr>
              <w:spacing w:after="0" w:line="240" w:lineRule="auto"/>
              <w:ind w:left="34"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Organizing trainings on gender equality and climate change.</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7"/>
              </w:numPr>
              <w:spacing w:after="0" w:line="240" w:lineRule="auto"/>
              <w:ind w:left="34"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The Natural Monument Management Plan should guarantee equitable representation of men and women in the governing and operating bodies of the Monument of Nature.</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7"/>
              </w:numPr>
              <w:spacing w:after="0" w:line="240" w:lineRule="auto"/>
              <w:ind w:left="34"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Support for NGO projects that lead to increasing public awareness and education of the local population - It is desirable that these NGOs work in the areas of human rights and gender equality and that is explicitly stated in the call for NGO support.</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7"/>
              </w:numPr>
              <w:spacing w:after="0" w:line="240" w:lineRule="auto"/>
              <w:ind w:left="34"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Gender perspective included in the Adoption of a Management Plan for Lake </w:t>
            </w:r>
            <w:proofErr w:type="spellStart"/>
            <w:r w:rsidRPr="003C65B2">
              <w:rPr>
                <w:rFonts w:ascii="Calibri Light" w:hAnsi="Calibri Light" w:cstheme="minorHAnsi"/>
                <w:color w:val="538135" w:themeColor="accent6" w:themeShade="BF"/>
                <w:sz w:val="24"/>
                <w:szCs w:val="24"/>
              </w:rPr>
              <w:t>Prespa</w:t>
            </w:r>
            <w:proofErr w:type="spellEnd"/>
            <w:r w:rsidRPr="003C65B2">
              <w:rPr>
                <w:rFonts w:ascii="Calibri Light" w:hAnsi="Calibri Light" w:cstheme="minorHAnsi"/>
                <w:color w:val="538135" w:themeColor="accent6" w:themeShade="BF"/>
                <w:sz w:val="24"/>
                <w:szCs w:val="24"/>
              </w:rPr>
              <w:t>.</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7"/>
              </w:numPr>
              <w:spacing w:after="0" w:line="240" w:lineRule="auto"/>
              <w:ind w:left="34"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Gender perspective included in the Development and adoption of the PP </w:t>
            </w:r>
            <w:proofErr w:type="spellStart"/>
            <w:r w:rsidRPr="003C65B2">
              <w:rPr>
                <w:rFonts w:ascii="Calibri Light" w:hAnsi="Calibri Light" w:cstheme="minorHAnsi"/>
                <w:color w:val="538135" w:themeColor="accent6" w:themeShade="BF"/>
                <w:sz w:val="24"/>
                <w:szCs w:val="24"/>
              </w:rPr>
              <w:t>Ezerani</w:t>
            </w:r>
            <w:proofErr w:type="spellEnd"/>
            <w:r w:rsidRPr="003C65B2">
              <w:rPr>
                <w:rFonts w:ascii="Calibri Light" w:hAnsi="Calibri Light" w:cstheme="minorHAnsi"/>
                <w:color w:val="538135" w:themeColor="accent6" w:themeShade="BF"/>
                <w:sz w:val="24"/>
                <w:szCs w:val="24"/>
              </w:rPr>
              <w:t xml:space="preserve"> Management Plan.</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A94779">
        <w:tc>
          <w:tcPr>
            <w:tcW w:w="9576" w:type="dxa"/>
            <w:gridSpan w:val="3"/>
            <w:tcBorders>
              <w:top w:val="single" w:sz="4" w:space="0" w:color="000000" w:themeColor="text1"/>
              <w:bottom w:val="single" w:sz="4" w:space="0" w:color="000000" w:themeColor="text1"/>
            </w:tcBorders>
            <w:shd w:val="clear" w:color="auto" w:fill="E2EFD9" w:themeFill="accent6" w:themeFillTint="33"/>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Municipality of </w:t>
            </w:r>
            <w:proofErr w:type="spellStart"/>
            <w:r w:rsidRPr="003C65B2">
              <w:rPr>
                <w:rFonts w:ascii="Calibri Light" w:hAnsi="Calibri Light" w:cstheme="minorHAnsi"/>
                <w:color w:val="538135" w:themeColor="accent6" w:themeShade="BF"/>
                <w:sz w:val="24"/>
                <w:szCs w:val="24"/>
              </w:rPr>
              <w:t>Centar</w:t>
            </w:r>
            <w:proofErr w:type="spellEnd"/>
          </w:p>
        </w:tc>
      </w:tr>
      <w:tr w:rsidR="00A4559F" w:rsidRPr="00690DFE" w:rsidTr="00F026E1">
        <w:tc>
          <w:tcPr>
            <w:tcW w:w="2660" w:type="dxa"/>
            <w:vMerge w:val="restart"/>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Program for amendment and supplementation of the environment protection program of the municipality of </w:t>
            </w:r>
            <w:proofErr w:type="spellStart"/>
            <w:r w:rsidRPr="003C65B2">
              <w:rPr>
                <w:rFonts w:ascii="Calibri Light" w:hAnsi="Calibri Light" w:cstheme="minorHAnsi"/>
                <w:color w:val="538135" w:themeColor="accent6" w:themeShade="BF"/>
                <w:sz w:val="24"/>
                <w:szCs w:val="24"/>
              </w:rPr>
              <w:t>Centar</w:t>
            </w:r>
            <w:proofErr w:type="spellEnd"/>
            <w:r w:rsidRPr="003C65B2">
              <w:rPr>
                <w:rFonts w:ascii="Calibri Light" w:hAnsi="Calibri Light" w:cstheme="minorHAnsi"/>
                <w:color w:val="538135" w:themeColor="accent6" w:themeShade="BF"/>
                <w:sz w:val="24"/>
                <w:szCs w:val="24"/>
              </w:rPr>
              <w:t xml:space="preserve"> for 2021</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8"/>
              </w:numPr>
              <w:spacing w:after="0" w:line="240" w:lineRule="auto"/>
              <w:ind w:left="34"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In the section Expenditures for undertaking measures and activities for protection and improvement of the environment, the gender responsible budgeting should be taken into account.</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8"/>
              </w:numPr>
              <w:spacing w:after="0" w:line="240" w:lineRule="auto"/>
              <w:ind w:left="34"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 Organization of informational workshops on how to select the waste.</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8"/>
              </w:numPr>
              <w:spacing w:after="0" w:line="240" w:lineRule="auto"/>
              <w:ind w:left="34"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In the section Cleaning of illegal landfills, landfills and cleaning of canals to be added especially in the parts where there are households with single parents and households consisting of one person over 65 years and monthly income below 12,000 MKD.</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8"/>
              </w:numPr>
              <w:spacing w:after="0" w:line="240" w:lineRule="auto"/>
              <w:ind w:left="34"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 In the section Construction of thermal insulation of facade walls of JUODG 13th November - building JASMIN - It is necessary for each of these expenditures that are intended for individuals to maintain and publish a list of sex disaggregated data of people who got subsidies - for facades (which is the composition of households in the building), and for both mobility components to collect and publish disaggregated data men / women and age of winners.</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8"/>
              </w:numPr>
              <w:spacing w:after="0" w:line="240" w:lineRule="auto"/>
              <w:ind w:left="34"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 The part for inter-municipal cooperation and cooperation with PE </w:t>
            </w:r>
            <w:proofErr w:type="spellStart"/>
            <w:r w:rsidRPr="003C65B2">
              <w:rPr>
                <w:rFonts w:ascii="Calibri Light" w:hAnsi="Calibri Light" w:cstheme="minorHAnsi"/>
                <w:color w:val="538135" w:themeColor="accent6" w:themeShade="BF"/>
                <w:sz w:val="24"/>
                <w:szCs w:val="24"/>
              </w:rPr>
              <w:t>Lajka</w:t>
            </w:r>
            <w:proofErr w:type="spellEnd"/>
            <w:r w:rsidRPr="003C65B2">
              <w:rPr>
                <w:rFonts w:ascii="Calibri Light" w:hAnsi="Calibri Light" w:cstheme="minorHAnsi"/>
                <w:color w:val="538135" w:themeColor="accent6" w:themeShade="BF"/>
                <w:sz w:val="24"/>
                <w:szCs w:val="24"/>
              </w:rPr>
              <w:t xml:space="preserve"> keeping records that will be publicly available with sex disaggregated data, how many of the pets are adopted by men and how many by women. This reflects which sex has more opportunities, but also more compassion and empathy to adopt a pet. These data are a legal obligation arising from the Law on Equal Opportunities, so it would be good if the coordinator for equal opportunities is involved and informed that he/she should collect this data from the municipal services and report to the MLSP Sector for Equal Opportunities and to publish on the official channels of the municipality.</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8"/>
              </w:numPr>
              <w:spacing w:after="0" w:line="240" w:lineRule="auto"/>
              <w:ind w:left="34"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When subsidizing bicycles, the Project "Whole </w:t>
            </w:r>
            <w:proofErr w:type="spellStart"/>
            <w:r w:rsidRPr="003C65B2">
              <w:rPr>
                <w:rFonts w:ascii="Calibri Light" w:hAnsi="Calibri Light" w:cstheme="minorHAnsi"/>
                <w:color w:val="538135" w:themeColor="accent6" w:themeShade="BF"/>
                <w:sz w:val="24"/>
                <w:szCs w:val="24"/>
              </w:rPr>
              <w:t>Center</w:t>
            </w:r>
            <w:proofErr w:type="spellEnd"/>
            <w:r w:rsidRPr="003C65B2">
              <w:rPr>
                <w:rFonts w:ascii="Calibri Light" w:hAnsi="Calibri Light" w:cstheme="minorHAnsi"/>
                <w:color w:val="538135" w:themeColor="accent6" w:themeShade="BF"/>
                <w:sz w:val="24"/>
                <w:szCs w:val="24"/>
              </w:rPr>
              <w:t xml:space="preserve"> on Bikes" should include women and vulnerable categories of citizens who will have priority to receive a subsidy when announcing a public call with previously prepared criteria.</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559F" w:rsidRPr="003C65B2" w:rsidRDefault="00A4559F" w:rsidP="0099418A">
            <w:pPr>
              <w:pStyle w:val="ListParagraph"/>
              <w:numPr>
                <w:ilvl w:val="0"/>
                <w:numId w:val="8"/>
              </w:numPr>
              <w:spacing w:after="0" w:line="240" w:lineRule="auto"/>
              <w:ind w:left="34"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 In granting subsidies for E-bicycles and E-scooters to include women and vulnerable categories of citizens who will have priority to receive a subsidy when announcing a public call with previously prepared criteria.</w:t>
            </w:r>
          </w:p>
          <w:p w:rsidR="00A4559F" w:rsidRPr="003C65B2" w:rsidRDefault="00A4559F" w:rsidP="00A94779">
            <w:pPr>
              <w:ind w:left="34"/>
              <w:rPr>
                <w:rFonts w:ascii="Calibri Light" w:hAnsi="Calibri Light" w:cstheme="minorHAnsi"/>
                <w:color w:val="538135" w:themeColor="accent6" w:themeShade="BF"/>
                <w:sz w:val="24"/>
                <w:szCs w:val="24"/>
              </w:rPr>
            </w:pP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A94779">
        <w:tc>
          <w:tcPr>
            <w:tcW w:w="9576" w:type="dxa"/>
            <w:gridSpan w:val="3"/>
            <w:tcBorders>
              <w:top w:val="single" w:sz="4" w:space="0" w:color="000000" w:themeColor="text1"/>
              <w:bottom w:val="single" w:sz="4" w:space="0" w:color="000000" w:themeColor="text1"/>
            </w:tcBorders>
            <w:shd w:val="clear" w:color="auto" w:fill="E2EFD9" w:themeFill="accent6" w:themeFillTint="33"/>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Municipality of </w:t>
            </w:r>
            <w:proofErr w:type="spellStart"/>
            <w:r w:rsidRPr="003C65B2">
              <w:rPr>
                <w:rFonts w:ascii="Calibri Light" w:hAnsi="Calibri Light" w:cstheme="minorHAnsi"/>
                <w:color w:val="538135" w:themeColor="accent6" w:themeShade="BF"/>
                <w:sz w:val="24"/>
                <w:szCs w:val="24"/>
              </w:rPr>
              <w:t>Probishtip</w:t>
            </w:r>
            <w:proofErr w:type="spellEnd"/>
          </w:p>
        </w:tc>
      </w:tr>
      <w:tr w:rsidR="00A4559F" w:rsidRPr="00690DFE" w:rsidTr="00F026E1">
        <w:tc>
          <w:tcPr>
            <w:tcW w:w="2660" w:type="dxa"/>
            <w:vMerge w:val="restart"/>
            <w:tcBorders>
              <w:top w:val="single" w:sz="4" w:space="0" w:color="000000" w:themeColor="text1"/>
              <w:bottom w:val="single" w:sz="4" w:space="0" w:color="000000" w:themeColor="text1"/>
              <w:right w:val="single" w:sz="4" w:space="0" w:color="000000" w:themeColor="text1"/>
            </w:tcBorders>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bdr w:val="none" w:sz="0" w:space="0" w:color="auto" w:frame="1"/>
              </w:rPr>
              <w:t xml:space="preserve">Program for waste management of the municipality of </w:t>
            </w:r>
            <w:proofErr w:type="spellStart"/>
            <w:r w:rsidRPr="003C65B2">
              <w:rPr>
                <w:rFonts w:ascii="Calibri Light" w:hAnsi="Calibri Light" w:cstheme="minorHAnsi"/>
                <w:color w:val="538135" w:themeColor="accent6" w:themeShade="BF"/>
                <w:sz w:val="24"/>
                <w:szCs w:val="24"/>
                <w:bdr w:val="none" w:sz="0" w:space="0" w:color="auto" w:frame="1"/>
              </w:rPr>
              <w:t>Probistip</w:t>
            </w:r>
            <w:proofErr w:type="spellEnd"/>
            <w:r w:rsidRPr="003C65B2">
              <w:rPr>
                <w:rFonts w:ascii="Calibri Light" w:hAnsi="Calibri Light" w:cstheme="minorHAnsi"/>
                <w:color w:val="538135" w:themeColor="accent6" w:themeShade="BF"/>
                <w:sz w:val="24"/>
                <w:szCs w:val="24"/>
                <w:bdr w:val="none" w:sz="0" w:space="0" w:color="auto" w:frame="1"/>
              </w:rPr>
              <w:t xml:space="preserve"> for 2021</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9"/>
              </w:numPr>
              <w:shd w:val="clear" w:color="auto" w:fill="FFFFFF" w:themeFill="background1"/>
              <w:spacing w:after="0" w:line="240" w:lineRule="auto"/>
              <w:ind w:left="34"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In the waste management program, in the parts for the implementation of the public campaign for home composting, the active participation in the project "Macedonia without waste" and increasing the capacities for monitoring the problems in the field of environment will be equally covered women and men.</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A94779">
            <w:pPr>
              <w:rPr>
                <w:rFonts w:ascii="Calibri Light" w:hAnsi="Calibri Light" w:cstheme="minorHAnsi"/>
                <w:color w:val="538135" w:themeColor="accent6" w:themeShade="BF"/>
                <w:sz w:val="24"/>
                <w:szCs w:val="24"/>
              </w:rPr>
            </w:pPr>
            <w:r w:rsidRPr="003C65B2">
              <w:rPr>
                <w:rFonts w:ascii="Calibri Light" w:eastAsia="Times New Roman" w:hAnsi="Calibri Light" w:cstheme="minorHAnsi"/>
                <w:color w:val="538135" w:themeColor="accent6" w:themeShade="BF"/>
                <w:sz w:val="24"/>
                <w:szCs w:val="24"/>
                <w:lang w:eastAsia="mk-MK"/>
              </w:rPr>
              <w:t>No financial implications.</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9"/>
              </w:numPr>
              <w:shd w:val="clear" w:color="auto" w:fill="FFFFFF" w:themeFill="background1"/>
              <w:spacing w:after="0" w:line="240" w:lineRule="auto"/>
              <w:ind w:left="0" w:firstLine="0"/>
              <w:jc w:val="both"/>
              <w:rPr>
                <w:rFonts w:ascii="Calibri Light" w:hAnsi="Calibri Light" w:cstheme="minorHAnsi"/>
                <w:color w:val="538135" w:themeColor="accent6" w:themeShade="BF"/>
                <w:sz w:val="24"/>
                <w:szCs w:val="24"/>
                <w:bdr w:val="none" w:sz="0" w:space="0" w:color="auto" w:frame="1"/>
              </w:rPr>
            </w:pPr>
            <w:r w:rsidRPr="003C65B2">
              <w:rPr>
                <w:rFonts w:ascii="Calibri Light" w:hAnsi="Calibri Light" w:cstheme="minorHAnsi"/>
                <w:color w:val="538135" w:themeColor="accent6" w:themeShade="BF"/>
                <w:sz w:val="24"/>
                <w:szCs w:val="24"/>
              </w:rPr>
              <w:t xml:space="preserve">Forming a team with representatives from all structures and gender equality, for revision / preparation of the </w:t>
            </w:r>
            <w:r w:rsidRPr="003C65B2">
              <w:rPr>
                <w:rFonts w:ascii="Calibri Light" w:hAnsi="Calibri Light" w:cstheme="minorHAnsi"/>
                <w:color w:val="538135" w:themeColor="accent6" w:themeShade="BF"/>
                <w:sz w:val="24"/>
                <w:szCs w:val="24"/>
                <w:bdr w:val="none" w:sz="0" w:space="0" w:color="auto" w:frame="1"/>
              </w:rPr>
              <w:t xml:space="preserve">Program for waste management of the municipality of </w:t>
            </w:r>
            <w:proofErr w:type="spellStart"/>
            <w:r w:rsidRPr="003C65B2">
              <w:rPr>
                <w:rFonts w:ascii="Calibri Light" w:hAnsi="Calibri Light" w:cstheme="minorHAnsi"/>
                <w:color w:val="538135" w:themeColor="accent6" w:themeShade="BF"/>
                <w:sz w:val="24"/>
                <w:szCs w:val="24"/>
                <w:bdr w:val="none" w:sz="0" w:space="0" w:color="auto" w:frame="1"/>
              </w:rPr>
              <w:t>Probistip</w:t>
            </w:r>
            <w:proofErr w:type="spellEnd"/>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A94779">
            <w:pP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50.000 MKD</w:t>
            </w:r>
          </w:p>
        </w:tc>
      </w:tr>
      <w:tr w:rsidR="00A4559F" w:rsidRPr="00690DFE" w:rsidTr="00F026E1">
        <w:tc>
          <w:tcPr>
            <w:tcW w:w="2660" w:type="dxa"/>
            <w:vMerge w:val="restart"/>
            <w:tcBorders>
              <w:top w:val="single" w:sz="4" w:space="0" w:color="000000" w:themeColor="text1"/>
              <w:bottom w:val="single" w:sz="4" w:space="0" w:color="000000" w:themeColor="text1"/>
              <w:right w:val="single" w:sz="4" w:space="0" w:color="000000" w:themeColor="text1"/>
            </w:tcBorders>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bdr w:val="none" w:sz="0" w:space="0" w:color="auto" w:frame="1"/>
              </w:rPr>
              <w:t xml:space="preserve">Plan for energy efficiency </w:t>
            </w:r>
            <w:r w:rsidRPr="003C65B2">
              <w:rPr>
                <w:rFonts w:ascii="Calibri Light" w:hAnsi="Calibri Light" w:cstheme="minorHAnsi"/>
                <w:color w:val="538135" w:themeColor="accent6" w:themeShade="BF"/>
                <w:sz w:val="24"/>
                <w:szCs w:val="24"/>
                <w:bdr w:val="none" w:sz="0" w:space="0" w:color="auto" w:frame="1"/>
              </w:rPr>
              <w:lastRenderedPageBreak/>
              <w:t>and activities for 2021</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9"/>
              </w:numPr>
              <w:shd w:val="clear" w:color="auto" w:fill="FFFFFF" w:themeFill="background1"/>
              <w:spacing w:after="0" w:line="240" w:lineRule="auto"/>
              <w:ind w:left="0"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lastRenderedPageBreak/>
              <w:t xml:space="preserve"> Establishment of a team and activities </w:t>
            </w:r>
            <w:r w:rsidRPr="003C65B2">
              <w:rPr>
                <w:rFonts w:ascii="Calibri Light" w:hAnsi="Calibri Light" w:cstheme="minorHAnsi"/>
                <w:color w:val="538135" w:themeColor="accent6" w:themeShade="BF"/>
                <w:sz w:val="24"/>
                <w:szCs w:val="24"/>
              </w:rPr>
              <w:lastRenderedPageBreak/>
              <w:t xml:space="preserve">for Audit of the existing and preparation of the new </w:t>
            </w:r>
            <w:r w:rsidRPr="003C65B2">
              <w:rPr>
                <w:rFonts w:ascii="Calibri Light" w:hAnsi="Calibri Light" w:cstheme="minorHAnsi"/>
                <w:color w:val="538135" w:themeColor="accent6" w:themeShade="BF"/>
                <w:sz w:val="24"/>
                <w:szCs w:val="24"/>
                <w:bdr w:val="none" w:sz="0" w:space="0" w:color="auto" w:frame="1"/>
              </w:rPr>
              <w:t>Plan for energy efficiency and activities</w:t>
            </w:r>
            <w:r w:rsidRPr="003C65B2">
              <w:rPr>
                <w:rFonts w:ascii="Calibri Light" w:hAnsi="Calibri Light" w:cstheme="minorHAnsi"/>
                <w:color w:val="538135" w:themeColor="accent6" w:themeShade="BF"/>
                <w:sz w:val="24"/>
                <w:szCs w:val="24"/>
              </w:rPr>
              <w:t>, according to the latest method for the period 2022-2026, with representatives from all structures and gender equality, representation of men and women.</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A94779">
            <w:pPr>
              <w:rPr>
                <w:rFonts w:ascii="Calibri Light" w:hAnsi="Calibri Light" w:cstheme="minorHAnsi"/>
                <w:color w:val="538135" w:themeColor="accent6" w:themeShade="BF"/>
                <w:sz w:val="24"/>
                <w:szCs w:val="24"/>
              </w:rPr>
            </w:pPr>
            <w:r w:rsidRPr="003C65B2">
              <w:rPr>
                <w:rFonts w:ascii="Calibri Light" w:eastAsia="Times New Roman" w:hAnsi="Calibri Light" w:cstheme="minorHAnsi"/>
                <w:color w:val="538135" w:themeColor="accent6" w:themeShade="BF"/>
                <w:sz w:val="24"/>
                <w:szCs w:val="24"/>
                <w:lang w:eastAsia="mk-MK"/>
              </w:rPr>
              <w:lastRenderedPageBreak/>
              <w:t xml:space="preserve">No financial </w:t>
            </w:r>
            <w:r w:rsidRPr="003C65B2">
              <w:rPr>
                <w:rFonts w:ascii="Calibri Light" w:eastAsia="Times New Roman" w:hAnsi="Calibri Light" w:cstheme="minorHAnsi"/>
                <w:color w:val="538135" w:themeColor="accent6" w:themeShade="BF"/>
                <w:sz w:val="24"/>
                <w:szCs w:val="24"/>
                <w:lang w:eastAsia="mk-MK"/>
              </w:rPr>
              <w:lastRenderedPageBreak/>
              <w:t>implications.</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9"/>
              </w:numPr>
              <w:shd w:val="clear" w:color="auto" w:fill="FFFFFF" w:themeFill="background1"/>
              <w:spacing w:after="0" w:line="240" w:lineRule="auto"/>
              <w:ind w:left="0"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 The part of the EE Plan will also emphasize the involvement of women in the preparation and revision of these plans and in the part of raising awareness and making flyers about the importance of EE.</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A94779">
            <w:pPr>
              <w:rPr>
                <w:rFonts w:ascii="Calibri Light" w:hAnsi="Calibri Light" w:cstheme="minorHAnsi"/>
                <w:color w:val="538135" w:themeColor="accent6" w:themeShade="BF"/>
                <w:sz w:val="24"/>
                <w:szCs w:val="24"/>
              </w:rPr>
            </w:pPr>
            <w:r w:rsidRPr="003C65B2">
              <w:rPr>
                <w:rFonts w:ascii="Calibri Light" w:eastAsia="Times New Roman" w:hAnsi="Calibri Light" w:cstheme="minorHAnsi"/>
                <w:color w:val="538135" w:themeColor="accent6" w:themeShade="BF"/>
                <w:sz w:val="24"/>
                <w:szCs w:val="24"/>
                <w:lang w:eastAsia="mk-MK"/>
              </w:rPr>
              <w:t>No financial implications.</w:t>
            </w:r>
          </w:p>
        </w:tc>
      </w:tr>
      <w:tr w:rsidR="00A4559F" w:rsidRPr="00690DFE" w:rsidTr="00F026E1">
        <w:tc>
          <w:tcPr>
            <w:tcW w:w="2660" w:type="dxa"/>
            <w:vMerge w:val="restart"/>
            <w:tcBorders>
              <w:top w:val="single" w:sz="4" w:space="0" w:color="000000" w:themeColor="text1"/>
              <w:bottom w:val="single" w:sz="4" w:space="0" w:color="000000" w:themeColor="text1"/>
              <w:right w:val="single" w:sz="4" w:space="0" w:color="000000" w:themeColor="text1"/>
            </w:tcBorders>
          </w:tcPr>
          <w:p w:rsidR="00A4559F" w:rsidRPr="003C65B2" w:rsidRDefault="00A4559F" w:rsidP="00A94779">
            <w:pPr>
              <w:shd w:val="clear" w:color="auto" w:fill="FFFFFF" w:themeFill="background1"/>
              <w:rPr>
                <w:rFonts w:ascii="Calibri Light" w:hAnsi="Calibri Light" w:cstheme="minorHAnsi"/>
                <w:color w:val="538135" w:themeColor="accent6" w:themeShade="BF"/>
                <w:sz w:val="24"/>
                <w:szCs w:val="24"/>
                <w:bdr w:val="none" w:sz="0" w:space="0" w:color="auto" w:frame="1"/>
              </w:rPr>
            </w:pPr>
            <w:r w:rsidRPr="003C65B2">
              <w:rPr>
                <w:rFonts w:ascii="Calibri Light" w:hAnsi="Calibri Light" w:cstheme="minorHAnsi"/>
                <w:color w:val="538135" w:themeColor="accent6" w:themeShade="BF"/>
                <w:sz w:val="24"/>
                <w:szCs w:val="24"/>
                <w:bdr w:val="none" w:sz="0" w:space="0" w:color="auto" w:frame="1"/>
              </w:rPr>
              <w:t xml:space="preserve">Program for support of the local economic development of the municipality of </w:t>
            </w:r>
            <w:proofErr w:type="spellStart"/>
            <w:r w:rsidRPr="003C65B2">
              <w:rPr>
                <w:rFonts w:ascii="Calibri Light" w:hAnsi="Calibri Light" w:cstheme="minorHAnsi"/>
                <w:color w:val="538135" w:themeColor="accent6" w:themeShade="BF"/>
                <w:sz w:val="24"/>
                <w:szCs w:val="24"/>
                <w:bdr w:val="none" w:sz="0" w:space="0" w:color="auto" w:frame="1"/>
              </w:rPr>
              <w:t>Probishtip</w:t>
            </w:r>
            <w:proofErr w:type="spellEnd"/>
            <w:r w:rsidRPr="003C65B2">
              <w:rPr>
                <w:rFonts w:ascii="Calibri Light" w:hAnsi="Calibri Light" w:cstheme="minorHAnsi"/>
                <w:color w:val="538135" w:themeColor="accent6" w:themeShade="BF"/>
                <w:sz w:val="24"/>
                <w:szCs w:val="24"/>
                <w:bdr w:val="none" w:sz="0" w:space="0" w:color="auto" w:frame="1"/>
              </w:rPr>
              <w:t>:</w:t>
            </w:r>
          </w:p>
          <w:p w:rsidR="00A4559F" w:rsidRPr="003C65B2" w:rsidRDefault="00A4559F" w:rsidP="00A94779">
            <w:pPr>
              <w:jc w:val="cente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9"/>
              </w:numPr>
              <w:shd w:val="clear" w:color="auto" w:fill="FFFFFF" w:themeFill="background1"/>
              <w:spacing w:after="0" w:line="240" w:lineRule="auto"/>
              <w:ind w:left="0" w:firstLine="0"/>
              <w:jc w:val="both"/>
              <w:rPr>
                <w:rFonts w:ascii="Calibri Light" w:hAnsi="Calibri Light" w:cstheme="minorHAnsi"/>
                <w:b/>
                <w:color w:val="538135" w:themeColor="accent6" w:themeShade="BF"/>
                <w:sz w:val="24"/>
                <w:szCs w:val="24"/>
              </w:rPr>
            </w:pPr>
            <w:r w:rsidRPr="003C65B2">
              <w:rPr>
                <w:rFonts w:ascii="Calibri Light" w:hAnsi="Calibri Light" w:cstheme="minorHAnsi"/>
                <w:color w:val="538135" w:themeColor="accent6" w:themeShade="BF"/>
                <w:sz w:val="24"/>
                <w:szCs w:val="24"/>
              </w:rPr>
              <w:t>In the section for support of local civil associations, CSOs working in the area of gender equality will be emphasized.</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A94779">
            <w:pP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60.000</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9"/>
              </w:numPr>
              <w:shd w:val="clear" w:color="auto" w:fill="FFFFFF" w:themeFill="background1"/>
              <w:spacing w:after="0" w:line="240" w:lineRule="auto"/>
              <w:ind w:left="0"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Forming a team with representatives from all structures and gender equality, for revision / preparation of a Local Action Plan - LEAP for the Municipality of </w:t>
            </w:r>
            <w:proofErr w:type="spellStart"/>
            <w:r w:rsidRPr="003C65B2">
              <w:rPr>
                <w:rFonts w:ascii="Calibri Light" w:hAnsi="Calibri Light" w:cstheme="minorHAnsi"/>
                <w:color w:val="538135" w:themeColor="accent6" w:themeShade="BF"/>
                <w:sz w:val="24"/>
                <w:szCs w:val="24"/>
              </w:rPr>
              <w:t>Probistip</w:t>
            </w:r>
            <w:proofErr w:type="spellEnd"/>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A94779">
            <w:pPr>
              <w:rPr>
                <w:rFonts w:ascii="Calibri Light" w:hAnsi="Calibri Light" w:cstheme="minorHAnsi"/>
                <w:color w:val="538135" w:themeColor="accent6" w:themeShade="BF"/>
                <w:sz w:val="24"/>
                <w:szCs w:val="24"/>
              </w:rPr>
            </w:pPr>
            <w:r w:rsidRPr="003C65B2">
              <w:rPr>
                <w:rFonts w:ascii="Calibri Light" w:eastAsia="Times New Roman" w:hAnsi="Calibri Light" w:cstheme="minorHAnsi"/>
                <w:color w:val="538135" w:themeColor="accent6" w:themeShade="BF"/>
                <w:sz w:val="24"/>
                <w:szCs w:val="24"/>
                <w:lang w:eastAsia="mk-MK"/>
              </w:rPr>
              <w:t>No financial implications.</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9"/>
              </w:numPr>
              <w:shd w:val="clear" w:color="auto" w:fill="FFFFFF" w:themeFill="background1"/>
              <w:spacing w:after="0" w:line="240" w:lineRule="auto"/>
              <w:ind w:left="34"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Forming a team with representatives from all structures and gender equality to implement activities for the preparation of a Waste Management Plan.</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A94779">
            <w:pPr>
              <w:rPr>
                <w:rFonts w:ascii="Calibri Light" w:hAnsi="Calibri Light" w:cstheme="minorHAnsi"/>
                <w:color w:val="538135" w:themeColor="accent6" w:themeShade="BF"/>
                <w:sz w:val="24"/>
                <w:szCs w:val="24"/>
              </w:rPr>
            </w:pPr>
            <w:r w:rsidRPr="003C65B2">
              <w:rPr>
                <w:rFonts w:ascii="Calibri Light" w:eastAsia="Times New Roman" w:hAnsi="Calibri Light" w:cstheme="minorHAnsi"/>
                <w:color w:val="538135" w:themeColor="accent6" w:themeShade="BF"/>
                <w:sz w:val="24"/>
                <w:szCs w:val="24"/>
                <w:lang w:eastAsia="mk-MK"/>
              </w:rPr>
              <w:t>No financial implications.</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9"/>
              </w:numPr>
              <w:shd w:val="clear" w:color="auto" w:fill="FFFFFF" w:themeFill="background1"/>
              <w:spacing w:after="0" w:line="240" w:lineRule="auto"/>
              <w:ind w:left="34"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Implementation of activities for cleaning illegal landfills and landscaping in cooperation with PEs and civil activists with equal representation of men and women.</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A94779">
            <w:pPr>
              <w:rPr>
                <w:rFonts w:ascii="Calibri Light" w:hAnsi="Calibri Light" w:cstheme="minorHAnsi"/>
                <w:color w:val="538135" w:themeColor="accent6" w:themeShade="BF"/>
                <w:sz w:val="24"/>
                <w:szCs w:val="24"/>
              </w:rPr>
            </w:pPr>
            <w:r w:rsidRPr="003C65B2">
              <w:rPr>
                <w:rFonts w:ascii="Calibri Light" w:eastAsia="Times New Roman" w:hAnsi="Calibri Light" w:cstheme="minorHAnsi"/>
                <w:color w:val="538135" w:themeColor="accent6" w:themeShade="BF"/>
                <w:sz w:val="24"/>
                <w:szCs w:val="24"/>
                <w:lang w:eastAsia="mk-MK"/>
              </w:rPr>
              <w:t>No financial implications.</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559F" w:rsidRPr="003C65B2" w:rsidRDefault="00A4559F" w:rsidP="0099418A">
            <w:pPr>
              <w:pStyle w:val="ListParagraph"/>
              <w:numPr>
                <w:ilvl w:val="0"/>
                <w:numId w:val="9"/>
              </w:numPr>
              <w:shd w:val="clear" w:color="auto" w:fill="FFFFFF" w:themeFill="background1"/>
              <w:spacing w:after="0" w:line="240" w:lineRule="auto"/>
              <w:ind w:left="34" w:firstLine="0"/>
              <w:jc w:val="both"/>
              <w:rPr>
                <w:rFonts w:ascii="Calibri Light" w:hAnsi="Calibri Light" w:cstheme="minorHAnsi"/>
                <w:color w:val="538135" w:themeColor="accent6" w:themeShade="BF"/>
                <w:sz w:val="24"/>
                <w:szCs w:val="24"/>
                <w:bdr w:val="none" w:sz="0" w:space="0" w:color="auto" w:frame="1"/>
              </w:rPr>
            </w:pPr>
            <w:r w:rsidRPr="003C65B2">
              <w:rPr>
                <w:rFonts w:ascii="Calibri Light" w:hAnsi="Calibri Light" w:cstheme="minorHAnsi"/>
                <w:color w:val="538135" w:themeColor="accent6" w:themeShade="BF"/>
                <w:sz w:val="24"/>
                <w:szCs w:val="24"/>
                <w:bdr w:val="none" w:sz="0" w:space="0" w:color="auto" w:frame="1"/>
              </w:rPr>
              <w:t>In drafting the strategic documents for tourism and rural development, LEAP, equal representation of women, equal participation and representation in the regional project, Local Action Groups (LAGs), and promotion of women entrepreneurship.</w:t>
            </w:r>
          </w:p>
          <w:p w:rsidR="00A4559F" w:rsidRPr="003C65B2" w:rsidRDefault="00A4559F" w:rsidP="00A94779">
            <w:pPr>
              <w:ind w:left="34"/>
              <w:jc w:val="center"/>
              <w:rPr>
                <w:rFonts w:ascii="Calibri Light" w:hAnsi="Calibri Light" w:cstheme="minorHAnsi"/>
                <w:color w:val="538135" w:themeColor="accent6" w:themeShade="BF"/>
                <w:sz w:val="24"/>
                <w:szCs w:val="24"/>
              </w:rPr>
            </w:pP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A94779">
            <w:pPr>
              <w:rPr>
                <w:rFonts w:ascii="Calibri Light" w:hAnsi="Calibri Light" w:cstheme="minorHAnsi"/>
                <w:color w:val="538135" w:themeColor="accent6" w:themeShade="BF"/>
                <w:sz w:val="24"/>
                <w:szCs w:val="24"/>
              </w:rPr>
            </w:pPr>
            <w:r w:rsidRPr="003C65B2">
              <w:rPr>
                <w:rFonts w:ascii="Calibri Light" w:eastAsia="Times New Roman" w:hAnsi="Calibri Light" w:cstheme="minorHAnsi"/>
                <w:color w:val="538135" w:themeColor="accent6" w:themeShade="BF"/>
                <w:sz w:val="24"/>
                <w:szCs w:val="24"/>
                <w:lang w:eastAsia="mk-MK"/>
              </w:rPr>
              <w:t>No financial implications.</w:t>
            </w:r>
          </w:p>
        </w:tc>
      </w:tr>
      <w:tr w:rsidR="00A4559F" w:rsidRPr="00690DFE" w:rsidTr="00A94779">
        <w:tc>
          <w:tcPr>
            <w:tcW w:w="9576" w:type="dxa"/>
            <w:gridSpan w:val="3"/>
            <w:tcBorders>
              <w:top w:val="single" w:sz="4" w:space="0" w:color="000000" w:themeColor="text1"/>
              <w:bottom w:val="single" w:sz="4" w:space="0" w:color="000000" w:themeColor="text1"/>
            </w:tcBorders>
            <w:shd w:val="clear" w:color="auto" w:fill="E2EFD9" w:themeFill="accent6" w:themeFillTint="33"/>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Municipality of </w:t>
            </w:r>
            <w:proofErr w:type="spellStart"/>
            <w:r w:rsidRPr="003C65B2">
              <w:rPr>
                <w:rFonts w:ascii="Calibri Light" w:hAnsi="Calibri Light" w:cstheme="minorHAnsi"/>
                <w:color w:val="538135" w:themeColor="accent6" w:themeShade="BF"/>
                <w:sz w:val="24"/>
                <w:szCs w:val="24"/>
              </w:rPr>
              <w:t>Zelino</w:t>
            </w:r>
            <w:proofErr w:type="spellEnd"/>
          </w:p>
        </w:tc>
      </w:tr>
      <w:tr w:rsidR="00A4559F" w:rsidRPr="00690DFE" w:rsidTr="00F026E1">
        <w:tc>
          <w:tcPr>
            <w:tcW w:w="2660" w:type="dxa"/>
            <w:vMerge w:val="restart"/>
            <w:tcBorders>
              <w:top w:val="single" w:sz="4" w:space="0" w:color="000000" w:themeColor="text1"/>
              <w:bottom w:val="single" w:sz="4" w:space="0" w:color="000000" w:themeColor="text1"/>
              <w:right w:val="single" w:sz="4" w:space="0" w:color="000000" w:themeColor="text1"/>
            </w:tcBorders>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Program for maintenance of public cleanliness in the territory of the municipality of </w:t>
            </w:r>
            <w:proofErr w:type="spellStart"/>
            <w:r w:rsidRPr="003C65B2">
              <w:rPr>
                <w:rFonts w:ascii="Calibri Light" w:hAnsi="Calibri Light" w:cstheme="minorHAnsi"/>
                <w:color w:val="538135" w:themeColor="accent6" w:themeShade="BF"/>
                <w:sz w:val="24"/>
                <w:szCs w:val="24"/>
              </w:rPr>
              <w:t>Zelino</w:t>
            </w:r>
            <w:proofErr w:type="spellEnd"/>
            <w:r w:rsidRPr="003C65B2">
              <w:rPr>
                <w:rFonts w:ascii="Calibri Light" w:hAnsi="Calibri Light" w:cstheme="minorHAnsi"/>
                <w:color w:val="538135" w:themeColor="accent6" w:themeShade="BF"/>
                <w:sz w:val="24"/>
                <w:szCs w:val="24"/>
              </w:rPr>
              <w:t xml:space="preserve"> for 2021</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10"/>
              </w:numPr>
              <w:spacing w:after="0" w:line="240" w:lineRule="auto"/>
              <w:ind w:left="0"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bdr w:val="none" w:sz="0" w:space="0" w:color="auto" w:frame="1"/>
              </w:rPr>
              <w:t>Added a goal for mapping of vulnerable families, enabling and cleaning public spaces around their households, especially households with a single parent and households with persons over 65 who live alone.</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A94779">
            <w:pPr>
              <w:rPr>
                <w:rFonts w:ascii="Calibri Light" w:hAnsi="Calibri Light" w:cstheme="minorHAnsi"/>
                <w:color w:val="538135" w:themeColor="accent6" w:themeShade="BF"/>
                <w:sz w:val="24"/>
                <w:szCs w:val="24"/>
              </w:rPr>
            </w:pPr>
            <w:r w:rsidRPr="003C65B2">
              <w:rPr>
                <w:rFonts w:ascii="Calibri Light" w:eastAsia="Times New Roman" w:hAnsi="Calibri Light" w:cstheme="minorHAnsi"/>
                <w:color w:val="538135" w:themeColor="accent6" w:themeShade="BF"/>
                <w:sz w:val="24"/>
                <w:szCs w:val="24"/>
                <w:lang w:eastAsia="mk-MK"/>
              </w:rPr>
              <w:t>No financial implications.</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10"/>
              </w:numPr>
              <w:spacing w:after="0" w:line="240" w:lineRule="auto"/>
              <w:ind w:left="0"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bdr w:val="none" w:sz="0" w:space="0" w:color="auto" w:frame="1"/>
                <w:shd w:val="clear" w:color="auto" w:fill="FFFFFF" w:themeFill="background1"/>
              </w:rPr>
              <w:t xml:space="preserve">In the program subject, added removal of glass rubble and construction debris in addition to arable land accompanied by an </w:t>
            </w:r>
            <w:r w:rsidRPr="003C65B2">
              <w:rPr>
                <w:rFonts w:ascii="Calibri Light" w:hAnsi="Calibri Light" w:cstheme="minorHAnsi"/>
                <w:color w:val="538135" w:themeColor="accent6" w:themeShade="BF"/>
                <w:sz w:val="24"/>
                <w:szCs w:val="24"/>
                <w:bdr w:val="none" w:sz="0" w:space="0" w:color="auto" w:frame="1"/>
                <w:shd w:val="clear" w:color="auto" w:fill="FFFFFF" w:themeFill="background1"/>
              </w:rPr>
              <w:lastRenderedPageBreak/>
              <w:t>information campaign on arable land where the population density is lower.</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lastRenderedPageBreak/>
              <w:t>N/I</w:t>
            </w:r>
          </w:p>
        </w:tc>
      </w:tr>
      <w:tr w:rsidR="00A4559F" w:rsidRPr="00690DFE" w:rsidTr="00A94779">
        <w:tc>
          <w:tcPr>
            <w:tcW w:w="9576" w:type="dxa"/>
            <w:gridSpan w:val="3"/>
            <w:tcBorders>
              <w:top w:val="single" w:sz="4" w:space="0" w:color="000000" w:themeColor="text1"/>
              <w:bottom w:val="single" w:sz="4" w:space="0" w:color="000000" w:themeColor="text1"/>
            </w:tcBorders>
            <w:shd w:val="clear" w:color="auto" w:fill="E2EFD9" w:themeFill="accent6" w:themeFillTint="33"/>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Municipality of </w:t>
            </w:r>
            <w:proofErr w:type="spellStart"/>
            <w:r w:rsidRPr="003C65B2">
              <w:rPr>
                <w:rFonts w:ascii="Calibri Light" w:hAnsi="Calibri Light" w:cstheme="minorHAnsi"/>
                <w:color w:val="538135" w:themeColor="accent6" w:themeShade="BF"/>
                <w:sz w:val="24"/>
                <w:szCs w:val="24"/>
              </w:rPr>
              <w:t>Zelenikovo</w:t>
            </w:r>
            <w:proofErr w:type="spellEnd"/>
          </w:p>
        </w:tc>
      </w:tr>
      <w:tr w:rsidR="00A4559F" w:rsidRPr="00690DFE" w:rsidTr="00F026E1">
        <w:tc>
          <w:tcPr>
            <w:tcW w:w="2660" w:type="dxa"/>
            <w:tcBorders>
              <w:top w:val="single" w:sz="4" w:space="0" w:color="000000" w:themeColor="text1"/>
              <w:bottom w:val="single" w:sz="4" w:space="0" w:color="000000" w:themeColor="text1"/>
              <w:right w:val="single" w:sz="4" w:space="0" w:color="000000" w:themeColor="text1"/>
            </w:tcBorders>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Operational plan for protection against floods, 2021-2024,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11"/>
              </w:numPr>
              <w:spacing w:after="0" w:line="240" w:lineRule="auto"/>
              <w:ind w:left="34" w:hanging="34"/>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Detection of flood critical areas where vulnerable categories of people live (elderly, single parents)</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F026E1">
        <w:tc>
          <w:tcPr>
            <w:tcW w:w="2660" w:type="dxa"/>
            <w:vMerge w:val="restart"/>
            <w:tcBorders>
              <w:top w:val="single" w:sz="4" w:space="0" w:color="000000" w:themeColor="text1"/>
              <w:bottom w:val="single" w:sz="4" w:space="0" w:color="000000" w:themeColor="text1"/>
              <w:right w:val="single" w:sz="4" w:space="0" w:color="000000" w:themeColor="text1"/>
            </w:tcBorders>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Threat assessment on the territory of the Municipality of </w:t>
            </w:r>
            <w:proofErr w:type="spellStart"/>
            <w:r w:rsidRPr="003C65B2">
              <w:rPr>
                <w:rFonts w:ascii="Calibri Light" w:hAnsi="Calibri Light" w:cstheme="minorHAnsi"/>
                <w:color w:val="538135" w:themeColor="accent6" w:themeShade="BF"/>
                <w:sz w:val="24"/>
                <w:szCs w:val="24"/>
              </w:rPr>
              <w:t>Zelenikovo</w:t>
            </w:r>
            <w:proofErr w:type="spellEnd"/>
            <w:r w:rsidRPr="003C65B2">
              <w:rPr>
                <w:rFonts w:ascii="Calibri Light" w:hAnsi="Calibri Light" w:cstheme="minorHAnsi"/>
                <w:color w:val="538135" w:themeColor="accent6" w:themeShade="BF"/>
                <w:sz w:val="24"/>
                <w:szCs w:val="24"/>
              </w:rPr>
              <w:t>,</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11"/>
              </w:numPr>
              <w:shd w:val="clear" w:color="auto" w:fill="FFFFFF" w:themeFill="background1"/>
              <w:tabs>
                <w:tab w:val="left" w:pos="1335"/>
              </w:tabs>
              <w:spacing w:after="0" w:line="240" w:lineRule="auto"/>
              <w:ind w:left="34" w:hanging="34"/>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Establishment of gender sensitive data </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11"/>
              </w:numPr>
              <w:shd w:val="clear" w:color="auto" w:fill="FFFFFF" w:themeFill="background1"/>
              <w:tabs>
                <w:tab w:val="left" w:pos="1335"/>
              </w:tabs>
              <w:spacing w:after="0" w:line="240" w:lineRule="auto"/>
              <w:ind w:left="34"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Cleaning and arranging torrential canals, paying special attention to priority locations where the elderly population or single mothers live. </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11"/>
              </w:numPr>
              <w:shd w:val="clear" w:color="auto" w:fill="FFFFFF" w:themeFill="background1"/>
              <w:tabs>
                <w:tab w:val="left" w:pos="1335"/>
              </w:tabs>
              <w:spacing w:after="0" w:line="240" w:lineRule="auto"/>
              <w:ind w:left="34"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Involve the most vulnerable categories of the population that would be most affected by natural disasters and climate change in order to plan effective support and assistance.</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F026E1">
        <w:tc>
          <w:tcPr>
            <w:tcW w:w="2660" w:type="dxa"/>
            <w:tcBorders>
              <w:top w:val="single" w:sz="4" w:space="0" w:color="000000" w:themeColor="text1"/>
              <w:bottom w:val="single" w:sz="4" w:space="0" w:color="000000" w:themeColor="text1"/>
              <w:right w:val="single" w:sz="4" w:space="0" w:color="000000" w:themeColor="text1"/>
            </w:tcBorders>
          </w:tcPr>
          <w:p w:rsidR="00A4559F" w:rsidRPr="003C65B2" w:rsidRDefault="00A4559F" w:rsidP="00A94779">
            <w:pPr>
              <w:tabs>
                <w:tab w:val="left" w:pos="1335"/>
              </w:tabs>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Developing Gender Equality Strategy for Municipality of </w:t>
            </w:r>
            <w:proofErr w:type="spellStart"/>
            <w:r w:rsidRPr="003C65B2">
              <w:rPr>
                <w:rFonts w:ascii="Calibri Light" w:hAnsi="Calibri Light" w:cstheme="minorHAnsi"/>
                <w:color w:val="538135" w:themeColor="accent6" w:themeShade="BF"/>
                <w:sz w:val="24"/>
                <w:szCs w:val="24"/>
              </w:rPr>
              <w:t>Zelenikovo</w:t>
            </w:r>
            <w:proofErr w:type="spellEnd"/>
          </w:p>
          <w:p w:rsidR="00A4559F" w:rsidRPr="003C65B2" w:rsidRDefault="00A4559F" w:rsidP="00A94779">
            <w:pPr>
              <w:jc w:val="cente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559F" w:rsidRPr="003C65B2" w:rsidRDefault="00A4559F" w:rsidP="0099418A">
            <w:pPr>
              <w:pStyle w:val="ListParagraph"/>
              <w:numPr>
                <w:ilvl w:val="0"/>
                <w:numId w:val="11"/>
              </w:numPr>
              <w:spacing w:after="0" w:line="240" w:lineRule="auto"/>
              <w:ind w:left="34"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Appointment of a responsible person and team for preparation of the strategy Preparation of an Action Plan, who will take into account the activities for adaptation of the inhabitants of the municipality (equally men and women, children and the elderly) to climate change</w:t>
            </w:r>
          </w:p>
          <w:p w:rsidR="00A4559F" w:rsidRPr="003C65B2" w:rsidRDefault="00A4559F" w:rsidP="00A94779">
            <w:pPr>
              <w:rPr>
                <w:rFonts w:ascii="Calibri Light" w:hAnsi="Calibri Light" w:cstheme="minorHAnsi"/>
                <w:color w:val="538135" w:themeColor="accent6" w:themeShade="BF"/>
                <w:sz w:val="24"/>
                <w:szCs w:val="24"/>
              </w:rPr>
            </w:pP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F026E1">
        <w:tc>
          <w:tcPr>
            <w:tcW w:w="2660" w:type="dxa"/>
            <w:tcBorders>
              <w:top w:val="single" w:sz="4" w:space="0" w:color="000000" w:themeColor="text1"/>
              <w:bottom w:val="single" w:sz="4" w:space="0" w:color="000000" w:themeColor="text1"/>
              <w:right w:val="single" w:sz="4" w:space="0" w:color="000000" w:themeColor="text1"/>
            </w:tcBorders>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Establishment of gender sensitive database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11"/>
              </w:numPr>
              <w:spacing w:after="0" w:line="240" w:lineRule="auto"/>
              <w:ind w:left="0"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To create a database of gender sensitive data in the municipality (at least for the last 3 years) and </w:t>
            </w:r>
            <w:proofErr w:type="gramStart"/>
            <w:r w:rsidRPr="003C65B2">
              <w:rPr>
                <w:rFonts w:ascii="Calibri Light" w:hAnsi="Calibri Light" w:cstheme="minorHAnsi"/>
                <w:color w:val="538135" w:themeColor="accent6" w:themeShade="BF"/>
                <w:sz w:val="24"/>
                <w:szCs w:val="24"/>
              </w:rPr>
              <w:t>its</w:t>
            </w:r>
            <w:proofErr w:type="gramEnd"/>
            <w:r w:rsidRPr="003C65B2">
              <w:rPr>
                <w:rFonts w:ascii="Calibri Light" w:hAnsi="Calibri Light" w:cstheme="minorHAnsi"/>
                <w:color w:val="538135" w:themeColor="accent6" w:themeShade="BF"/>
                <w:sz w:val="24"/>
                <w:szCs w:val="24"/>
              </w:rPr>
              <w:t xml:space="preserve"> constant updating. The database should contain data on the population, especially those living in rural areas that are at risk of floods or fires (natural disasters). Mode of transport used by the population, how many men and how many women have a car and a driver's license. Do they use public transport and how do they get to the bus stops? The data can be taken from the Social </w:t>
            </w:r>
            <w:proofErr w:type="spellStart"/>
            <w:r w:rsidRPr="003C65B2">
              <w:rPr>
                <w:rFonts w:ascii="Calibri Light" w:hAnsi="Calibri Light" w:cstheme="minorHAnsi"/>
                <w:color w:val="538135" w:themeColor="accent6" w:themeShade="BF"/>
                <w:sz w:val="24"/>
                <w:szCs w:val="24"/>
              </w:rPr>
              <w:t>Center</w:t>
            </w:r>
            <w:proofErr w:type="spellEnd"/>
            <w:r w:rsidRPr="003C65B2">
              <w:rPr>
                <w:rFonts w:ascii="Calibri Light" w:hAnsi="Calibri Light" w:cstheme="minorHAnsi"/>
                <w:color w:val="538135" w:themeColor="accent6" w:themeShade="BF"/>
                <w:sz w:val="24"/>
                <w:szCs w:val="24"/>
              </w:rPr>
              <w:t xml:space="preserve"> and the Crisis </w:t>
            </w:r>
            <w:proofErr w:type="spellStart"/>
            <w:r w:rsidRPr="003C65B2">
              <w:rPr>
                <w:rFonts w:ascii="Calibri Light" w:hAnsi="Calibri Light" w:cstheme="minorHAnsi"/>
                <w:color w:val="538135" w:themeColor="accent6" w:themeShade="BF"/>
                <w:sz w:val="24"/>
                <w:szCs w:val="24"/>
              </w:rPr>
              <w:t>Center</w:t>
            </w:r>
            <w:proofErr w:type="spellEnd"/>
            <w:r w:rsidRPr="003C65B2">
              <w:rPr>
                <w:rFonts w:ascii="Calibri Light" w:hAnsi="Calibri Light" w:cstheme="minorHAnsi"/>
                <w:color w:val="538135" w:themeColor="accent6" w:themeShade="BF"/>
                <w:sz w:val="24"/>
                <w:szCs w:val="24"/>
              </w:rPr>
              <w:t>.</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A94779">
        <w:tc>
          <w:tcPr>
            <w:tcW w:w="9576" w:type="dxa"/>
            <w:gridSpan w:val="3"/>
            <w:tcBorders>
              <w:top w:val="single" w:sz="4" w:space="0" w:color="000000" w:themeColor="text1"/>
              <w:bottom w:val="single" w:sz="4" w:space="0" w:color="000000" w:themeColor="text1"/>
            </w:tcBorders>
            <w:shd w:val="clear" w:color="auto" w:fill="E2EFD9" w:themeFill="accent6" w:themeFillTint="33"/>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Municipality of </w:t>
            </w:r>
            <w:proofErr w:type="spellStart"/>
            <w:r w:rsidRPr="003C65B2">
              <w:rPr>
                <w:rFonts w:ascii="Calibri Light" w:hAnsi="Calibri Light" w:cstheme="minorHAnsi"/>
                <w:color w:val="538135" w:themeColor="accent6" w:themeShade="BF"/>
                <w:sz w:val="24"/>
                <w:szCs w:val="24"/>
              </w:rPr>
              <w:t>KrivaPalanka</w:t>
            </w:r>
            <w:proofErr w:type="spellEnd"/>
          </w:p>
        </w:tc>
      </w:tr>
      <w:tr w:rsidR="00A4559F" w:rsidRPr="00690DFE" w:rsidTr="00F026E1">
        <w:tc>
          <w:tcPr>
            <w:tcW w:w="2660" w:type="dxa"/>
            <w:vMerge w:val="restart"/>
            <w:tcBorders>
              <w:top w:val="single" w:sz="4" w:space="0" w:color="000000" w:themeColor="text1"/>
              <w:bottom w:val="single" w:sz="4" w:space="0" w:color="000000" w:themeColor="text1"/>
              <w:right w:val="single" w:sz="4" w:space="0" w:color="000000" w:themeColor="text1"/>
            </w:tcBorders>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Program for local economic development </w:t>
            </w:r>
            <w:r w:rsidRPr="003C65B2">
              <w:rPr>
                <w:rFonts w:ascii="Calibri Light" w:hAnsi="Calibri Light" w:cstheme="minorHAnsi"/>
                <w:color w:val="538135" w:themeColor="accent6" w:themeShade="BF"/>
                <w:sz w:val="24"/>
                <w:szCs w:val="24"/>
              </w:rPr>
              <w:lastRenderedPageBreak/>
              <w:t xml:space="preserve">of the Municipality of </w:t>
            </w:r>
            <w:proofErr w:type="spellStart"/>
            <w:r w:rsidRPr="003C65B2">
              <w:rPr>
                <w:rFonts w:ascii="Calibri Light" w:hAnsi="Calibri Light" w:cstheme="minorHAnsi"/>
                <w:color w:val="538135" w:themeColor="accent6" w:themeShade="BF"/>
                <w:sz w:val="24"/>
                <w:szCs w:val="24"/>
              </w:rPr>
              <w:t>KrivaPalanka</w:t>
            </w:r>
            <w:proofErr w:type="spellEnd"/>
            <w:r w:rsidRPr="003C65B2">
              <w:rPr>
                <w:rFonts w:ascii="Calibri Light" w:hAnsi="Calibri Light" w:cstheme="minorHAnsi"/>
                <w:color w:val="538135" w:themeColor="accent6" w:themeShade="BF"/>
                <w:sz w:val="24"/>
                <w:szCs w:val="24"/>
              </w:rPr>
              <w:t xml:space="preserve"> for 2022</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12"/>
              </w:numPr>
              <w:spacing w:after="0" w:line="240" w:lineRule="auto"/>
              <w:ind w:left="0"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lastRenderedPageBreak/>
              <w:t>Participation at specialized trainings, trainings, seminars, conferences, online in the country and abroad of the municipal officials</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2. Finalizing the Gender Responsive Strategy for Sustainable Development 2021-2025</w:t>
            </w:r>
          </w:p>
        </w:tc>
        <w:tc>
          <w:tcPr>
            <w:tcW w:w="2097" w:type="dxa"/>
            <w:tcBorders>
              <w:top w:val="single" w:sz="4" w:space="0" w:color="000000" w:themeColor="text1"/>
              <w:left w:val="single" w:sz="4" w:space="0" w:color="000000" w:themeColor="text1"/>
              <w:bottom w:val="single" w:sz="4" w:space="0" w:color="000000" w:themeColor="text1"/>
            </w:tcBorders>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100.000 MKD</w:t>
            </w:r>
          </w:p>
          <w:p w:rsidR="00A4559F" w:rsidRPr="003C65B2" w:rsidRDefault="00A4559F" w:rsidP="00A94779">
            <w:pPr>
              <w:jc w:val="center"/>
              <w:rPr>
                <w:rFonts w:ascii="Calibri Light" w:hAnsi="Calibri Light" w:cstheme="minorHAnsi"/>
                <w:color w:val="538135" w:themeColor="accent6" w:themeShade="BF"/>
                <w:sz w:val="24"/>
                <w:szCs w:val="24"/>
              </w:rPr>
            </w:pPr>
          </w:p>
        </w:tc>
      </w:tr>
      <w:tr w:rsidR="00A4559F" w:rsidRPr="00690DFE" w:rsidTr="00A94779">
        <w:tc>
          <w:tcPr>
            <w:tcW w:w="9576" w:type="dxa"/>
            <w:gridSpan w:val="3"/>
            <w:tcBorders>
              <w:top w:val="single" w:sz="4" w:space="0" w:color="000000" w:themeColor="text1"/>
              <w:bottom w:val="single" w:sz="4" w:space="0" w:color="000000" w:themeColor="text1"/>
            </w:tcBorders>
            <w:shd w:val="clear" w:color="auto" w:fill="E2EFD9" w:themeFill="accent6" w:themeFillTint="33"/>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Municipality of </w:t>
            </w:r>
            <w:proofErr w:type="spellStart"/>
            <w:r w:rsidRPr="003C65B2">
              <w:rPr>
                <w:rFonts w:ascii="Calibri Light" w:hAnsi="Calibri Light" w:cstheme="minorHAnsi"/>
                <w:color w:val="538135" w:themeColor="accent6" w:themeShade="BF"/>
                <w:sz w:val="24"/>
                <w:szCs w:val="24"/>
              </w:rPr>
              <w:t>Berovo</w:t>
            </w:r>
            <w:proofErr w:type="spellEnd"/>
          </w:p>
        </w:tc>
      </w:tr>
      <w:tr w:rsidR="00A4559F" w:rsidRPr="00690DFE" w:rsidTr="00F026E1">
        <w:tc>
          <w:tcPr>
            <w:tcW w:w="2660" w:type="dxa"/>
            <w:vMerge w:val="restart"/>
            <w:tcBorders>
              <w:top w:val="single" w:sz="4" w:space="0" w:color="000000" w:themeColor="text1"/>
              <w:bottom w:val="single" w:sz="4" w:space="0" w:color="000000" w:themeColor="text1"/>
              <w:right w:val="single" w:sz="4" w:space="0" w:color="000000" w:themeColor="text1"/>
            </w:tcBorders>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Style w:val="jlqj4b"/>
                <w:rFonts w:ascii="Calibri Light" w:hAnsi="Calibri Light" w:cstheme="minorHAnsi"/>
                <w:bCs/>
                <w:color w:val="538135" w:themeColor="accent6" w:themeShade="BF"/>
                <w:sz w:val="24"/>
                <w:szCs w:val="24"/>
              </w:rPr>
              <w:t xml:space="preserve">Plan for assessment of the risk of natural disasters in the Municipality of </w:t>
            </w:r>
            <w:proofErr w:type="spellStart"/>
            <w:r w:rsidRPr="003C65B2">
              <w:rPr>
                <w:rStyle w:val="jlqj4b"/>
                <w:rFonts w:ascii="Calibri Light" w:hAnsi="Calibri Light" w:cstheme="minorHAnsi"/>
                <w:bCs/>
                <w:color w:val="538135" w:themeColor="accent6" w:themeShade="BF"/>
                <w:sz w:val="24"/>
                <w:szCs w:val="24"/>
              </w:rPr>
              <w:t>Berovo</w:t>
            </w:r>
            <w:proofErr w:type="spellEnd"/>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13"/>
              </w:numPr>
              <w:spacing w:after="0" w:line="240" w:lineRule="auto"/>
              <w:ind w:left="0"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Inclusion of gender sensitive data</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13"/>
              </w:numPr>
              <w:spacing w:after="0" w:line="240" w:lineRule="auto"/>
              <w:ind w:left="34"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Mapping the most vulnerable categories of the population that would be most affected by natural disasters and climate change in order to plan effective support</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A94779">
        <w:tc>
          <w:tcPr>
            <w:tcW w:w="9576" w:type="dxa"/>
            <w:gridSpan w:val="3"/>
            <w:tcBorders>
              <w:top w:val="single" w:sz="4" w:space="0" w:color="000000" w:themeColor="text1"/>
              <w:bottom w:val="single" w:sz="4" w:space="0" w:color="000000" w:themeColor="text1"/>
            </w:tcBorders>
            <w:shd w:val="clear" w:color="auto" w:fill="E2EFD9" w:themeFill="accent6" w:themeFillTint="33"/>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Municipality of </w:t>
            </w:r>
            <w:proofErr w:type="spellStart"/>
            <w:r w:rsidRPr="003C65B2">
              <w:rPr>
                <w:rFonts w:ascii="Calibri Light" w:hAnsi="Calibri Light" w:cstheme="minorHAnsi"/>
                <w:color w:val="538135" w:themeColor="accent6" w:themeShade="BF"/>
                <w:sz w:val="24"/>
                <w:szCs w:val="24"/>
              </w:rPr>
              <w:t>Kumanovo</w:t>
            </w:r>
            <w:proofErr w:type="spellEnd"/>
          </w:p>
        </w:tc>
      </w:tr>
      <w:tr w:rsidR="00A4559F" w:rsidRPr="00690DFE" w:rsidTr="00F026E1">
        <w:tc>
          <w:tcPr>
            <w:tcW w:w="2660" w:type="dxa"/>
            <w:vMerge w:val="restart"/>
            <w:tcBorders>
              <w:top w:val="single" w:sz="4" w:space="0" w:color="000000" w:themeColor="text1"/>
              <w:bottom w:val="single" w:sz="4" w:space="0" w:color="000000" w:themeColor="text1"/>
              <w:right w:val="single" w:sz="4" w:space="0" w:color="000000" w:themeColor="text1"/>
            </w:tcBorders>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PROGRAM of activities in the field of environmental </w:t>
            </w:r>
            <w:proofErr w:type="spellStart"/>
            <w:r w:rsidRPr="003C65B2">
              <w:rPr>
                <w:rFonts w:ascii="Calibri Light" w:hAnsi="Calibri Light" w:cstheme="minorHAnsi"/>
                <w:color w:val="538135" w:themeColor="accent6" w:themeShade="BF"/>
                <w:sz w:val="24"/>
                <w:szCs w:val="24"/>
              </w:rPr>
              <w:t>protectionand</w:t>
            </w:r>
            <w:proofErr w:type="spellEnd"/>
            <w:r w:rsidRPr="003C65B2">
              <w:rPr>
                <w:rFonts w:ascii="Calibri Light" w:hAnsi="Calibri Light" w:cstheme="minorHAnsi"/>
                <w:color w:val="538135" w:themeColor="accent6" w:themeShade="BF"/>
                <w:sz w:val="24"/>
                <w:szCs w:val="24"/>
              </w:rPr>
              <w:t xml:space="preserve"> the nature of the Municipality of </w:t>
            </w:r>
            <w:proofErr w:type="spellStart"/>
            <w:r w:rsidRPr="003C65B2">
              <w:rPr>
                <w:rFonts w:ascii="Calibri Light" w:hAnsi="Calibri Light" w:cstheme="minorHAnsi"/>
                <w:color w:val="538135" w:themeColor="accent6" w:themeShade="BF"/>
                <w:sz w:val="24"/>
                <w:szCs w:val="24"/>
              </w:rPr>
              <w:t>Kumanovo</w:t>
            </w:r>
            <w:proofErr w:type="spellEnd"/>
            <w:r w:rsidRPr="003C65B2">
              <w:rPr>
                <w:rFonts w:ascii="Calibri Light" w:hAnsi="Calibri Light" w:cstheme="minorHAnsi"/>
                <w:color w:val="538135" w:themeColor="accent6" w:themeShade="BF"/>
                <w:sz w:val="24"/>
                <w:szCs w:val="24"/>
              </w:rPr>
              <w:t xml:space="preserve"> for 2021</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14"/>
              </w:numPr>
              <w:spacing w:after="0" w:line="240" w:lineRule="auto"/>
              <w:ind w:left="34" w:hanging="34"/>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 In the subject of the program, it is envisaged that when planning activities in the field of environment and budget allocation, to take into account the introduction of the gender perspective in all phases of the implementation of the program.</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eastAsia="Times New Roman" w:hAnsi="Calibri Light" w:cstheme="minorHAnsi"/>
                <w:color w:val="538135" w:themeColor="accent6" w:themeShade="BF"/>
                <w:sz w:val="24"/>
                <w:szCs w:val="24"/>
                <w:lang w:eastAsia="mk-MK"/>
              </w:rPr>
              <w:t>No financial implications</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14"/>
              </w:numPr>
              <w:spacing w:after="0" w:line="240" w:lineRule="auto"/>
              <w:ind w:left="34"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In the area of ​​ambient air protection, CSOs in the field of climate change and gender equality should be involved in activities.</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600.000 MKD</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14"/>
              </w:numPr>
              <w:spacing w:after="0" w:line="240" w:lineRule="auto"/>
              <w:ind w:left="34"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Cooperation with CSOs in the field of climate change and gender equality in the area of ​​educating and encouraging the population to use almost 100% usable, financially affordable and environmentally friendly energy</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400.000 MKD</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14"/>
              </w:numPr>
              <w:spacing w:after="0" w:line="240" w:lineRule="auto"/>
              <w:ind w:left="34"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Raising public awareness of the negative consequences of waste incineration </w:t>
            </w:r>
            <w:proofErr w:type="spellStart"/>
            <w:r w:rsidRPr="003C65B2">
              <w:rPr>
                <w:rFonts w:ascii="Calibri Light" w:hAnsi="Calibri Light" w:cstheme="minorHAnsi"/>
                <w:color w:val="538135" w:themeColor="accent6" w:themeShade="BF"/>
                <w:sz w:val="24"/>
                <w:szCs w:val="24"/>
              </w:rPr>
              <w:t>anduse</w:t>
            </w:r>
            <w:proofErr w:type="spellEnd"/>
            <w:r w:rsidRPr="003C65B2">
              <w:rPr>
                <w:rFonts w:ascii="Calibri Light" w:hAnsi="Calibri Light" w:cstheme="minorHAnsi"/>
                <w:color w:val="538135" w:themeColor="accent6" w:themeShade="BF"/>
                <w:sz w:val="24"/>
                <w:szCs w:val="24"/>
              </w:rPr>
              <w:t xml:space="preserve"> of unsuitable heating fuels in cooperation with CSOs in the field of climate change and gender equality and the environment.</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600.000 MKD</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14"/>
              </w:numPr>
              <w:spacing w:after="0" w:line="240" w:lineRule="auto"/>
              <w:ind w:left="34"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Gender perspective should be included in the strategy for reduction and adaptation of climate change.</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eastAsia="Times New Roman" w:hAnsi="Calibri Light" w:cstheme="minorHAnsi"/>
                <w:color w:val="538135" w:themeColor="accent6" w:themeShade="BF"/>
                <w:sz w:val="24"/>
                <w:szCs w:val="24"/>
                <w:lang w:eastAsia="mk-MK"/>
              </w:rPr>
              <w:t>No financial implications</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14"/>
              </w:numPr>
              <w:spacing w:after="0" w:line="240" w:lineRule="auto"/>
              <w:ind w:left="34"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The activities in the strategy for reduction and adaptation of climate change should include the preparation of an analysis of the different impacts of climate change on women and men.</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A94779">
            <w:pPr>
              <w:jc w:val="center"/>
              <w:rPr>
                <w:rFonts w:ascii="Calibri Light" w:eastAsia="Times New Roman" w:hAnsi="Calibri Light" w:cstheme="minorHAnsi"/>
                <w:color w:val="538135" w:themeColor="accent6" w:themeShade="BF"/>
                <w:sz w:val="24"/>
                <w:szCs w:val="24"/>
                <w:lang w:eastAsia="mk-MK"/>
              </w:rPr>
            </w:pPr>
            <w:r w:rsidRPr="003C65B2">
              <w:rPr>
                <w:rFonts w:ascii="Calibri Light" w:eastAsia="Times New Roman" w:hAnsi="Calibri Light" w:cstheme="minorHAnsi"/>
                <w:color w:val="538135" w:themeColor="accent6" w:themeShade="BF"/>
                <w:sz w:val="24"/>
                <w:szCs w:val="24"/>
                <w:lang w:eastAsia="mk-MK"/>
              </w:rPr>
              <w:t>10.000.000 MKD</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14"/>
              </w:numPr>
              <w:spacing w:after="0" w:line="240" w:lineRule="auto"/>
              <w:ind w:left="34"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In the envisaged activities, the envisaged activities in the strategy to include CSOs in the field of environmental protection, </w:t>
            </w:r>
            <w:r w:rsidRPr="003C65B2">
              <w:rPr>
                <w:rFonts w:ascii="Calibri Light" w:hAnsi="Calibri Light" w:cstheme="minorHAnsi"/>
                <w:color w:val="538135" w:themeColor="accent6" w:themeShade="BF"/>
                <w:sz w:val="24"/>
                <w:szCs w:val="24"/>
              </w:rPr>
              <w:lastRenderedPageBreak/>
              <w:t>climate change and gender equality.</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A94779">
            <w:pPr>
              <w:jc w:val="center"/>
              <w:rPr>
                <w:rFonts w:ascii="Calibri Light" w:eastAsia="Times New Roman" w:hAnsi="Calibri Light" w:cstheme="minorHAnsi"/>
                <w:color w:val="538135" w:themeColor="accent6" w:themeShade="BF"/>
                <w:sz w:val="24"/>
                <w:szCs w:val="24"/>
                <w:lang w:eastAsia="mk-MK"/>
              </w:rPr>
            </w:pPr>
            <w:r w:rsidRPr="003C65B2">
              <w:rPr>
                <w:rFonts w:ascii="Calibri Light" w:eastAsia="Times New Roman" w:hAnsi="Calibri Light" w:cstheme="minorHAnsi"/>
                <w:color w:val="538135" w:themeColor="accent6" w:themeShade="BF"/>
                <w:sz w:val="24"/>
                <w:szCs w:val="24"/>
                <w:lang w:eastAsia="mk-MK"/>
              </w:rPr>
              <w:lastRenderedPageBreak/>
              <w:t>10.000.000 MKD</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14"/>
              </w:numPr>
              <w:spacing w:after="0" w:line="240" w:lineRule="auto"/>
              <w:ind w:left="34"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In the section </w:t>
            </w:r>
            <w:proofErr w:type="gramStart"/>
            <w:r w:rsidRPr="003C65B2">
              <w:rPr>
                <w:rFonts w:ascii="Calibri Light" w:hAnsi="Calibri Light" w:cstheme="minorHAnsi"/>
                <w:color w:val="538135" w:themeColor="accent6" w:themeShade="BF"/>
                <w:sz w:val="24"/>
                <w:szCs w:val="24"/>
              </w:rPr>
              <w:t>Raising</w:t>
            </w:r>
            <w:proofErr w:type="gramEnd"/>
            <w:r w:rsidRPr="003C65B2">
              <w:rPr>
                <w:rFonts w:ascii="Calibri Light" w:hAnsi="Calibri Light" w:cstheme="minorHAnsi"/>
                <w:color w:val="538135" w:themeColor="accent6" w:themeShade="BF"/>
                <w:sz w:val="24"/>
                <w:szCs w:val="24"/>
              </w:rPr>
              <w:t xml:space="preserve"> public awareness of the importance of the environment and other operational costs to organize educational events on the role of women in environmental protection.</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A94779">
            <w:pPr>
              <w:jc w:val="center"/>
              <w:rPr>
                <w:rFonts w:ascii="Calibri Light" w:eastAsia="Times New Roman" w:hAnsi="Calibri Light" w:cstheme="minorHAnsi"/>
                <w:color w:val="538135" w:themeColor="accent6" w:themeShade="BF"/>
                <w:sz w:val="24"/>
                <w:szCs w:val="24"/>
                <w:lang w:eastAsia="mk-MK"/>
              </w:rPr>
            </w:pPr>
            <w:r w:rsidRPr="003C65B2">
              <w:rPr>
                <w:rFonts w:ascii="Calibri Light" w:eastAsia="Times New Roman" w:hAnsi="Calibri Light" w:cstheme="minorHAnsi"/>
                <w:color w:val="538135" w:themeColor="accent6" w:themeShade="BF"/>
                <w:sz w:val="24"/>
                <w:szCs w:val="24"/>
                <w:lang w:eastAsia="mk-MK"/>
              </w:rPr>
              <w:t>370.000 MKD</w:t>
            </w:r>
          </w:p>
        </w:tc>
      </w:tr>
      <w:tr w:rsidR="00A4559F" w:rsidRPr="00690DFE" w:rsidTr="00A94779">
        <w:tc>
          <w:tcPr>
            <w:tcW w:w="9576" w:type="dxa"/>
            <w:gridSpan w:val="3"/>
            <w:tcBorders>
              <w:top w:val="single" w:sz="4" w:space="0" w:color="000000" w:themeColor="text1"/>
              <w:bottom w:val="single" w:sz="4" w:space="0" w:color="000000" w:themeColor="text1"/>
            </w:tcBorders>
            <w:shd w:val="clear" w:color="auto" w:fill="E2EFD9" w:themeFill="accent6" w:themeFillTint="33"/>
            <w:hideMark/>
          </w:tcPr>
          <w:p w:rsidR="00A4559F" w:rsidRPr="003C65B2" w:rsidRDefault="00A4559F" w:rsidP="00A94779">
            <w:pPr>
              <w:jc w:val="center"/>
              <w:rPr>
                <w:rFonts w:ascii="Calibri Light" w:eastAsia="Times New Roman" w:hAnsi="Calibri Light" w:cstheme="minorHAnsi"/>
                <w:color w:val="538135" w:themeColor="accent6" w:themeShade="BF"/>
                <w:sz w:val="24"/>
                <w:szCs w:val="24"/>
                <w:lang w:eastAsia="mk-MK"/>
              </w:rPr>
            </w:pPr>
            <w:r w:rsidRPr="003C65B2">
              <w:rPr>
                <w:rFonts w:ascii="Calibri Light" w:eastAsia="Times New Roman" w:hAnsi="Calibri Light" w:cstheme="minorHAnsi"/>
                <w:color w:val="538135" w:themeColor="accent6" w:themeShade="BF"/>
                <w:sz w:val="24"/>
                <w:szCs w:val="24"/>
                <w:lang w:eastAsia="mk-MK"/>
              </w:rPr>
              <w:t xml:space="preserve">Municipality of </w:t>
            </w:r>
            <w:proofErr w:type="spellStart"/>
            <w:r w:rsidRPr="003C65B2">
              <w:rPr>
                <w:rFonts w:ascii="Calibri Light" w:eastAsia="Times New Roman" w:hAnsi="Calibri Light" w:cstheme="minorHAnsi"/>
                <w:color w:val="538135" w:themeColor="accent6" w:themeShade="BF"/>
                <w:sz w:val="24"/>
                <w:szCs w:val="24"/>
                <w:lang w:eastAsia="mk-MK"/>
              </w:rPr>
              <w:t>Vinica</w:t>
            </w:r>
            <w:proofErr w:type="spellEnd"/>
          </w:p>
        </w:tc>
      </w:tr>
      <w:tr w:rsidR="00A4559F" w:rsidRPr="00690DFE" w:rsidTr="00F026E1">
        <w:tc>
          <w:tcPr>
            <w:tcW w:w="2660" w:type="dxa"/>
            <w:tcBorders>
              <w:top w:val="single" w:sz="4" w:space="0" w:color="000000" w:themeColor="text1"/>
              <w:bottom w:val="single" w:sz="4" w:space="0" w:color="000000" w:themeColor="text1"/>
              <w:right w:val="single" w:sz="4" w:space="0" w:color="000000" w:themeColor="text1"/>
            </w:tcBorders>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Three Years Action Plan for Gender Equality of the Municipality of </w:t>
            </w:r>
            <w:proofErr w:type="spellStart"/>
            <w:r w:rsidRPr="003C65B2">
              <w:rPr>
                <w:rFonts w:ascii="Calibri Light" w:hAnsi="Calibri Light" w:cstheme="minorHAnsi"/>
                <w:color w:val="538135" w:themeColor="accent6" w:themeShade="BF"/>
                <w:sz w:val="24"/>
                <w:szCs w:val="24"/>
              </w:rPr>
              <w:t>Vinica</w:t>
            </w:r>
            <w:proofErr w:type="spellEnd"/>
            <w:r w:rsidRPr="003C65B2">
              <w:rPr>
                <w:rFonts w:ascii="Calibri Light" w:hAnsi="Calibri Light" w:cstheme="minorHAnsi"/>
                <w:color w:val="538135" w:themeColor="accent6" w:themeShade="BF"/>
                <w:sz w:val="24"/>
                <w:szCs w:val="24"/>
              </w:rPr>
              <w:t xml:space="preserve"> for 2022 - 2024 Year</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559F" w:rsidRPr="003C65B2" w:rsidRDefault="00A4559F" w:rsidP="0099418A">
            <w:pPr>
              <w:pStyle w:val="ListParagraph"/>
              <w:numPr>
                <w:ilvl w:val="0"/>
                <w:numId w:val="15"/>
              </w:numPr>
              <w:spacing w:after="0" w:line="240" w:lineRule="auto"/>
              <w:ind w:left="34"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Detection of dark zones and public areas and their lighting to increase the sense of security among citizens, especially girls and women</w:t>
            </w:r>
          </w:p>
          <w:p w:rsidR="00A4559F" w:rsidRPr="003C65B2" w:rsidRDefault="00A4559F" w:rsidP="00A94779">
            <w:pPr>
              <w:pStyle w:val="ListParagraph"/>
              <w:ind w:left="34"/>
              <w:rPr>
                <w:rFonts w:ascii="Calibri Light" w:hAnsi="Calibri Light" w:cstheme="minorHAnsi"/>
                <w:color w:val="538135" w:themeColor="accent6" w:themeShade="BF"/>
                <w:sz w:val="24"/>
                <w:szCs w:val="24"/>
              </w:rPr>
            </w:pPr>
          </w:p>
          <w:p w:rsidR="00A4559F" w:rsidRPr="003C65B2" w:rsidRDefault="00A4559F" w:rsidP="00A94779">
            <w:pPr>
              <w:pStyle w:val="ListParagraph"/>
              <w:ind w:left="34"/>
              <w:rPr>
                <w:rFonts w:ascii="Calibri Light" w:hAnsi="Calibri Light" w:cstheme="minorHAnsi"/>
                <w:color w:val="538135" w:themeColor="accent6" w:themeShade="BF"/>
                <w:sz w:val="24"/>
                <w:szCs w:val="24"/>
              </w:rPr>
            </w:pPr>
            <w:r w:rsidRPr="003C65B2">
              <w:rPr>
                <w:rFonts w:ascii="Calibri Light" w:hAnsi="Calibri Light" w:cstheme="minorHAnsi"/>
                <w:b/>
                <w:color w:val="538135" w:themeColor="accent6" w:themeShade="BF"/>
                <w:sz w:val="24"/>
                <w:szCs w:val="24"/>
              </w:rPr>
              <w:t>Activity 1:</w:t>
            </w:r>
            <w:r w:rsidRPr="003C65B2">
              <w:rPr>
                <w:rFonts w:ascii="Calibri Light" w:hAnsi="Calibri Light" w:cstheme="minorHAnsi"/>
                <w:color w:val="538135" w:themeColor="accent6" w:themeShade="BF"/>
                <w:sz w:val="24"/>
                <w:szCs w:val="24"/>
              </w:rPr>
              <w:t xml:space="preserve"> Research on how many and which parts of the municipality are unlit (this especially affects the safety of women and their sense of security), but also other specific data on how many faulty lamps there are, how many have been replaced and so on.</w:t>
            </w:r>
          </w:p>
          <w:p w:rsidR="00A4559F" w:rsidRPr="003C65B2" w:rsidRDefault="00A4559F" w:rsidP="00A94779">
            <w:pPr>
              <w:pStyle w:val="ListParagraph"/>
              <w:ind w:left="34"/>
              <w:rPr>
                <w:rFonts w:ascii="Calibri Light" w:hAnsi="Calibri Light" w:cstheme="minorHAnsi"/>
                <w:color w:val="538135" w:themeColor="accent6" w:themeShade="BF"/>
                <w:sz w:val="24"/>
                <w:szCs w:val="24"/>
              </w:rPr>
            </w:pPr>
            <w:r w:rsidRPr="003C65B2">
              <w:rPr>
                <w:rFonts w:ascii="Calibri Light" w:hAnsi="Calibri Light" w:cstheme="minorHAnsi"/>
                <w:b/>
                <w:color w:val="538135" w:themeColor="accent6" w:themeShade="BF"/>
                <w:sz w:val="24"/>
                <w:szCs w:val="24"/>
              </w:rPr>
              <w:t>Activity 2:</w:t>
            </w:r>
            <w:r w:rsidRPr="003C65B2">
              <w:rPr>
                <w:rFonts w:ascii="Calibri Light" w:hAnsi="Calibri Light" w:cstheme="minorHAnsi"/>
                <w:color w:val="538135" w:themeColor="accent6" w:themeShade="BF"/>
                <w:sz w:val="24"/>
                <w:szCs w:val="24"/>
              </w:rPr>
              <w:t xml:space="preserve"> Installation of public lighting in dark zones</w:t>
            </w:r>
          </w:p>
          <w:p w:rsidR="00A4559F" w:rsidRPr="003C65B2" w:rsidRDefault="00A4559F" w:rsidP="00A94779">
            <w:pPr>
              <w:pStyle w:val="ListParagraph"/>
              <w:ind w:left="34"/>
              <w:rPr>
                <w:rFonts w:ascii="Calibri Light" w:hAnsi="Calibri Light" w:cstheme="minorHAnsi"/>
                <w:color w:val="538135" w:themeColor="accent6" w:themeShade="BF"/>
                <w:sz w:val="24"/>
                <w:szCs w:val="24"/>
              </w:rPr>
            </w:pPr>
            <w:r w:rsidRPr="003C65B2">
              <w:rPr>
                <w:rFonts w:ascii="Calibri Light" w:hAnsi="Calibri Light" w:cstheme="minorHAnsi"/>
                <w:b/>
                <w:color w:val="538135" w:themeColor="accent6" w:themeShade="BF"/>
                <w:sz w:val="24"/>
                <w:szCs w:val="24"/>
              </w:rPr>
              <w:t>Activity 3:</w:t>
            </w:r>
            <w:r w:rsidRPr="003C65B2">
              <w:rPr>
                <w:rFonts w:ascii="Calibri Light" w:hAnsi="Calibri Light" w:cstheme="minorHAnsi"/>
                <w:color w:val="538135" w:themeColor="accent6" w:themeShade="BF"/>
                <w:sz w:val="24"/>
                <w:szCs w:val="24"/>
              </w:rPr>
              <w:t xml:space="preserve"> Preparation of a plan for replacement of existing lamps with energy-saving lamps</w:t>
            </w:r>
          </w:p>
          <w:p w:rsidR="00A4559F" w:rsidRPr="003C65B2" w:rsidRDefault="00A4559F" w:rsidP="00A94779">
            <w:pPr>
              <w:pStyle w:val="ListParagraph"/>
              <w:ind w:left="34"/>
              <w:rPr>
                <w:rFonts w:ascii="Calibri Light" w:hAnsi="Calibri Light" w:cstheme="minorHAnsi"/>
                <w:color w:val="538135" w:themeColor="accent6" w:themeShade="BF"/>
                <w:sz w:val="24"/>
                <w:szCs w:val="24"/>
              </w:rPr>
            </w:pP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A94779">
            <w:pPr>
              <w:jc w:val="center"/>
              <w:rPr>
                <w:rFonts w:ascii="Calibri Light" w:eastAsia="Times New Roman" w:hAnsi="Calibri Light" w:cstheme="minorHAnsi"/>
                <w:color w:val="538135" w:themeColor="accent6" w:themeShade="BF"/>
                <w:sz w:val="24"/>
                <w:szCs w:val="24"/>
                <w:lang w:eastAsia="mk-MK"/>
              </w:rPr>
            </w:pPr>
            <w:r w:rsidRPr="003C65B2">
              <w:rPr>
                <w:rFonts w:ascii="Calibri Light" w:hAnsi="Calibri Light" w:cstheme="minorHAnsi"/>
                <w:color w:val="538135" w:themeColor="accent6" w:themeShade="BF"/>
                <w:sz w:val="24"/>
                <w:szCs w:val="24"/>
              </w:rPr>
              <w:t>N/I</w:t>
            </w:r>
          </w:p>
        </w:tc>
      </w:tr>
      <w:tr w:rsidR="00A4559F" w:rsidRPr="00690DFE" w:rsidTr="00F026E1">
        <w:tc>
          <w:tcPr>
            <w:tcW w:w="2660" w:type="dxa"/>
            <w:tcBorders>
              <w:top w:val="single" w:sz="4" w:space="0" w:color="000000" w:themeColor="text1"/>
              <w:bottom w:val="single" w:sz="4" w:space="0" w:color="000000" w:themeColor="text1"/>
              <w:right w:val="single" w:sz="4" w:space="0" w:color="000000" w:themeColor="text1"/>
            </w:tcBorders>
          </w:tcPr>
          <w:p w:rsidR="00A4559F" w:rsidRPr="003C65B2" w:rsidRDefault="00A4559F" w:rsidP="00A94779">
            <w:pPr>
              <w:jc w:val="cente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15"/>
              </w:numPr>
              <w:spacing w:after="0" w:line="240" w:lineRule="auto"/>
              <w:ind w:left="34" w:hanging="34"/>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Increasing the sense of security among the citizens, especially among women and girls</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A94779">
            <w:pPr>
              <w:jc w:val="center"/>
              <w:rPr>
                <w:rFonts w:ascii="Calibri Light" w:eastAsia="Times New Roman" w:hAnsi="Calibri Light" w:cstheme="minorHAnsi"/>
                <w:color w:val="538135" w:themeColor="accent6" w:themeShade="BF"/>
                <w:sz w:val="24"/>
                <w:szCs w:val="24"/>
                <w:lang w:eastAsia="mk-MK"/>
              </w:rPr>
            </w:pPr>
            <w:r w:rsidRPr="003C65B2">
              <w:rPr>
                <w:rFonts w:ascii="Calibri Light" w:hAnsi="Calibri Light" w:cstheme="minorHAnsi"/>
                <w:color w:val="538135" w:themeColor="accent6" w:themeShade="BF"/>
                <w:sz w:val="24"/>
                <w:szCs w:val="24"/>
              </w:rPr>
              <w:t>N/I</w:t>
            </w:r>
          </w:p>
        </w:tc>
      </w:tr>
      <w:tr w:rsidR="00A4559F" w:rsidRPr="00690DFE" w:rsidTr="00F026E1">
        <w:tc>
          <w:tcPr>
            <w:tcW w:w="2660" w:type="dxa"/>
            <w:tcBorders>
              <w:top w:val="single" w:sz="4" w:space="0" w:color="000000" w:themeColor="text1"/>
              <w:bottom w:val="single" w:sz="4" w:space="0" w:color="000000" w:themeColor="text1"/>
              <w:right w:val="single" w:sz="4" w:space="0" w:color="000000" w:themeColor="text1"/>
            </w:tcBorders>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Local Economic Development Support Program</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559F" w:rsidRPr="003C65B2" w:rsidRDefault="00A4559F" w:rsidP="0099418A">
            <w:pPr>
              <w:pStyle w:val="ListParagraph"/>
              <w:numPr>
                <w:ilvl w:val="0"/>
                <w:numId w:val="16"/>
              </w:numPr>
              <w:spacing w:after="0" w:line="240" w:lineRule="auto"/>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Providing support to rural women engaged in agriculture</w:t>
            </w:r>
          </w:p>
          <w:p w:rsidR="00A4559F" w:rsidRPr="003C65B2" w:rsidRDefault="00A4559F" w:rsidP="00A94779">
            <w:pPr>
              <w:ind w:left="34"/>
              <w:rPr>
                <w:rFonts w:ascii="Calibri Light" w:hAnsi="Calibri Light" w:cstheme="minorHAnsi"/>
                <w:color w:val="538135" w:themeColor="accent6" w:themeShade="BF"/>
                <w:sz w:val="24"/>
                <w:szCs w:val="24"/>
              </w:rPr>
            </w:pPr>
          </w:p>
          <w:p w:rsidR="00A4559F" w:rsidRPr="003C65B2" w:rsidRDefault="00A4559F" w:rsidP="00A94779">
            <w:pPr>
              <w:ind w:left="34"/>
              <w:rPr>
                <w:rFonts w:ascii="Calibri Light" w:hAnsi="Calibri Light" w:cstheme="minorHAnsi"/>
                <w:color w:val="538135" w:themeColor="accent6" w:themeShade="BF"/>
                <w:sz w:val="24"/>
                <w:szCs w:val="24"/>
              </w:rPr>
            </w:pPr>
            <w:r w:rsidRPr="003C65B2">
              <w:rPr>
                <w:rFonts w:ascii="Calibri Light" w:hAnsi="Calibri Light" w:cstheme="minorHAnsi"/>
                <w:b/>
                <w:color w:val="538135" w:themeColor="accent6" w:themeShade="BF"/>
                <w:sz w:val="24"/>
                <w:szCs w:val="24"/>
              </w:rPr>
              <w:t>activity 1:</w:t>
            </w:r>
            <w:r w:rsidRPr="003C65B2">
              <w:rPr>
                <w:rFonts w:ascii="Calibri Light" w:hAnsi="Calibri Light" w:cstheme="minorHAnsi"/>
                <w:color w:val="538135" w:themeColor="accent6" w:themeShade="BF"/>
                <w:sz w:val="24"/>
                <w:szCs w:val="24"/>
              </w:rPr>
              <w:t xml:space="preserve"> Insight into statistical data and research (how many rural women are registered farmers, whether agriculture is their primary or additional activity, how many of them are beneficiaries of IPARD measures, number of women receiving agricultural pension)</w:t>
            </w:r>
          </w:p>
          <w:p w:rsidR="00A4559F" w:rsidRPr="003C65B2" w:rsidRDefault="00A4559F" w:rsidP="00A94779">
            <w:pPr>
              <w:ind w:left="34"/>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Indicator: Number of women farmers from rural areas, Number of women receiving </w:t>
            </w:r>
            <w:r w:rsidRPr="003C65B2">
              <w:rPr>
                <w:rFonts w:ascii="Calibri Light" w:hAnsi="Calibri Light" w:cstheme="minorHAnsi"/>
                <w:color w:val="538135" w:themeColor="accent6" w:themeShade="BF"/>
                <w:sz w:val="24"/>
                <w:szCs w:val="24"/>
              </w:rPr>
              <w:lastRenderedPageBreak/>
              <w:t>agricultural pension, Number of women beneficiaries of measures from the IPARD Program</w:t>
            </w:r>
          </w:p>
          <w:p w:rsidR="00A4559F" w:rsidRPr="003C65B2" w:rsidRDefault="00A4559F" w:rsidP="00A94779">
            <w:pPr>
              <w:ind w:left="34"/>
              <w:rPr>
                <w:rFonts w:ascii="Calibri Light" w:hAnsi="Calibri Light" w:cstheme="minorHAnsi"/>
                <w:color w:val="538135" w:themeColor="accent6" w:themeShade="BF"/>
                <w:sz w:val="24"/>
                <w:szCs w:val="24"/>
              </w:rPr>
            </w:pPr>
            <w:r w:rsidRPr="003C65B2">
              <w:rPr>
                <w:rFonts w:ascii="Calibri Light" w:hAnsi="Calibri Light" w:cstheme="minorHAnsi"/>
                <w:b/>
                <w:color w:val="538135" w:themeColor="accent6" w:themeShade="BF"/>
                <w:sz w:val="24"/>
                <w:szCs w:val="24"/>
              </w:rPr>
              <w:t>activity 2:</w:t>
            </w:r>
            <w:r w:rsidRPr="003C65B2">
              <w:rPr>
                <w:rFonts w:ascii="Calibri Light" w:hAnsi="Calibri Light" w:cstheme="minorHAnsi"/>
                <w:color w:val="538135" w:themeColor="accent6" w:themeShade="BF"/>
                <w:sz w:val="24"/>
                <w:szCs w:val="24"/>
              </w:rPr>
              <w:t xml:space="preserve"> Working meetings (at least 2 years) with women farmers from rural areas in order to map their needs and adopt appropriate measures according to the needs</w:t>
            </w:r>
          </w:p>
          <w:p w:rsidR="00A4559F" w:rsidRPr="003C65B2" w:rsidRDefault="00A4559F" w:rsidP="00A94779">
            <w:pPr>
              <w:ind w:left="34"/>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Indicator: Number of women farmers participated at the meetings</w:t>
            </w:r>
          </w:p>
          <w:p w:rsidR="00A4559F" w:rsidRPr="003C65B2" w:rsidRDefault="00A4559F" w:rsidP="00A94779">
            <w:pPr>
              <w:ind w:left="34"/>
              <w:rPr>
                <w:rFonts w:ascii="Calibri Light" w:hAnsi="Calibri Light" w:cstheme="minorHAnsi"/>
                <w:color w:val="538135" w:themeColor="accent6" w:themeShade="BF"/>
                <w:sz w:val="24"/>
                <w:szCs w:val="24"/>
              </w:rPr>
            </w:pPr>
            <w:r w:rsidRPr="003C65B2">
              <w:rPr>
                <w:rFonts w:ascii="Calibri Light" w:hAnsi="Calibri Light" w:cstheme="minorHAnsi"/>
                <w:b/>
                <w:color w:val="538135" w:themeColor="accent6" w:themeShade="BF"/>
                <w:sz w:val="24"/>
                <w:szCs w:val="24"/>
              </w:rPr>
              <w:t>activity 3:</w:t>
            </w:r>
            <w:r w:rsidRPr="003C65B2">
              <w:rPr>
                <w:rFonts w:ascii="Calibri Light" w:hAnsi="Calibri Light" w:cstheme="minorHAnsi"/>
                <w:color w:val="538135" w:themeColor="accent6" w:themeShade="BF"/>
                <w:sz w:val="24"/>
                <w:szCs w:val="24"/>
              </w:rPr>
              <w:t xml:space="preserve"> Open info day in the municipality for rural women-farmers for providing direct support and assistance in applying and preparing projects from the IPARD 2 program</w:t>
            </w:r>
          </w:p>
          <w:p w:rsidR="00A4559F" w:rsidRPr="003C65B2" w:rsidRDefault="00A4559F" w:rsidP="00A94779">
            <w:pPr>
              <w:ind w:left="34"/>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Indicator: Number of women farmers attended at the info-day</w:t>
            </w:r>
          </w:p>
          <w:p w:rsidR="00A4559F" w:rsidRPr="003C65B2" w:rsidRDefault="00A4559F" w:rsidP="00A94779">
            <w:pPr>
              <w:ind w:left="34"/>
              <w:rPr>
                <w:rFonts w:ascii="Calibri Light" w:hAnsi="Calibri Light" w:cstheme="minorHAnsi"/>
                <w:color w:val="538135" w:themeColor="accent6" w:themeShade="BF"/>
                <w:sz w:val="24"/>
                <w:szCs w:val="24"/>
              </w:rPr>
            </w:pPr>
            <w:proofErr w:type="gramStart"/>
            <w:r w:rsidRPr="003C65B2">
              <w:rPr>
                <w:rFonts w:ascii="Calibri Light" w:hAnsi="Calibri Light" w:cstheme="minorHAnsi"/>
                <w:b/>
                <w:color w:val="538135" w:themeColor="accent6" w:themeShade="BF"/>
                <w:sz w:val="24"/>
                <w:szCs w:val="24"/>
              </w:rPr>
              <w:t>activity</w:t>
            </w:r>
            <w:proofErr w:type="gramEnd"/>
            <w:r w:rsidRPr="003C65B2">
              <w:rPr>
                <w:rFonts w:ascii="Calibri Light" w:hAnsi="Calibri Light" w:cstheme="minorHAnsi"/>
                <w:b/>
                <w:color w:val="538135" w:themeColor="accent6" w:themeShade="BF"/>
                <w:sz w:val="24"/>
                <w:szCs w:val="24"/>
              </w:rPr>
              <w:t xml:space="preserve"> 4:</w:t>
            </w:r>
            <w:r w:rsidRPr="003C65B2">
              <w:rPr>
                <w:rFonts w:ascii="Calibri Light" w:hAnsi="Calibri Light" w:cstheme="minorHAnsi"/>
                <w:color w:val="538135" w:themeColor="accent6" w:themeShade="BF"/>
                <w:sz w:val="24"/>
                <w:szCs w:val="24"/>
              </w:rPr>
              <w:t xml:space="preserve"> Determination of material compensation for rural women due to damages caused by climate change (drought, floods, etc.)</w:t>
            </w:r>
          </w:p>
          <w:p w:rsidR="00A4559F" w:rsidRPr="003C65B2" w:rsidRDefault="00A4559F" w:rsidP="00A94779">
            <w:pPr>
              <w:ind w:left="34"/>
              <w:rPr>
                <w:rFonts w:ascii="Calibri Light" w:hAnsi="Calibri Light" w:cstheme="minorHAnsi"/>
                <w:color w:val="538135" w:themeColor="accent6" w:themeShade="BF"/>
                <w:sz w:val="24"/>
                <w:szCs w:val="24"/>
              </w:rPr>
            </w:pP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lastRenderedPageBreak/>
              <w:t>N/I</w:t>
            </w:r>
          </w:p>
        </w:tc>
      </w:tr>
      <w:tr w:rsidR="00A4559F" w:rsidRPr="00690DFE" w:rsidTr="00F026E1">
        <w:tc>
          <w:tcPr>
            <w:tcW w:w="2660" w:type="dxa"/>
            <w:vMerge w:val="restart"/>
            <w:tcBorders>
              <w:top w:val="single" w:sz="4" w:space="0" w:color="000000" w:themeColor="text1"/>
              <w:bottom w:val="single" w:sz="4" w:space="0" w:color="000000" w:themeColor="text1"/>
              <w:right w:val="single" w:sz="4" w:space="0" w:color="000000" w:themeColor="text1"/>
            </w:tcBorders>
            <w:hideMark/>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Agricultural Development Program for </w:t>
            </w:r>
            <w:proofErr w:type="spellStart"/>
            <w:r w:rsidRPr="003C65B2">
              <w:rPr>
                <w:rFonts w:ascii="Calibri Light" w:hAnsi="Calibri Light" w:cstheme="minorHAnsi"/>
                <w:color w:val="538135" w:themeColor="accent6" w:themeShade="BF"/>
                <w:sz w:val="24"/>
                <w:szCs w:val="24"/>
              </w:rPr>
              <w:t>Vinica</w:t>
            </w:r>
            <w:proofErr w:type="spellEnd"/>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17"/>
              </w:numPr>
              <w:spacing w:after="0" w:line="240" w:lineRule="auto"/>
              <w:ind w:left="0"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Subsidies for innovation in agriculture (finding and using new modern ways to maintain agriculture in conditions of climate change)</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16"/>
              </w:numPr>
              <w:spacing w:after="0" w:line="240" w:lineRule="auto"/>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Debates (total 2) on the impact of climate change on agriculture with emphasis on the impact of climate change on women farmers.</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16"/>
              </w:numPr>
              <w:spacing w:after="0" w:line="240" w:lineRule="auto"/>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Announcing a public call for sustainable solutions in agriculture (innovations, modern solutions for agricultural development in conditions of climate change)</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16"/>
              </w:numPr>
              <w:spacing w:after="0" w:line="240" w:lineRule="auto"/>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Construction of bicycle paths</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16"/>
              </w:numPr>
              <w:spacing w:after="0" w:line="240" w:lineRule="auto"/>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Detection of key paths that will be used equally by women and men in the municipality for bicycle transport</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A94779">
        <w:tc>
          <w:tcPr>
            <w:tcW w:w="9576" w:type="dxa"/>
            <w:gridSpan w:val="3"/>
            <w:tcBorders>
              <w:top w:val="single" w:sz="4" w:space="0" w:color="000000" w:themeColor="text1"/>
              <w:bottom w:val="single" w:sz="4" w:space="0" w:color="000000" w:themeColor="text1"/>
            </w:tcBorders>
            <w:shd w:val="clear" w:color="auto" w:fill="E2EFD9" w:themeFill="accent6" w:themeFillTint="33"/>
            <w:hideMark/>
          </w:tcPr>
          <w:p w:rsidR="00A4559F" w:rsidRPr="003C65B2" w:rsidRDefault="00A4559F"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lastRenderedPageBreak/>
              <w:t xml:space="preserve">Municipality of </w:t>
            </w:r>
            <w:proofErr w:type="spellStart"/>
            <w:r w:rsidRPr="003C65B2">
              <w:rPr>
                <w:rFonts w:ascii="Calibri Light" w:hAnsi="Calibri Light" w:cstheme="minorHAnsi"/>
                <w:color w:val="538135" w:themeColor="accent6" w:themeShade="BF"/>
                <w:sz w:val="24"/>
                <w:szCs w:val="24"/>
              </w:rPr>
              <w:t>Gazi</w:t>
            </w:r>
            <w:proofErr w:type="spellEnd"/>
            <w:r w:rsidRPr="003C65B2">
              <w:rPr>
                <w:rFonts w:ascii="Calibri Light" w:hAnsi="Calibri Light" w:cstheme="minorHAnsi"/>
                <w:color w:val="538135" w:themeColor="accent6" w:themeShade="BF"/>
                <w:sz w:val="24"/>
                <w:szCs w:val="24"/>
              </w:rPr>
              <w:t xml:space="preserve"> Baba</w:t>
            </w:r>
          </w:p>
        </w:tc>
      </w:tr>
      <w:tr w:rsidR="00A4559F" w:rsidRPr="00690DFE" w:rsidTr="00F026E1">
        <w:tc>
          <w:tcPr>
            <w:tcW w:w="2660" w:type="dxa"/>
            <w:tcBorders>
              <w:top w:val="single" w:sz="4" w:space="0" w:color="000000" w:themeColor="text1"/>
              <w:bottom w:val="single" w:sz="4" w:space="0" w:color="000000" w:themeColor="text1"/>
              <w:right w:val="single" w:sz="4" w:space="0" w:color="000000" w:themeColor="text1"/>
            </w:tcBorders>
            <w:hideMark/>
          </w:tcPr>
          <w:p w:rsidR="00A4559F" w:rsidRPr="003C65B2" w:rsidRDefault="00A4559F" w:rsidP="00A94779">
            <w:pPr>
              <w:jc w:val="center"/>
              <w:rPr>
                <w:rFonts w:ascii="Calibri Light" w:hAnsi="Calibri Light" w:cstheme="minorHAnsi"/>
                <w:b/>
                <w:color w:val="538135" w:themeColor="accent6" w:themeShade="BF"/>
                <w:sz w:val="24"/>
                <w:szCs w:val="24"/>
              </w:rPr>
            </w:pPr>
            <w:r w:rsidRPr="003C65B2">
              <w:rPr>
                <w:rFonts w:ascii="Calibri Light" w:hAnsi="Calibri Light" w:cstheme="minorHAnsi"/>
                <w:color w:val="538135" w:themeColor="accent6" w:themeShade="BF"/>
                <w:sz w:val="24"/>
                <w:szCs w:val="24"/>
              </w:rPr>
              <w:t xml:space="preserve">Program for local economic development of the Municipality of </w:t>
            </w:r>
            <w:proofErr w:type="spellStart"/>
            <w:r w:rsidRPr="003C65B2">
              <w:rPr>
                <w:rFonts w:ascii="Calibri Light" w:hAnsi="Calibri Light" w:cstheme="minorHAnsi"/>
                <w:color w:val="538135" w:themeColor="accent6" w:themeShade="BF"/>
                <w:sz w:val="24"/>
                <w:szCs w:val="24"/>
              </w:rPr>
              <w:t>Gazi</w:t>
            </w:r>
            <w:proofErr w:type="spellEnd"/>
            <w:r w:rsidRPr="003C65B2">
              <w:rPr>
                <w:rFonts w:ascii="Calibri Light" w:hAnsi="Calibri Light" w:cstheme="minorHAnsi"/>
                <w:color w:val="538135" w:themeColor="accent6" w:themeShade="BF"/>
                <w:sz w:val="24"/>
                <w:szCs w:val="24"/>
              </w:rPr>
              <w:t xml:space="preserve"> Baba for 2022</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18"/>
              </w:numPr>
              <w:spacing w:after="0" w:line="240" w:lineRule="auto"/>
              <w:ind w:left="34" w:hanging="34"/>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Public promotion and education for energy efficiency in homes, appropriate way of heating homes and choosing electrical appliances in the home.</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F026E1">
        <w:tc>
          <w:tcPr>
            <w:tcW w:w="2660" w:type="dxa"/>
            <w:vMerge w:val="restart"/>
            <w:tcBorders>
              <w:top w:val="single" w:sz="4" w:space="0" w:color="000000" w:themeColor="text1"/>
              <w:bottom w:val="single" w:sz="4" w:space="0" w:color="000000" w:themeColor="text1"/>
              <w:right w:val="single" w:sz="4" w:space="0" w:color="000000" w:themeColor="text1"/>
            </w:tcBorders>
          </w:tcPr>
          <w:p w:rsidR="00A4559F" w:rsidRPr="003C65B2" w:rsidRDefault="00A4559F" w:rsidP="00A94779">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Strategy of equal opportunities for men and women for 2022 are the following:</w:t>
            </w:r>
          </w:p>
          <w:p w:rsidR="00A4559F" w:rsidRPr="003C65B2" w:rsidRDefault="00A4559F" w:rsidP="00A94779">
            <w:pPr>
              <w:jc w:val="cente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559F" w:rsidRPr="003C65B2" w:rsidRDefault="00A4559F" w:rsidP="0099418A">
            <w:pPr>
              <w:pStyle w:val="ListParagraph"/>
              <w:numPr>
                <w:ilvl w:val="0"/>
                <w:numId w:val="19"/>
              </w:numPr>
              <w:spacing w:after="0" w:line="240" w:lineRule="auto"/>
              <w:ind w:left="0"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Working meetings (at least 2 years) with women farmers from rural areas in order to map their needs and adopt appropriate measures according to the needs.</w:t>
            </w:r>
          </w:p>
          <w:p w:rsidR="00A4559F" w:rsidRPr="003C65B2" w:rsidRDefault="00A4559F" w:rsidP="00A94779">
            <w:pPr>
              <w:rPr>
                <w:rFonts w:ascii="Calibri Light" w:hAnsi="Calibri Light" w:cstheme="minorHAnsi"/>
                <w:color w:val="538135" w:themeColor="accent6" w:themeShade="BF"/>
                <w:sz w:val="24"/>
                <w:szCs w:val="24"/>
              </w:rPr>
            </w:pP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r w:rsidR="00A4559F" w:rsidRPr="00690DFE" w:rsidTr="00F026E1">
        <w:tc>
          <w:tcPr>
            <w:tcW w:w="0" w:type="auto"/>
            <w:vMerge/>
            <w:tcBorders>
              <w:top w:val="single" w:sz="4" w:space="0" w:color="000000" w:themeColor="text1"/>
              <w:bottom w:val="single" w:sz="4" w:space="0" w:color="000000" w:themeColor="text1"/>
              <w:right w:val="single" w:sz="4" w:space="0" w:color="000000" w:themeColor="text1"/>
            </w:tcBorders>
            <w:vAlign w:val="center"/>
            <w:hideMark/>
          </w:tcPr>
          <w:p w:rsidR="00A4559F" w:rsidRPr="003C65B2" w:rsidRDefault="00A4559F" w:rsidP="00A94779">
            <w:pPr>
              <w:rPr>
                <w:rFonts w:ascii="Calibri Light" w:hAnsi="Calibri Light" w:cstheme="minorHAnsi"/>
                <w:color w:val="538135" w:themeColor="accent6" w:themeShade="BF"/>
                <w:sz w:val="24"/>
                <w:szCs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59F" w:rsidRPr="003C65B2" w:rsidRDefault="00A4559F" w:rsidP="0099418A">
            <w:pPr>
              <w:pStyle w:val="ListParagraph"/>
              <w:numPr>
                <w:ilvl w:val="0"/>
                <w:numId w:val="19"/>
              </w:numPr>
              <w:spacing w:after="0" w:line="240" w:lineRule="auto"/>
              <w:ind w:left="34" w:firstLine="0"/>
              <w:jc w:val="both"/>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 xml:space="preserve">Creating gender-disaggregated statistics by collecting data from a gender perspective, </w:t>
            </w:r>
            <w:proofErr w:type="spellStart"/>
            <w:r w:rsidRPr="003C65B2">
              <w:rPr>
                <w:rFonts w:ascii="Calibri Light" w:hAnsi="Calibri Light" w:cstheme="minorHAnsi"/>
                <w:color w:val="538135" w:themeColor="accent6" w:themeShade="BF"/>
                <w:sz w:val="24"/>
                <w:szCs w:val="24"/>
              </w:rPr>
              <w:t>analyzing</w:t>
            </w:r>
            <w:proofErr w:type="spellEnd"/>
            <w:r w:rsidRPr="003C65B2">
              <w:rPr>
                <w:rFonts w:ascii="Calibri Light" w:hAnsi="Calibri Light" w:cstheme="minorHAnsi"/>
                <w:color w:val="538135" w:themeColor="accent6" w:themeShade="BF"/>
                <w:sz w:val="24"/>
                <w:szCs w:val="24"/>
              </w:rPr>
              <w:t>, and building a knowledge management system</w:t>
            </w:r>
          </w:p>
        </w:tc>
        <w:tc>
          <w:tcPr>
            <w:tcW w:w="2097" w:type="dxa"/>
            <w:tcBorders>
              <w:top w:val="single" w:sz="4" w:space="0" w:color="000000" w:themeColor="text1"/>
              <w:left w:val="single" w:sz="4" w:space="0" w:color="000000" w:themeColor="text1"/>
              <w:bottom w:val="single" w:sz="4" w:space="0" w:color="000000" w:themeColor="text1"/>
            </w:tcBorders>
            <w:hideMark/>
          </w:tcPr>
          <w:p w:rsidR="00A4559F" w:rsidRPr="003C65B2" w:rsidRDefault="00A4559F" w:rsidP="00F026E1">
            <w:pPr>
              <w:jc w:val="center"/>
              <w:rPr>
                <w:rFonts w:ascii="Calibri Light" w:hAnsi="Calibri Light" w:cstheme="minorHAnsi"/>
                <w:color w:val="538135" w:themeColor="accent6" w:themeShade="BF"/>
                <w:sz w:val="24"/>
                <w:szCs w:val="24"/>
              </w:rPr>
            </w:pPr>
            <w:r w:rsidRPr="003C65B2">
              <w:rPr>
                <w:rFonts w:ascii="Calibri Light" w:hAnsi="Calibri Light" w:cstheme="minorHAnsi"/>
                <w:color w:val="538135" w:themeColor="accent6" w:themeShade="BF"/>
                <w:sz w:val="24"/>
                <w:szCs w:val="24"/>
              </w:rPr>
              <w:t>N/I</w:t>
            </w:r>
          </w:p>
        </w:tc>
      </w:tr>
    </w:tbl>
    <w:p w:rsidR="00A4559F" w:rsidRPr="00690DFE" w:rsidRDefault="00A4559F" w:rsidP="003B0F87">
      <w:pPr>
        <w:pStyle w:val="Heading1"/>
        <w:spacing w:before="0"/>
        <w:rPr>
          <w:rFonts w:ascii="Calibri Light" w:hAnsi="Calibri Light"/>
          <w:sz w:val="24"/>
          <w:szCs w:val="24"/>
        </w:rPr>
      </w:pPr>
    </w:p>
    <w:p w:rsidR="00A4559F" w:rsidRPr="00690DFE" w:rsidRDefault="00A4559F" w:rsidP="003B0F87">
      <w:pPr>
        <w:pStyle w:val="Heading1"/>
        <w:spacing w:before="0"/>
        <w:rPr>
          <w:rFonts w:ascii="Calibri Light" w:hAnsi="Calibri Light"/>
          <w:sz w:val="24"/>
          <w:szCs w:val="24"/>
        </w:rPr>
      </w:pPr>
    </w:p>
    <w:p w:rsidR="003B0F87" w:rsidRPr="00690DFE" w:rsidRDefault="003B0F87" w:rsidP="00690DFE">
      <w:pPr>
        <w:pStyle w:val="Heading1"/>
      </w:pPr>
      <w:bookmarkStart w:id="43" w:name="_Toc108610244"/>
      <w:r w:rsidRPr="00690DFE">
        <w:t>IV Conclusion and recommendations</w:t>
      </w:r>
      <w:bookmarkEnd w:id="42"/>
      <w:bookmarkEnd w:id="43"/>
    </w:p>
    <w:p w:rsidR="003B0F87" w:rsidRPr="00690DFE" w:rsidRDefault="003B0F87" w:rsidP="003B0F87">
      <w:pPr>
        <w:rPr>
          <w:rFonts w:ascii="Calibri Light" w:hAnsi="Calibri Light"/>
          <w:sz w:val="24"/>
          <w:szCs w:val="24"/>
        </w:rPr>
      </w:pPr>
    </w:p>
    <w:p w:rsidR="00066A5B" w:rsidRDefault="00802B95" w:rsidP="003B0F87">
      <w:pPr>
        <w:tabs>
          <w:tab w:val="left" w:pos="1335"/>
        </w:tabs>
        <w:jc w:val="both"/>
        <w:rPr>
          <w:rFonts w:ascii="Calibri Light" w:hAnsi="Calibri Light"/>
          <w:sz w:val="24"/>
          <w:szCs w:val="24"/>
        </w:rPr>
      </w:pPr>
      <w:r w:rsidRPr="00690DFE">
        <w:rPr>
          <w:rFonts w:ascii="Calibri Light" w:hAnsi="Calibri Light"/>
          <w:sz w:val="24"/>
          <w:szCs w:val="24"/>
        </w:rPr>
        <w:t xml:space="preserve">Having in mind that climate change and gender as concept </w:t>
      </w:r>
      <w:r w:rsidR="00A94779">
        <w:rPr>
          <w:rFonts w:ascii="Calibri Light" w:hAnsi="Calibri Light"/>
          <w:sz w:val="24"/>
          <w:szCs w:val="24"/>
        </w:rPr>
        <w:t xml:space="preserve">was introduced for the first time in </w:t>
      </w:r>
      <w:r w:rsidRPr="00690DFE">
        <w:rPr>
          <w:rFonts w:ascii="Calibri Light" w:hAnsi="Calibri Light"/>
          <w:sz w:val="24"/>
          <w:szCs w:val="24"/>
        </w:rPr>
        <w:t xml:space="preserve">Macedonia in 2015, it can be concluded that the country offers very rich legal, policy and institutional framework for this matter. Governmental capacities are boosted by the international organizations and that process is ongoing and will continue in the future. </w:t>
      </w:r>
    </w:p>
    <w:p w:rsidR="00066A5B" w:rsidRDefault="003B0F87" w:rsidP="003B0F87">
      <w:pPr>
        <w:tabs>
          <w:tab w:val="left" w:pos="1335"/>
        </w:tabs>
        <w:jc w:val="both"/>
        <w:rPr>
          <w:rFonts w:ascii="Calibri Light" w:hAnsi="Calibri Light"/>
          <w:sz w:val="24"/>
          <w:szCs w:val="24"/>
        </w:rPr>
      </w:pPr>
      <w:r w:rsidRPr="00690DFE">
        <w:rPr>
          <w:rFonts w:ascii="Calibri Light" w:hAnsi="Calibri Light"/>
          <w:sz w:val="24"/>
          <w:szCs w:val="24"/>
        </w:rPr>
        <w:t xml:space="preserve">The </w:t>
      </w:r>
      <w:r w:rsidR="00FD0C8E" w:rsidRPr="00690DFE">
        <w:rPr>
          <w:rFonts w:ascii="Calibri Light" w:hAnsi="Calibri Light"/>
          <w:sz w:val="24"/>
          <w:szCs w:val="24"/>
        </w:rPr>
        <w:t>great number</w:t>
      </w:r>
      <w:r w:rsidRPr="00690DFE">
        <w:rPr>
          <w:rFonts w:ascii="Calibri Light" w:hAnsi="Calibri Light"/>
          <w:sz w:val="24"/>
          <w:szCs w:val="24"/>
        </w:rPr>
        <w:t xml:space="preserve"> of adopted measures </w:t>
      </w:r>
      <w:r w:rsidR="00FD5C85" w:rsidRPr="00690DFE">
        <w:rPr>
          <w:rFonts w:ascii="Calibri Light" w:hAnsi="Calibri Light"/>
          <w:sz w:val="24"/>
          <w:szCs w:val="24"/>
        </w:rPr>
        <w:t xml:space="preserve">at local level </w:t>
      </w:r>
      <w:r w:rsidRPr="00690DFE">
        <w:rPr>
          <w:rFonts w:ascii="Calibri Light" w:hAnsi="Calibri Light"/>
          <w:sz w:val="24"/>
          <w:szCs w:val="24"/>
        </w:rPr>
        <w:t xml:space="preserve">indicates the raised awareness among the municipal officials </w:t>
      </w:r>
      <w:r w:rsidR="00FD0C8E" w:rsidRPr="00690DFE">
        <w:rPr>
          <w:rFonts w:ascii="Calibri Light" w:hAnsi="Calibri Light"/>
          <w:sz w:val="24"/>
          <w:szCs w:val="24"/>
        </w:rPr>
        <w:t>for the importance of introducing gender and climate change into the local policies. Nevertheless</w:t>
      </w:r>
      <w:r w:rsidRPr="00690DFE">
        <w:rPr>
          <w:rFonts w:ascii="Calibri Light" w:hAnsi="Calibri Light"/>
          <w:sz w:val="24"/>
          <w:szCs w:val="24"/>
        </w:rPr>
        <w:t>, it is assumed that it is necessary to further work towards building the capacities and</w:t>
      </w:r>
      <w:r w:rsidR="00FD0C8E" w:rsidRPr="00690DFE">
        <w:rPr>
          <w:rFonts w:ascii="Calibri Light" w:hAnsi="Calibri Light"/>
          <w:sz w:val="24"/>
          <w:szCs w:val="24"/>
        </w:rPr>
        <w:t xml:space="preserve"> raising the awareness among the governmental representatives nationwide, not just for improving the local policies, but also to change mutual experience and knowledge </w:t>
      </w:r>
      <w:r w:rsidR="00FD5C85" w:rsidRPr="00690DFE">
        <w:rPr>
          <w:rFonts w:ascii="Calibri Light" w:hAnsi="Calibri Light"/>
          <w:sz w:val="24"/>
          <w:szCs w:val="24"/>
        </w:rPr>
        <w:t>in sustainable</w:t>
      </w:r>
      <w:r w:rsidR="00FD0C8E" w:rsidRPr="00690DFE">
        <w:rPr>
          <w:rFonts w:ascii="Calibri Light" w:hAnsi="Calibri Light"/>
          <w:sz w:val="24"/>
          <w:szCs w:val="24"/>
        </w:rPr>
        <w:t xml:space="preserve"> fashion</w:t>
      </w:r>
      <w:r w:rsidRPr="00690DFE">
        <w:rPr>
          <w:rFonts w:ascii="Calibri Light" w:hAnsi="Calibri Light"/>
          <w:b/>
          <w:sz w:val="24"/>
          <w:szCs w:val="24"/>
        </w:rPr>
        <w:t>.</w:t>
      </w:r>
    </w:p>
    <w:p w:rsidR="00066A5B" w:rsidRDefault="003B0F87" w:rsidP="003B0F87">
      <w:pPr>
        <w:tabs>
          <w:tab w:val="left" w:pos="1335"/>
        </w:tabs>
        <w:jc w:val="both"/>
        <w:rPr>
          <w:rFonts w:ascii="Calibri Light" w:hAnsi="Calibri Light"/>
          <w:sz w:val="24"/>
          <w:szCs w:val="24"/>
        </w:rPr>
      </w:pPr>
      <w:r w:rsidRPr="00690DFE">
        <w:rPr>
          <w:rFonts w:ascii="Calibri Light" w:hAnsi="Calibri Light"/>
          <w:sz w:val="24"/>
          <w:szCs w:val="24"/>
        </w:rPr>
        <w:t>Moreover,</w:t>
      </w:r>
      <w:r w:rsidR="00FD0C8E" w:rsidRPr="00690DFE">
        <w:rPr>
          <w:rFonts w:ascii="Calibri Light" w:hAnsi="Calibri Light"/>
          <w:sz w:val="24"/>
          <w:szCs w:val="24"/>
        </w:rPr>
        <w:t xml:space="preserve"> it is of cru</w:t>
      </w:r>
      <w:r w:rsidR="00802B95" w:rsidRPr="00690DFE">
        <w:rPr>
          <w:rFonts w:ascii="Calibri Light" w:hAnsi="Calibri Light"/>
          <w:sz w:val="24"/>
          <w:szCs w:val="24"/>
        </w:rPr>
        <w:t>c</w:t>
      </w:r>
      <w:r w:rsidR="00FD0C8E" w:rsidRPr="00690DFE">
        <w:rPr>
          <w:rFonts w:ascii="Calibri Light" w:hAnsi="Calibri Light"/>
          <w:sz w:val="24"/>
          <w:szCs w:val="24"/>
        </w:rPr>
        <w:t>ial importance to fo</w:t>
      </w:r>
      <w:r w:rsidR="00802B95" w:rsidRPr="00690DFE">
        <w:rPr>
          <w:rFonts w:ascii="Calibri Light" w:hAnsi="Calibri Light"/>
          <w:sz w:val="24"/>
          <w:szCs w:val="24"/>
        </w:rPr>
        <w:t>llow the implementation of the adopted</w:t>
      </w:r>
      <w:r w:rsidR="00FD0C8E" w:rsidRPr="00690DFE">
        <w:rPr>
          <w:rFonts w:ascii="Calibri Light" w:hAnsi="Calibri Light"/>
          <w:sz w:val="24"/>
          <w:szCs w:val="24"/>
        </w:rPr>
        <w:t xml:space="preserve"> measures </w:t>
      </w:r>
      <w:r w:rsidR="00802B95" w:rsidRPr="00690DFE">
        <w:rPr>
          <w:rFonts w:ascii="Calibri Light" w:hAnsi="Calibri Light"/>
          <w:sz w:val="24"/>
          <w:szCs w:val="24"/>
        </w:rPr>
        <w:t xml:space="preserve">and budgets </w:t>
      </w:r>
      <w:r w:rsidR="00FD0C8E" w:rsidRPr="00690DFE">
        <w:rPr>
          <w:rFonts w:ascii="Calibri Light" w:hAnsi="Calibri Light"/>
          <w:sz w:val="24"/>
          <w:szCs w:val="24"/>
        </w:rPr>
        <w:t>and to repor</w:t>
      </w:r>
      <w:r w:rsidR="00802B95" w:rsidRPr="00690DFE">
        <w:rPr>
          <w:rFonts w:ascii="Calibri Light" w:hAnsi="Calibri Light"/>
          <w:sz w:val="24"/>
          <w:szCs w:val="24"/>
        </w:rPr>
        <w:t>t on the municipals credibility</w:t>
      </w:r>
      <w:r w:rsidRPr="00690DFE">
        <w:rPr>
          <w:rFonts w:ascii="Calibri Light" w:hAnsi="Calibri Light"/>
          <w:sz w:val="24"/>
          <w:szCs w:val="24"/>
        </w:rPr>
        <w:t>, by monitoring the indicators</w:t>
      </w:r>
      <w:r w:rsidR="00802B95" w:rsidRPr="00690DFE">
        <w:rPr>
          <w:rFonts w:ascii="Calibri Light" w:hAnsi="Calibri Light"/>
          <w:sz w:val="24"/>
          <w:szCs w:val="24"/>
        </w:rPr>
        <w:t xml:space="preserve"> accordingly</w:t>
      </w:r>
      <w:r w:rsidRPr="00690DFE">
        <w:rPr>
          <w:rFonts w:ascii="Calibri Light" w:hAnsi="Calibri Light"/>
          <w:sz w:val="24"/>
          <w:szCs w:val="24"/>
        </w:rPr>
        <w:t xml:space="preserve">. </w:t>
      </w:r>
      <w:r w:rsidR="00802B95" w:rsidRPr="00690DFE">
        <w:rPr>
          <w:rFonts w:ascii="Calibri Light" w:hAnsi="Calibri Light"/>
          <w:sz w:val="24"/>
          <w:szCs w:val="24"/>
        </w:rPr>
        <w:t xml:space="preserve">Here the civil society and its’ watchdog role </w:t>
      </w:r>
      <w:r w:rsidR="00FD5C85" w:rsidRPr="00690DFE">
        <w:rPr>
          <w:rFonts w:ascii="Calibri Light" w:hAnsi="Calibri Light"/>
          <w:sz w:val="24"/>
          <w:szCs w:val="24"/>
        </w:rPr>
        <w:t>should put and extra pressure on</w:t>
      </w:r>
      <w:r w:rsidR="00802B95" w:rsidRPr="00690DFE">
        <w:rPr>
          <w:rFonts w:ascii="Calibri Light" w:hAnsi="Calibri Light"/>
          <w:sz w:val="24"/>
          <w:szCs w:val="24"/>
        </w:rPr>
        <w:t xml:space="preserve"> the governments to fully and meaningfully implement all envisioned actions in terms of climate change and gender. </w:t>
      </w:r>
    </w:p>
    <w:p w:rsidR="003B0F87" w:rsidRDefault="00802B95" w:rsidP="003B0F87">
      <w:pPr>
        <w:tabs>
          <w:tab w:val="left" w:pos="1335"/>
        </w:tabs>
        <w:jc w:val="both"/>
        <w:rPr>
          <w:rFonts w:ascii="Calibri Light" w:hAnsi="Calibri Light"/>
          <w:sz w:val="24"/>
          <w:szCs w:val="24"/>
        </w:rPr>
      </w:pPr>
      <w:r w:rsidRPr="00690DFE">
        <w:rPr>
          <w:rFonts w:ascii="Calibri Light" w:hAnsi="Calibri Light"/>
          <w:sz w:val="24"/>
          <w:szCs w:val="24"/>
        </w:rPr>
        <w:t xml:space="preserve">The inter and multi sectorial approach </w:t>
      </w:r>
      <w:r w:rsidR="003B0F87" w:rsidRPr="00690DFE">
        <w:rPr>
          <w:rFonts w:ascii="Calibri Light" w:hAnsi="Calibri Light"/>
          <w:sz w:val="24"/>
          <w:szCs w:val="24"/>
        </w:rPr>
        <w:t>will significantly facilitate the process of achieving the Nationally Determined Contribution</w:t>
      </w:r>
      <w:r w:rsidRPr="00690DFE">
        <w:rPr>
          <w:rFonts w:ascii="Calibri Light" w:hAnsi="Calibri Light"/>
          <w:sz w:val="24"/>
          <w:szCs w:val="24"/>
        </w:rPr>
        <w:t xml:space="preserve"> of the country, </w:t>
      </w:r>
      <w:r w:rsidR="003B0F87" w:rsidRPr="00690DFE">
        <w:rPr>
          <w:rFonts w:ascii="Calibri Light" w:hAnsi="Calibri Light"/>
          <w:sz w:val="24"/>
          <w:szCs w:val="24"/>
        </w:rPr>
        <w:t>the global targets set out in the Paris Agreement</w:t>
      </w:r>
      <w:r w:rsidRPr="00690DFE">
        <w:rPr>
          <w:rFonts w:ascii="Calibri Light" w:hAnsi="Calibri Light"/>
          <w:sz w:val="24"/>
          <w:szCs w:val="24"/>
        </w:rPr>
        <w:t xml:space="preserve"> as well as the UN SDGs</w:t>
      </w:r>
      <w:r w:rsidR="003B0F87" w:rsidRPr="00690DFE">
        <w:rPr>
          <w:rFonts w:ascii="Calibri Light" w:hAnsi="Calibri Light"/>
          <w:sz w:val="24"/>
          <w:szCs w:val="24"/>
        </w:rPr>
        <w:t>.</w:t>
      </w:r>
    </w:p>
    <w:p w:rsidR="003823C8" w:rsidRDefault="003823C8" w:rsidP="003B0F87">
      <w:pPr>
        <w:tabs>
          <w:tab w:val="left" w:pos="1335"/>
        </w:tabs>
        <w:jc w:val="both"/>
        <w:rPr>
          <w:rFonts w:ascii="Calibri Light" w:hAnsi="Calibri Light"/>
          <w:sz w:val="24"/>
          <w:szCs w:val="24"/>
        </w:rPr>
      </w:pPr>
      <w:r>
        <w:rPr>
          <w:rFonts w:ascii="Calibri Light" w:hAnsi="Calibri Light"/>
          <w:sz w:val="24"/>
          <w:szCs w:val="24"/>
        </w:rPr>
        <w:lastRenderedPageBreak/>
        <w:t>Some of the recommendations</w:t>
      </w:r>
      <w:r w:rsidR="001F2E74">
        <w:rPr>
          <w:rFonts w:ascii="Calibri Light" w:hAnsi="Calibri Light"/>
          <w:sz w:val="24"/>
          <w:szCs w:val="24"/>
        </w:rPr>
        <w:t xml:space="preserve"> for future actions at national and local level are:</w:t>
      </w:r>
    </w:p>
    <w:p w:rsidR="00246DD1" w:rsidRDefault="00703009">
      <w:pPr>
        <w:pStyle w:val="ListParagraph"/>
        <w:numPr>
          <w:ilvl w:val="1"/>
          <w:numId w:val="17"/>
        </w:numPr>
        <w:tabs>
          <w:tab w:val="left" w:pos="1335"/>
        </w:tabs>
        <w:jc w:val="both"/>
        <w:rPr>
          <w:rFonts w:ascii="Calibri Light" w:hAnsi="Calibri Light"/>
          <w:sz w:val="24"/>
          <w:szCs w:val="24"/>
        </w:rPr>
      </w:pPr>
      <w:r>
        <w:rPr>
          <w:rFonts w:ascii="Calibri Light" w:hAnsi="Calibri Light"/>
          <w:sz w:val="24"/>
          <w:szCs w:val="24"/>
        </w:rPr>
        <w:t>Adoption of the Law for climate action;</w:t>
      </w:r>
    </w:p>
    <w:p w:rsidR="00246DD1" w:rsidRDefault="00205C78">
      <w:pPr>
        <w:pStyle w:val="ListParagraph"/>
        <w:numPr>
          <w:ilvl w:val="1"/>
          <w:numId w:val="17"/>
        </w:numPr>
        <w:tabs>
          <w:tab w:val="left" w:pos="1335"/>
        </w:tabs>
        <w:jc w:val="both"/>
        <w:rPr>
          <w:rFonts w:ascii="Calibri Light" w:hAnsi="Calibri Light"/>
          <w:sz w:val="24"/>
          <w:szCs w:val="24"/>
        </w:rPr>
      </w:pPr>
      <w:r>
        <w:rPr>
          <w:rFonts w:ascii="Calibri Light" w:hAnsi="Calibri Light"/>
          <w:sz w:val="24"/>
          <w:szCs w:val="24"/>
        </w:rPr>
        <w:t>Continuous s</w:t>
      </w:r>
      <w:r w:rsidRPr="00205C78">
        <w:rPr>
          <w:rFonts w:ascii="Calibri Light" w:hAnsi="Calibri Light"/>
          <w:sz w:val="24"/>
          <w:szCs w:val="24"/>
        </w:rPr>
        <w:t>trengthen</w:t>
      </w:r>
      <w:r>
        <w:rPr>
          <w:rFonts w:ascii="Calibri Light" w:hAnsi="Calibri Light"/>
          <w:sz w:val="24"/>
          <w:szCs w:val="24"/>
        </w:rPr>
        <w:t>ing the</w:t>
      </w:r>
      <w:r w:rsidRPr="00205C78">
        <w:rPr>
          <w:rFonts w:ascii="Calibri Light" w:hAnsi="Calibri Light"/>
          <w:sz w:val="24"/>
          <w:szCs w:val="24"/>
        </w:rPr>
        <w:t xml:space="preserve"> knowledge and understanding</w:t>
      </w:r>
      <w:r>
        <w:rPr>
          <w:rFonts w:ascii="Calibri Light" w:hAnsi="Calibri Light"/>
          <w:sz w:val="24"/>
          <w:szCs w:val="24"/>
        </w:rPr>
        <w:t xml:space="preserve"> of national and local authorities</w:t>
      </w:r>
      <w:r w:rsidRPr="00205C78">
        <w:rPr>
          <w:rFonts w:ascii="Calibri Light" w:hAnsi="Calibri Light"/>
          <w:sz w:val="24"/>
          <w:szCs w:val="24"/>
        </w:rPr>
        <w:t xml:space="preserve"> on the gender dimension of climate change. </w:t>
      </w:r>
    </w:p>
    <w:p w:rsidR="00246DD1" w:rsidRDefault="00205C78">
      <w:pPr>
        <w:pStyle w:val="ListParagraph"/>
        <w:numPr>
          <w:ilvl w:val="1"/>
          <w:numId w:val="17"/>
        </w:numPr>
        <w:tabs>
          <w:tab w:val="left" w:pos="1335"/>
        </w:tabs>
        <w:jc w:val="both"/>
        <w:rPr>
          <w:rFonts w:ascii="Calibri Light" w:hAnsi="Calibri Light"/>
          <w:sz w:val="24"/>
          <w:szCs w:val="24"/>
        </w:rPr>
      </w:pPr>
      <w:r>
        <w:rPr>
          <w:rFonts w:ascii="Calibri Light" w:hAnsi="Calibri Light"/>
          <w:sz w:val="24"/>
          <w:szCs w:val="24"/>
        </w:rPr>
        <w:t xml:space="preserve">Provide mentoring program for </w:t>
      </w:r>
      <w:r w:rsidR="008F0791" w:rsidRPr="008F0791">
        <w:rPr>
          <w:rFonts w:ascii="Calibri Light" w:hAnsi="Calibri Light"/>
          <w:sz w:val="24"/>
          <w:szCs w:val="24"/>
        </w:rPr>
        <w:t>the authorities on local and national level to start with implementation of gender mainstreaming within strategic planning process, to understand the gender roles and  stereotypes,  how to use the sex-disaggregate  data and to take into consideration the needs, priorities and benefits of all marginalized persons, men and women, children and adults in rural and urban areas</w:t>
      </w:r>
      <w:r>
        <w:rPr>
          <w:rFonts w:ascii="Calibri Light" w:hAnsi="Calibri Light"/>
          <w:sz w:val="24"/>
          <w:szCs w:val="24"/>
        </w:rPr>
        <w:t>;</w:t>
      </w:r>
    </w:p>
    <w:p w:rsidR="00846233" w:rsidRDefault="008F0791" w:rsidP="00846233">
      <w:pPr>
        <w:pStyle w:val="ListParagraph"/>
        <w:numPr>
          <w:ilvl w:val="1"/>
          <w:numId w:val="17"/>
        </w:numPr>
        <w:tabs>
          <w:tab w:val="left" w:pos="1335"/>
        </w:tabs>
        <w:jc w:val="both"/>
        <w:rPr>
          <w:rFonts w:asciiTheme="majorHAnsi" w:hAnsiTheme="majorHAnsi" w:cstheme="majorHAnsi"/>
          <w:sz w:val="24"/>
          <w:szCs w:val="24"/>
        </w:rPr>
      </w:pPr>
      <w:r w:rsidRPr="008F0791">
        <w:rPr>
          <w:rFonts w:asciiTheme="majorHAnsi" w:hAnsiTheme="majorHAnsi" w:cstheme="majorHAnsi"/>
          <w:sz w:val="24"/>
          <w:szCs w:val="24"/>
        </w:rPr>
        <w:t>Allocation of budgets for each measure i</w:t>
      </w:r>
      <w:r w:rsidR="00846233">
        <w:rPr>
          <w:rFonts w:asciiTheme="majorHAnsi" w:hAnsiTheme="majorHAnsi" w:cstheme="majorHAnsi"/>
          <w:sz w:val="24"/>
          <w:szCs w:val="24"/>
        </w:rPr>
        <w:t>ntroduced in the local policies.4</w:t>
      </w:r>
    </w:p>
    <w:p w:rsidR="00846233" w:rsidRDefault="008F0791" w:rsidP="00846233">
      <w:pPr>
        <w:pStyle w:val="ListParagraph"/>
        <w:numPr>
          <w:ilvl w:val="1"/>
          <w:numId w:val="17"/>
        </w:numPr>
        <w:tabs>
          <w:tab w:val="left" w:pos="1335"/>
        </w:tabs>
        <w:jc w:val="both"/>
        <w:rPr>
          <w:rFonts w:asciiTheme="majorHAnsi" w:hAnsiTheme="majorHAnsi" w:cstheme="majorHAnsi"/>
          <w:sz w:val="24"/>
          <w:szCs w:val="24"/>
        </w:rPr>
      </w:pPr>
      <w:r w:rsidRPr="00846233">
        <w:rPr>
          <w:rFonts w:asciiTheme="majorHAnsi" w:hAnsiTheme="majorHAnsi" w:cstheme="majorHAnsi"/>
          <w:sz w:val="24"/>
          <w:szCs w:val="24"/>
        </w:rPr>
        <w:t>Setting measurable and localised SDG indicators and reporting accordingly, by the local authorities; Support to the municipalities to develop their Strategy on Climate change that could include the identification of the main climate change impacts, main sectors impacted and how the gender roles in that sectors could be used to develop the action plan for adaptation or mitigation measures.</w:t>
      </w:r>
    </w:p>
    <w:p w:rsidR="00246DD1" w:rsidRPr="00846233" w:rsidRDefault="008F0791">
      <w:pPr>
        <w:pStyle w:val="ListParagraph"/>
        <w:numPr>
          <w:ilvl w:val="1"/>
          <w:numId w:val="17"/>
        </w:numPr>
        <w:tabs>
          <w:tab w:val="left" w:pos="1335"/>
        </w:tabs>
        <w:jc w:val="both"/>
        <w:rPr>
          <w:rFonts w:asciiTheme="majorHAnsi" w:hAnsiTheme="majorHAnsi" w:cstheme="majorHAnsi"/>
          <w:sz w:val="24"/>
          <w:szCs w:val="24"/>
        </w:rPr>
      </w:pPr>
      <w:r w:rsidRPr="00846233">
        <w:rPr>
          <w:rFonts w:asciiTheme="majorHAnsi" w:hAnsiTheme="majorHAnsi" w:cstheme="majorHAnsi"/>
          <w:sz w:val="24"/>
          <w:szCs w:val="24"/>
        </w:rPr>
        <w:t xml:space="preserve">Organisation of forums for knowledge and best practice </w:t>
      </w:r>
      <w:proofErr w:type="spellStart"/>
      <w:r w:rsidRPr="00846233">
        <w:rPr>
          <w:rFonts w:asciiTheme="majorHAnsi" w:hAnsiTheme="majorHAnsi" w:cstheme="majorHAnsi"/>
          <w:sz w:val="24"/>
          <w:szCs w:val="24"/>
        </w:rPr>
        <w:t>exchangebetween</w:t>
      </w:r>
      <w:proofErr w:type="spellEnd"/>
      <w:r w:rsidRPr="00846233">
        <w:rPr>
          <w:rFonts w:asciiTheme="majorHAnsi" w:hAnsiTheme="majorHAnsi" w:cstheme="majorHAnsi"/>
          <w:sz w:val="24"/>
          <w:szCs w:val="24"/>
        </w:rPr>
        <w:t xml:space="preserve"> different municipalities and </w:t>
      </w:r>
      <w:proofErr w:type="spellStart"/>
      <w:r w:rsidRPr="00846233">
        <w:rPr>
          <w:rFonts w:asciiTheme="majorHAnsi" w:hAnsiTheme="majorHAnsi" w:cstheme="majorHAnsi"/>
          <w:sz w:val="24"/>
          <w:szCs w:val="24"/>
        </w:rPr>
        <w:t>sectors.Greater</w:t>
      </w:r>
      <w:proofErr w:type="spellEnd"/>
      <w:r w:rsidRPr="00846233">
        <w:rPr>
          <w:rFonts w:asciiTheme="majorHAnsi" w:hAnsiTheme="majorHAnsi" w:cstheme="majorHAnsi"/>
          <w:sz w:val="24"/>
          <w:szCs w:val="24"/>
        </w:rPr>
        <w:t xml:space="preserve"> inclusion of women in the decision making processes related to climate change as effective actors or agents of change in relation to both mitigation and adaptation.</w:t>
      </w:r>
    </w:p>
    <w:p w:rsidR="00246DD1" w:rsidRPr="00846233" w:rsidRDefault="008F0791">
      <w:pPr>
        <w:pStyle w:val="ListParagraph"/>
        <w:numPr>
          <w:ilvl w:val="1"/>
          <w:numId w:val="17"/>
        </w:numPr>
        <w:tabs>
          <w:tab w:val="left" w:pos="1335"/>
        </w:tabs>
        <w:jc w:val="both"/>
        <w:rPr>
          <w:rFonts w:asciiTheme="majorHAnsi" w:hAnsiTheme="majorHAnsi" w:cstheme="majorHAnsi"/>
          <w:sz w:val="24"/>
          <w:szCs w:val="24"/>
        </w:rPr>
      </w:pPr>
      <w:r w:rsidRPr="00846233">
        <w:rPr>
          <w:rFonts w:asciiTheme="majorHAnsi" w:hAnsiTheme="majorHAnsi" w:cstheme="majorHAnsi"/>
          <w:sz w:val="24"/>
          <w:szCs w:val="24"/>
        </w:rPr>
        <w:t>Empowering women and achieving gender equality are important goals in themselves, but are also critical components of managing climate change and creating a sustainable future.</w:t>
      </w:r>
    </w:p>
    <w:p w:rsidR="00246DD1" w:rsidRDefault="008F0791">
      <w:pPr>
        <w:pStyle w:val="ListParagraph"/>
        <w:numPr>
          <w:ilvl w:val="1"/>
          <w:numId w:val="17"/>
        </w:numPr>
        <w:tabs>
          <w:tab w:val="left" w:pos="1335"/>
        </w:tabs>
        <w:jc w:val="both"/>
        <w:rPr>
          <w:rFonts w:asciiTheme="majorHAnsi" w:hAnsiTheme="majorHAnsi" w:cstheme="majorHAnsi"/>
        </w:rPr>
      </w:pPr>
      <w:r w:rsidRPr="00846233">
        <w:rPr>
          <w:rFonts w:asciiTheme="majorHAnsi" w:eastAsia="Times New Roman" w:hAnsiTheme="majorHAnsi" w:cstheme="majorHAnsi"/>
          <w:sz w:val="24"/>
          <w:szCs w:val="24"/>
        </w:rPr>
        <w:t>Long-term protection of women from the cli</w:t>
      </w:r>
      <w:r w:rsidRPr="008F0791">
        <w:rPr>
          <w:rFonts w:asciiTheme="majorHAnsi" w:eastAsia="Times New Roman" w:hAnsiTheme="majorHAnsi" w:cstheme="majorHAnsi"/>
        </w:rPr>
        <w:t xml:space="preserve">mate change impact as they are in the frontline. </w:t>
      </w:r>
    </w:p>
    <w:p w:rsidR="00246DD1" w:rsidRDefault="008F0791">
      <w:pPr>
        <w:pStyle w:val="ListParagraph"/>
        <w:numPr>
          <w:ilvl w:val="1"/>
          <w:numId w:val="17"/>
        </w:numPr>
        <w:tabs>
          <w:tab w:val="left" w:pos="1335"/>
        </w:tabs>
        <w:jc w:val="both"/>
        <w:rPr>
          <w:rFonts w:asciiTheme="majorHAnsi" w:hAnsiTheme="majorHAnsi" w:cstheme="majorHAnsi"/>
          <w:bCs/>
          <w:iCs/>
          <w:sz w:val="24"/>
          <w:szCs w:val="24"/>
        </w:rPr>
      </w:pPr>
      <w:r w:rsidRPr="008F0791">
        <w:rPr>
          <w:rFonts w:asciiTheme="majorHAnsi" w:eastAsia="Times New Roman" w:hAnsiTheme="majorHAnsi" w:cstheme="majorHAnsi"/>
        </w:rPr>
        <w:t xml:space="preserve">Sex-disaggregated </w:t>
      </w:r>
      <w:proofErr w:type="spellStart"/>
      <w:r w:rsidRPr="008F0791">
        <w:rPr>
          <w:rFonts w:asciiTheme="majorHAnsi" w:eastAsia="Times New Roman" w:hAnsiTheme="majorHAnsi" w:cstheme="majorHAnsi"/>
        </w:rPr>
        <w:t>data.Quality</w:t>
      </w:r>
      <w:proofErr w:type="spellEnd"/>
      <w:r w:rsidRPr="008F0791">
        <w:rPr>
          <w:rFonts w:asciiTheme="majorHAnsi" w:eastAsia="Times New Roman" w:hAnsiTheme="majorHAnsi" w:cstheme="majorHAnsi"/>
        </w:rPr>
        <w:t>, accessible, timely and reliable disaggregated data is needed to help with the measurement of progress and to ensure evidence-based policy making. It is crucial to anticipate gender sensitive indicators and apply gender responsive</w:t>
      </w:r>
    </w:p>
    <w:p w:rsidR="00246DD1" w:rsidRDefault="00703009">
      <w:pPr>
        <w:pStyle w:val="ListParagraph"/>
        <w:numPr>
          <w:ilvl w:val="1"/>
          <w:numId w:val="17"/>
        </w:numPr>
        <w:tabs>
          <w:tab w:val="left" w:pos="1335"/>
        </w:tabs>
        <w:jc w:val="both"/>
        <w:rPr>
          <w:rFonts w:asciiTheme="majorHAnsi" w:hAnsiTheme="majorHAnsi" w:cstheme="majorHAnsi"/>
          <w:bCs/>
          <w:iCs/>
          <w:sz w:val="24"/>
          <w:szCs w:val="24"/>
        </w:rPr>
      </w:pPr>
      <w:r w:rsidRPr="00333D09">
        <w:rPr>
          <w:rFonts w:asciiTheme="majorHAnsi" w:hAnsiTheme="majorHAnsi" w:cstheme="majorHAnsi"/>
          <w:bCs/>
          <w:iCs/>
          <w:sz w:val="24"/>
          <w:szCs w:val="24"/>
        </w:rPr>
        <w:t>I</w:t>
      </w:r>
      <w:r w:rsidR="006A60D6" w:rsidRPr="00333D09">
        <w:rPr>
          <w:rFonts w:asciiTheme="majorHAnsi" w:hAnsiTheme="majorHAnsi" w:cstheme="majorHAnsi"/>
          <w:bCs/>
          <w:iCs/>
          <w:sz w:val="24"/>
          <w:szCs w:val="24"/>
        </w:rPr>
        <w:t>mprove the cooperation between the LSGU and the civil society organizations on issues related to gender and climate change;</w:t>
      </w:r>
    </w:p>
    <w:p w:rsidR="00246DD1" w:rsidRDefault="00205E09">
      <w:pPr>
        <w:pStyle w:val="ListParagraph"/>
        <w:numPr>
          <w:ilvl w:val="1"/>
          <w:numId w:val="17"/>
        </w:numPr>
        <w:tabs>
          <w:tab w:val="left" w:pos="1335"/>
        </w:tabs>
        <w:jc w:val="both"/>
        <w:rPr>
          <w:rFonts w:asciiTheme="majorHAnsi" w:hAnsiTheme="majorHAnsi" w:cstheme="majorHAnsi"/>
          <w:bCs/>
          <w:iCs/>
          <w:sz w:val="24"/>
          <w:szCs w:val="24"/>
        </w:rPr>
      </w:pPr>
      <w:r w:rsidRPr="00333D09">
        <w:rPr>
          <w:rFonts w:asciiTheme="majorHAnsi" w:hAnsiTheme="majorHAnsi" w:cstheme="majorHAnsi"/>
          <w:bCs/>
          <w:iCs/>
          <w:sz w:val="24"/>
          <w:szCs w:val="24"/>
        </w:rPr>
        <w:t>Education for</w:t>
      </w:r>
      <w:r w:rsidR="008F0791" w:rsidRPr="008F0791">
        <w:rPr>
          <w:rFonts w:asciiTheme="majorHAnsi" w:hAnsiTheme="majorHAnsi" w:cstheme="majorHAnsi"/>
          <w:bCs/>
          <w:iCs/>
          <w:sz w:val="24"/>
          <w:szCs w:val="24"/>
        </w:rPr>
        <w:t xml:space="preserve"> NGOs and establish</w:t>
      </w:r>
      <w:r w:rsidRPr="00333D09">
        <w:rPr>
          <w:rFonts w:asciiTheme="majorHAnsi" w:hAnsiTheme="majorHAnsi" w:cstheme="majorHAnsi"/>
          <w:bCs/>
          <w:iCs/>
          <w:sz w:val="24"/>
          <w:szCs w:val="24"/>
        </w:rPr>
        <w:t xml:space="preserve">ment </w:t>
      </w:r>
      <w:proofErr w:type="spellStart"/>
      <w:r w:rsidRPr="00333D09">
        <w:rPr>
          <w:rFonts w:asciiTheme="majorHAnsi" w:hAnsiTheme="majorHAnsi" w:cstheme="majorHAnsi"/>
          <w:bCs/>
          <w:iCs/>
          <w:sz w:val="24"/>
          <w:szCs w:val="24"/>
        </w:rPr>
        <w:t>of</w:t>
      </w:r>
      <w:r w:rsidR="008F0791" w:rsidRPr="008F0791">
        <w:rPr>
          <w:rFonts w:asciiTheme="majorHAnsi" w:hAnsiTheme="majorHAnsi" w:cstheme="majorHAnsi"/>
          <w:bCs/>
          <w:iCs/>
          <w:sz w:val="24"/>
          <w:szCs w:val="24"/>
        </w:rPr>
        <w:t>watchdog</w:t>
      </w:r>
      <w:proofErr w:type="spellEnd"/>
      <w:r w:rsidR="008F0791" w:rsidRPr="008F0791">
        <w:rPr>
          <w:rFonts w:asciiTheme="majorHAnsi" w:hAnsiTheme="majorHAnsi" w:cstheme="majorHAnsi"/>
          <w:bCs/>
          <w:iCs/>
          <w:sz w:val="24"/>
          <w:szCs w:val="24"/>
        </w:rPr>
        <w:t xml:space="preserve"> networks and coalitions to monitor the implementation of measures related to climate change and gender;</w:t>
      </w:r>
    </w:p>
    <w:p w:rsidR="00246DD1" w:rsidRDefault="008F0791">
      <w:pPr>
        <w:pStyle w:val="ListParagraph"/>
        <w:numPr>
          <w:ilvl w:val="1"/>
          <w:numId w:val="17"/>
        </w:numPr>
        <w:tabs>
          <w:tab w:val="left" w:pos="1335"/>
        </w:tabs>
        <w:jc w:val="both"/>
        <w:rPr>
          <w:rFonts w:asciiTheme="majorHAnsi" w:hAnsiTheme="majorHAnsi" w:cstheme="majorHAnsi"/>
          <w:bCs/>
          <w:iCs/>
          <w:sz w:val="24"/>
          <w:szCs w:val="24"/>
        </w:rPr>
      </w:pPr>
      <w:r w:rsidRPr="008F0791">
        <w:rPr>
          <w:rFonts w:asciiTheme="majorHAnsi" w:hAnsiTheme="majorHAnsi" w:cstheme="majorHAnsi"/>
          <w:bCs/>
          <w:iCs/>
          <w:sz w:val="24"/>
          <w:szCs w:val="24"/>
        </w:rPr>
        <w:t>Identification of tools for raising public awareness on climate change in general;</w:t>
      </w:r>
    </w:p>
    <w:p w:rsidR="00246DD1" w:rsidRDefault="008F0791">
      <w:pPr>
        <w:pStyle w:val="ListParagraph"/>
        <w:numPr>
          <w:ilvl w:val="1"/>
          <w:numId w:val="17"/>
        </w:numPr>
        <w:tabs>
          <w:tab w:val="left" w:pos="1335"/>
        </w:tabs>
        <w:jc w:val="both"/>
        <w:rPr>
          <w:rFonts w:asciiTheme="majorHAnsi" w:hAnsiTheme="majorHAnsi" w:cstheme="majorHAnsi"/>
          <w:bCs/>
          <w:iCs/>
          <w:sz w:val="24"/>
          <w:szCs w:val="24"/>
        </w:rPr>
      </w:pPr>
      <w:r w:rsidRPr="008F0791">
        <w:rPr>
          <w:rFonts w:asciiTheme="majorHAnsi" w:hAnsiTheme="majorHAnsi" w:cstheme="majorHAnsi"/>
          <w:bCs/>
          <w:iCs/>
          <w:sz w:val="24"/>
          <w:szCs w:val="24"/>
        </w:rPr>
        <w:t>Education for media for gender and climate change in order to have greater media press</w:t>
      </w:r>
      <w:proofErr w:type="spellStart"/>
      <w:r w:rsidRPr="008F0791">
        <w:rPr>
          <w:rFonts w:asciiTheme="majorHAnsi" w:hAnsiTheme="majorHAnsi" w:cstheme="majorHAnsi"/>
          <w:bCs/>
          <w:iCs/>
          <w:sz w:val="24"/>
          <w:szCs w:val="24"/>
          <w:lang w:val="en-US"/>
        </w:rPr>
        <w:t>ure</w:t>
      </w:r>
      <w:proofErr w:type="spellEnd"/>
      <w:r w:rsidRPr="008F0791">
        <w:rPr>
          <w:rFonts w:asciiTheme="majorHAnsi" w:hAnsiTheme="majorHAnsi" w:cstheme="majorHAnsi"/>
          <w:bCs/>
          <w:iCs/>
          <w:sz w:val="24"/>
          <w:szCs w:val="24"/>
        </w:rPr>
        <w:t>.</w:t>
      </w:r>
    </w:p>
    <w:p w:rsidR="00246DD1" w:rsidRDefault="00246DD1">
      <w:pPr>
        <w:tabs>
          <w:tab w:val="left" w:pos="1335"/>
        </w:tabs>
        <w:ind w:left="1080"/>
        <w:jc w:val="both"/>
        <w:rPr>
          <w:rFonts w:asciiTheme="majorHAnsi" w:hAnsiTheme="majorHAnsi"/>
          <w:bCs/>
          <w:iCs/>
          <w:sz w:val="24"/>
          <w:szCs w:val="24"/>
        </w:rPr>
      </w:pPr>
    </w:p>
    <w:p w:rsidR="006A60D6" w:rsidRPr="00690DFE" w:rsidRDefault="006A60D6" w:rsidP="00D516FE">
      <w:pPr>
        <w:rPr>
          <w:rFonts w:ascii="Calibri Light" w:hAnsi="Calibri Light" w:cstheme="majorHAnsi"/>
          <w:sz w:val="24"/>
          <w:szCs w:val="24"/>
        </w:rPr>
      </w:pPr>
    </w:p>
    <w:sectPr w:rsidR="006A60D6" w:rsidRPr="00690DFE" w:rsidSect="00A9477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903" w:rsidRDefault="00E75903" w:rsidP="006A41E6">
      <w:pPr>
        <w:spacing w:after="0" w:line="240" w:lineRule="auto"/>
      </w:pPr>
      <w:r>
        <w:separator/>
      </w:r>
    </w:p>
  </w:endnote>
  <w:endnote w:type="continuationSeparator" w:id="0">
    <w:p w:rsidR="00E75903" w:rsidRDefault="00E75903" w:rsidP="006A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Light">
    <w:altName w:val="Times New Roman"/>
    <w:charset w:val="00"/>
    <w:family w:val="auto"/>
    <w:pitch w:val="variable"/>
    <w:sig w:usb0="00000001" w:usb1="5000205B" w:usb2="00000020" w:usb3="00000000" w:csb0="0000019F" w:csb1="00000000"/>
  </w:font>
  <w:font w:name="Helvetica Ne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903" w:rsidRDefault="00E75903" w:rsidP="006A41E6">
      <w:pPr>
        <w:spacing w:after="0" w:line="240" w:lineRule="auto"/>
      </w:pPr>
      <w:r>
        <w:separator/>
      </w:r>
    </w:p>
  </w:footnote>
  <w:footnote w:type="continuationSeparator" w:id="0">
    <w:p w:rsidR="00E75903" w:rsidRDefault="00E75903" w:rsidP="006A41E6">
      <w:pPr>
        <w:spacing w:after="0" w:line="240" w:lineRule="auto"/>
      </w:pPr>
      <w:r>
        <w:continuationSeparator/>
      </w:r>
    </w:p>
  </w:footnote>
  <w:footnote w:id="1">
    <w:p w:rsidR="000B753F" w:rsidRDefault="000B753F" w:rsidP="00846233">
      <w:pPr>
        <w:pStyle w:val="FootnoteText"/>
      </w:pPr>
      <w:r>
        <w:rPr>
          <w:rStyle w:val="FootnoteReference"/>
        </w:rPr>
        <w:footnoteRef/>
      </w:r>
      <w:hyperlink r:id="rId1" w:history="1">
        <w:r w:rsidRPr="00CF7892">
          <w:rPr>
            <w:rStyle w:val="Hyperlink"/>
          </w:rPr>
          <w:t>https://oxfamilibrary.openrepository.com/bitstream/handle/10546/115038/bn-tsunami-impact-on-women-250305-en.pdf</w:t>
        </w:r>
      </w:hyperlink>
    </w:p>
  </w:footnote>
  <w:footnote w:id="2">
    <w:p w:rsidR="000B753F" w:rsidRDefault="000B753F">
      <w:pPr>
        <w:pStyle w:val="FootnoteText"/>
      </w:pPr>
      <w:r>
        <w:rPr>
          <w:rStyle w:val="FootnoteReference"/>
        </w:rPr>
        <w:footnoteRef/>
      </w:r>
      <w:r>
        <w:t xml:space="preserve"> </w:t>
      </w:r>
      <w:hyperlink r:id="rId2" w:history="1">
        <w:r w:rsidRPr="003F29AD">
          <w:rPr>
            <w:rStyle w:val="Hyperlink"/>
            <w:b/>
          </w:rPr>
          <w:t>https://mk.voanews.com/a/2899338.html</w:t>
        </w:r>
      </w:hyperlink>
      <w:r>
        <w:t xml:space="preserve"> </w:t>
      </w:r>
    </w:p>
  </w:footnote>
  <w:footnote w:id="3">
    <w:p w:rsidR="000B753F" w:rsidRDefault="000B753F">
      <w:pPr>
        <w:pStyle w:val="FootnoteText"/>
      </w:pPr>
      <w:r>
        <w:rPr>
          <w:rStyle w:val="FootnoteReference"/>
        </w:rPr>
        <w:footnoteRef/>
      </w:r>
      <w:hyperlink r:id="rId3" w:history="1">
        <w:r w:rsidRPr="00CF7892">
          <w:rPr>
            <w:rStyle w:val="Hyperlink"/>
          </w:rPr>
          <w:t>https://eige.europa.eu/publications/gender-equality-and-climate-change-report</w:t>
        </w:r>
      </w:hyperlink>
    </w:p>
  </w:footnote>
  <w:footnote w:id="4">
    <w:p w:rsidR="000B753F" w:rsidRDefault="000B753F">
      <w:pPr>
        <w:pStyle w:val="FootnoteText"/>
      </w:pPr>
      <w:r>
        <w:rPr>
          <w:rStyle w:val="FootnoteReference"/>
        </w:rPr>
        <w:footnoteRef/>
      </w:r>
      <w:r>
        <w:t xml:space="preserve"> </w:t>
      </w:r>
      <w:hyperlink r:id="rId4" w:history="1">
        <w:r w:rsidRPr="007E0293">
          <w:rPr>
            <w:rStyle w:val="Hyperlink"/>
          </w:rPr>
          <w:t>https://gsdrc.org/topic-guides/gender/gender-and-climate-change/</w:t>
        </w:r>
      </w:hyperlink>
      <w:r>
        <w:t xml:space="preserve"> </w:t>
      </w:r>
    </w:p>
  </w:footnote>
  <w:footnote w:id="5">
    <w:p w:rsidR="000B753F" w:rsidRDefault="000B753F">
      <w:pPr>
        <w:pStyle w:val="FootnoteText"/>
      </w:pPr>
      <w:r>
        <w:rPr>
          <w:rStyle w:val="FootnoteReference"/>
        </w:rPr>
        <w:footnoteRef/>
      </w:r>
      <w:r>
        <w:t xml:space="preserve"> </w:t>
      </w:r>
      <w:hyperlink r:id="rId5" w:history="1">
        <w:r w:rsidRPr="00E64EA0">
          <w:rPr>
            <w:rStyle w:val="Hyperlink"/>
            <w:rFonts w:ascii="Calibri Light" w:hAnsi="Calibri Light" w:cstheme="majorHAnsi"/>
            <w:sz w:val="24"/>
            <w:szCs w:val="24"/>
            <w:lang w:val="mk-MK"/>
          </w:rPr>
          <w:t>https://www.sciencedirect.com/science/article/abs/pii/S0176268017304500</w:t>
        </w:r>
      </w:hyperlink>
    </w:p>
  </w:footnote>
  <w:footnote w:id="6">
    <w:p w:rsidR="000B753F" w:rsidRDefault="000B753F">
      <w:pPr>
        <w:pStyle w:val="FootnoteText"/>
      </w:pPr>
      <w:r>
        <w:rPr>
          <w:rStyle w:val="FootnoteReference"/>
        </w:rPr>
        <w:footnoteRef/>
      </w:r>
      <w:hyperlink r:id="rId6" w:history="1">
        <w:r w:rsidRPr="007F112B">
          <w:rPr>
            <w:rStyle w:val="Hyperlink"/>
          </w:rPr>
          <w:t>https://www.academia.edu/25294970/Human_Ecological_Implications_of_Climate_Change_in_the_Himalaya_Investigating_Opportunities_for_Adaptation_in_the_Kaligandaki_Basin_Nepal</w:t>
        </w:r>
      </w:hyperlink>
    </w:p>
  </w:footnote>
  <w:footnote w:id="7">
    <w:p w:rsidR="000B753F" w:rsidRDefault="000B753F">
      <w:pPr>
        <w:pStyle w:val="FootnoteText"/>
      </w:pPr>
      <w:r>
        <w:rPr>
          <w:rStyle w:val="FootnoteReference"/>
        </w:rPr>
        <w:footnoteRef/>
      </w:r>
      <w:hyperlink r:id="rId7" w:history="1">
        <w:r w:rsidRPr="00CF7892">
          <w:rPr>
            <w:rStyle w:val="Hyperlink"/>
          </w:rPr>
          <w:t>https://eige.europa.eu/publications/gender-equality-and-climate-change-report</w:t>
        </w:r>
      </w:hyperlink>
    </w:p>
  </w:footnote>
  <w:footnote w:id="8">
    <w:p w:rsidR="000B753F" w:rsidRPr="007C6F25" w:rsidRDefault="000B753F" w:rsidP="00AB1898">
      <w:pPr>
        <w:pStyle w:val="Default"/>
        <w:rPr>
          <w:rFonts w:asciiTheme="minorHAnsi" w:hAnsiTheme="minorHAnsi"/>
          <w:sz w:val="16"/>
          <w:szCs w:val="16"/>
        </w:rPr>
      </w:pPr>
      <w:r w:rsidRPr="007C6F25">
        <w:rPr>
          <w:rStyle w:val="FootnoteReference"/>
        </w:rPr>
        <w:footnoteRef/>
      </w:r>
      <w:proofErr w:type="spellStart"/>
      <w:r w:rsidRPr="007C6F25">
        <w:rPr>
          <w:rFonts w:ascii="Roboto Light" w:hAnsi="Roboto Light" w:cs="Roboto Light"/>
          <w:sz w:val="16"/>
          <w:szCs w:val="16"/>
        </w:rPr>
        <w:t>Resurrección</w:t>
      </w:r>
      <w:proofErr w:type="spellEnd"/>
      <w:r w:rsidRPr="007C6F25">
        <w:rPr>
          <w:rFonts w:ascii="Roboto Light" w:hAnsi="Roboto Light" w:cs="Roboto Light"/>
          <w:sz w:val="16"/>
          <w:szCs w:val="16"/>
        </w:rPr>
        <w:t xml:space="preserve">, B.P., Bee, B.A., </w:t>
      </w:r>
      <w:proofErr w:type="spellStart"/>
      <w:r w:rsidRPr="007C6F25">
        <w:rPr>
          <w:rFonts w:ascii="Roboto Light" w:hAnsi="Roboto Light" w:cs="Roboto Light"/>
          <w:sz w:val="16"/>
          <w:szCs w:val="16"/>
        </w:rPr>
        <w:t>Dankelman</w:t>
      </w:r>
      <w:proofErr w:type="spellEnd"/>
      <w:r w:rsidRPr="007C6F25">
        <w:rPr>
          <w:rFonts w:ascii="Roboto Light" w:hAnsi="Roboto Light" w:cs="Roboto Light"/>
          <w:sz w:val="16"/>
          <w:szCs w:val="16"/>
        </w:rPr>
        <w:t xml:space="preserve">, I., Park, C.M.Y, </w:t>
      </w:r>
      <w:proofErr w:type="spellStart"/>
      <w:r w:rsidRPr="007C6F25">
        <w:rPr>
          <w:rFonts w:ascii="Roboto Light" w:hAnsi="Roboto Light" w:cs="Roboto Light"/>
          <w:sz w:val="16"/>
          <w:szCs w:val="16"/>
        </w:rPr>
        <w:t>Halder</w:t>
      </w:r>
      <w:proofErr w:type="spellEnd"/>
      <w:r w:rsidRPr="007C6F25">
        <w:rPr>
          <w:rFonts w:ascii="Roboto Light" w:hAnsi="Roboto Light" w:cs="Roboto Light"/>
          <w:sz w:val="16"/>
          <w:szCs w:val="16"/>
        </w:rPr>
        <w:t>, M., &amp; McMullen, C.P. (2019). “</w:t>
      </w:r>
      <w:r w:rsidRPr="007C6F25">
        <w:rPr>
          <w:rFonts w:ascii="Roboto Light" w:hAnsi="Roboto Light" w:cs="Roboto Light"/>
          <w:i/>
          <w:iCs/>
          <w:sz w:val="16"/>
          <w:szCs w:val="16"/>
        </w:rPr>
        <w:t>Gender-transformative climate change adaptation: advancing social equity</w:t>
      </w:r>
      <w:r w:rsidRPr="007C6F25">
        <w:rPr>
          <w:rFonts w:ascii="Roboto Light" w:hAnsi="Roboto Light" w:cs="Roboto Light"/>
          <w:sz w:val="16"/>
          <w:szCs w:val="16"/>
        </w:rPr>
        <w:t>” Background paper to the 2019 report of the Global Commission on Adaptation. Rotterdam and Washington, DC. Available online at www.gca.org.</w:t>
      </w:r>
    </w:p>
  </w:footnote>
  <w:footnote w:id="9">
    <w:p w:rsidR="000B753F" w:rsidRDefault="000B753F" w:rsidP="00E4464C">
      <w:pPr>
        <w:pStyle w:val="FootnoteText"/>
      </w:pPr>
      <w:r>
        <w:rPr>
          <w:rStyle w:val="FootnoteReference"/>
        </w:rPr>
        <w:footnoteRef/>
      </w:r>
      <w:r>
        <w:t xml:space="preserve"> "Fourth National Plan and Third Biennial Report on Climate Change" and </w:t>
      </w:r>
      <w:r w:rsidRPr="00E4464C">
        <w:t>“Strengthening the institutional and technical capacities for improving transparency for climate change in within the Paris agreement (CBIT project)”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0616"/>
    <w:multiLevelType w:val="hybridMultilevel"/>
    <w:tmpl w:val="4508C1EC"/>
    <w:lvl w:ilvl="0" w:tplc="1A9C53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17BA5"/>
    <w:multiLevelType w:val="hybridMultilevel"/>
    <w:tmpl w:val="B688057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FF60D5"/>
    <w:multiLevelType w:val="hybridMultilevel"/>
    <w:tmpl w:val="8B3AC7E0"/>
    <w:lvl w:ilvl="0" w:tplc="716E2292">
      <w:start w:val="1"/>
      <w:numFmt w:val="decimal"/>
      <w:lvlText w:val="%1."/>
      <w:lvlJc w:val="left"/>
      <w:pPr>
        <w:ind w:left="720" w:hanging="360"/>
      </w:pPr>
      <w:rPr>
        <w:rFonts w:asciiTheme="majorHAnsi" w:hAnsiTheme="majorHAnsi" w:cstheme="minorBidi"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6091D2A"/>
    <w:multiLevelType w:val="hybridMultilevel"/>
    <w:tmpl w:val="91FE2602"/>
    <w:lvl w:ilvl="0" w:tplc="76B20672">
      <w:start w:val="1"/>
      <w:numFmt w:val="decimal"/>
      <w:lvlText w:val="%1."/>
      <w:lvlJc w:val="left"/>
      <w:pPr>
        <w:ind w:left="720" w:hanging="360"/>
      </w:pPr>
      <w:rPr>
        <w:rFonts w:asciiTheme="majorHAnsi" w:eastAsiaTheme="minorHAnsi" w:hAnsiTheme="majorHAnsi" w:cstheme="minorBidi" w:hint="default"/>
        <w:color w:val="auto"/>
      </w:r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CCB60F0"/>
    <w:multiLevelType w:val="hybridMultilevel"/>
    <w:tmpl w:val="C7BE4468"/>
    <w:lvl w:ilvl="0" w:tplc="0204B41A">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2A95DE1"/>
    <w:multiLevelType w:val="hybridMultilevel"/>
    <w:tmpl w:val="0F0A33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4254F76"/>
    <w:multiLevelType w:val="hybridMultilevel"/>
    <w:tmpl w:val="F2347E2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27580DBE"/>
    <w:multiLevelType w:val="hybridMultilevel"/>
    <w:tmpl w:val="1DE05F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B0873AD"/>
    <w:multiLevelType w:val="hybridMultilevel"/>
    <w:tmpl w:val="BF8299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BAC7550"/>
    <w:multiLevelType w:val="hybridMultilevel"/>
    <w:tmpl w:val="EB9C8064"/>
    <w:lvl w:ilvl="0" w:tplc="49709E28">
      <w:start w:val="1"/>
      <w:numFmt w:val="decimal"/>
      <w:lvlText w:val="%1."/>
      <w:lvlJc w:val="left"/>
      <w:pPr>
        <w:ind w:left="720" w:hanging="360"/>
      </w:pPr>
      <w:rPr>
        <w:rFonts w:asciiTheme="majorHAnsi" w:eastAsia="Times New Roman" w:hAnsiTheme="majorHAnsi" w:cs="Calibri" w:hint="default"/>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F903EF2"/>
    <w:multiLevelType w:val="hybridMultilevel"/>
    <w:tmpl w:val="A2669888"/>
    <w:lvl w:ilvl="0" w:tplc="2F008D6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02D2EE2"/>
    <w:multiLevelType w:val="hybridMultilevel"/>
    <w:tmpl w:val="932A282C"/>
    <w:lvl w:ilvl="0" w:tplc="97D0ACEE">
      <w:start w:val="1"/>
      <w:numFmt w:val="decimal"/>
      <w:lvlText w:val="%1."/>
      <w:lvlJc w:val="left"/>
      <w:pPr>
        <w:ind w:left="720" w:hanging="360"/>
      </w:pPr>
      <w:rPr>
        <w:rFonts w:asciiTheme="majorHAnsi" w:hAnsiTheme="majorHAnsi" w:cs="Calibri" w:hint="default"/>
        <w:color w:val="201F1E"/>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05C50C0"/>
    <w:multiLevelType w:val="hybridMultilevel"/>
    <w:tmpl w:val="93F24144"/>
    <w:lvl w:ilvl="0" w:tplc="2B64166C">
      <w:start w:val="1"/>
      <w:numFmt w:val="decimal"/>
      <w:lvlText w:val="%1."/>
      <w:lvlJc w:val="left"/>
      <w:pPr>
        <w:ind w:left="720" w:hanging="360"/>
      </w:pPr>
      <w:rPr>
        <w:rFonts w:asciiTheme="majorHAnsi" w:hAnsiTheme="majorHAnsi" w:cstheme="minorBidi"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3E86722"/>
    <w:multiLevelType w:val="multilevel"/>
    <w:tmpl w:val="7576C4A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432BDE"/>
    <w:multiLevelType w:val="hybridMultilevel"/>
    <w:tmpl w:val="7C7069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B541061"/>
    <w:multiLevelType w:val="hybridMultilevel"/>
    <w:tmpl w:val="3872C410"/>
    <w:lvl w:ilvl="0" w:tplc="B1D83EDE">
      <w:start w:val="1"/>
      <w:numFmt w:val="decimal"/>
      <w:lvlText w:val="%1."/>
      <w:lvlJc w:val="left"/>
      <w:pPr>
        <w:ind w:left="720" w:hanging="360"/>
      </w:pPr>
      <w:rPr>
        <w:rFonts w:asciiTheme="majorHAnsi" w:hAnsiTheme="majorHAnsi" w:cs="Arial"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1822203"/>
    <w:multiLevelType w:val="hybridMultilevel"/>
    <w:tmpl w:val="67F22EE4"/>
    <w:lvl w:ilvl="0" w:tplc="BE9CDE22">
      <w:start w:val="1"/>
      <w:numFmt w:val="decimal"/>
      <w:lvlText w:val="%1."/>
      <w:lvlJc w:val="left"/>
      <w:pPr>
        <w:ind w:left="720" w:hanging="360"/>
      </w:pPr>
      <w:rPr>
        <w:rFonts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C8E0BE5"/>
    <w:multiLevelType w:val="hybridMultilevel"/>
    <w:tmpl w:val="D60057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6B91E62"/>
    <w:multiLevelType w:val="multilevel"/>
    <w:tmpl w:val="74E8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3E0E90"/>
    <w:multiLevelType w:val="hybridMultilevel"/>
    <w:tmpl w:val="55B681E8"/>
    <w:lvl w:ilvl="0" w:tplc="1A46698A">
      <w:start w:val="6"/>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15:restartNumberingAfterBreak="0">
    <w:nsid w:val="70C05479"/>
    <w:multiLevelType w:val="hybridMultilevel"/>
    <w:tmpl w:val="EDB030AA"/>
    <w:lvl w:ilvl="0" w:tplc="D862E6CE">
      <w:start w:val="1"/>
      <w:numFmt w:val="decimal"/>
      <w:lvlText w:val="%1."/>
      <w:lvlJc w:val="left"/>
      <w:pPr>
        <w:ind w:left="720" w:hanging="360"/>
      </w:pPr>
      <w:rPr>
        <w:rFonts w:asciiTheme="majorHAnsi" w:hAnsiTheme="majorHAnsi" w:cstheme="minorBidi"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0E96855"/>
    <w:multiLevelType w:val="hybridMultilevel"/>
    <w:tmpl w:val="44DC3F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4832230"/>
    <w:multiLevelType w:val="hybridMultilevel"/>
    <w:tmpl w:val="F2D8DA28"/>
    <w:lvl w:ilvl="0" w:tplc="8848CFC2">
      <w:start w:val="1"/>
      <w:numFmt w:val="decimal"/>
      <w:lvlText w:val="%1."/>
      <w:lvlJc w:val="left"/>
      <w:pPr>
        <w:ind w:left="39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CEA73C9"/>
    <w:multiLevelType w:val="hybridMultilevel"/>
    <w:tmpl w:val="7E866E0C"/>
    <w:lvl w:ilvl="0" w:tplc="60F86E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F9674EF"/>
    <w:multiLevelType w:val="hybridMultilevel"/>
    <w:tmpl w:val="76D0A0DC"/>
    <w:lvl w:ilvl="0" w:tplc="B98EFF8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6"/>
  </w:num>
  <w:num w:numId="22">
    <w:abstractNumId w:val="23"/>
  </w:num>
  <w:num w:numId="23">
    <w:abstractNumId w:val="24"/>
  </w:num>
  <w:num w:numId="24">
    <w:abstractNumId w:val="19"/>
  </w:num>
  <w:num w:numId="25">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B031B"/>
    <w:rsid w:val="00004E51"/>
    <w:rsid w:val="000463F3"/>
    <w:rsid w:val="000514BC"/>
    <w:rsid w:val="00060D66"/>
    <w:rsid w:val="00066A5B"/>
    <w:rsid w:val="000B753F"/>
    <w:rsid w:val="000C2215"/>
    <w:rsid w:val="000D4B3F"/>
    <w:rsid w:val="000E3C86"/>
    <w:rsid w:val="0012594E"/>
    <w:rsid w:val="00140281"/>
    <w:rsid w:val="00151FD0"/>
    <w:rsid w:val="001920AF"/>
    <w:rsid w:val="001A0815"/>
    <w:rsid w:val="001A08A4"/>
    <w:rsid w:val="001A4ABF"/>
    <w:rsid w:val="001B4292"/>
    <w:rsid w:val="001D2FCA"/>
    <w:rsid w:val="001F2E74"/>
    <w:rsid w:val="00205C78"/>
    <w:rsid w:val="00205E09"/>
    <w:rsid w:val="00216E69"/>
    <w:rsid w:val="00237268"/>
    <w:rsid w:val="0024569D"/>
    <w:rsid w:val="00246DD1"/>
    <w:rsid w:val="00247173"/>
    <w:rsid w:val="00272F98"/>
    <w:rsid w:val="002931D3"/>
    <w:rsid w:val="002A109D"/>
    <w:rsid w:val="002B259B"/>
    <w:rsid w:val="002F25E7"/>
    <w:rsid w:val="00301346"/>
    <w:rsid w:val="00332041"/>
    <w:rsid w:val="00333D09"/>
    <w:rsid w:val="00373044"/>
    <w:rsid w:val="003823C8"/>
    <w:rsid w:val="003B0F87"/>
    <w:rsid w:val="003C65B2"/>
    <w:rsid w:val="003E2A61"/>
    <w:rsid w:val="003E4695"/>
    <w:rsid w:val="00400831"/>
    <w:rsid w:val="0040530E"/>
    <w:rsid w:val="00405601"/>
    <w:rsid w:val="0042203E"/>
    <w:rsid w:val="0043103B"/>
    <w:rsid w:val="004506A8"/>
    <w:rsid w:val="004855BA"/>
    <w:rsid w:val="00485EFC"/>
    <w:rsid w:val="004942E5"/>
    <w:rsid w:val="004A4570"/>
    <w:rsid w:val="004A6F06"/>
    <w:rsid w:val="004C6738"/>
    <w:rsid w:val="004E1ACF"/>
    <w:rsid w:val="004E484F"/>
    <w:rsid w:val="0050322C"/>
    <w:rsid w:val="00505BD9"/>
    <w:rsid w:val="00505EF1"/>
    <w:rsid w:val="005263B7"/>
    <w:rsid w:val="00556C40"/>
    <w:rsid w:val="0056152F"/>
    <w:rsid w:val="00566B10"/>
    <w:rsid w:val="00571A0D"/>
    <w:rsid w:val="005721CA"/>
    <w:rsid w:val="005A04F7"/>
    <w:rsid w:val="005A140E"/>
    <w:rsid w:val="005B57FF"/>
    <w:rsid w:val="005E1FE8"/>
    <w:rsid w:val="005E217C"/>
    <w:rsid w:val="005E702A"/>
    <w:rsid w:val="005F1979"/>
    <w:rsid w:val="0061776C"/>
    <w:rsid w:val="006243D1"/>
    <w:rsid w:val="006331D1"/>
    <w:rsid w:val="00650907"/>
    <w:rsid w:val="00674E9C"/>
    <w:rsid w:val="00677E0B"/>
    <w:rsid w:val="00690DFE"/>
    <w:rsid w:val="006A41E6"/>
    <w:rsid w:val="006A60D6"/>
    <w:rsid w:val="006C2DAD"/>
    <w:rsid w:val="006D4A3C"/>
    <w:rsid w:val="006F7309"/>
    <w:rsid w:val="00703009"/>
    <w:rsid w:val="00711CC8"/>
    <w:rsid w:val="007177A2"/>
    <w:rsid w:val="007402FB"/>
    <w:rsid w:val="00742FD1"/>
    <w:rsid w:val="00745DD1"/>
    <w:rsid w:val="00761FED"/>
    <w:rsid w:val="00772C47"/>
    <w:rsid w:val="007834E4"/>
    <w:rsid w:val="00791A75"/>
    <w:rsid w:val="00794F49"/>
    <w:rsid w:val="007B04BB"/>
    <w:rsid w:val="007C10CD"/>
    <w:rsid w:val="007D0B09"/>
    <w:rsid w:val="007D6645"/>
    <w:rsid w:val="007E2F8F"/>
    <w:rsid w:val="00802B95"/>
    <w:rsid w:val="00814515"/>
    <w:rsid w:val="00817EF7"/>
    <w:rsid w:val="00825FD7"/>
    <w:rsid w:val="00832999"/>
    <w:rsid w:val="00846233"/>
    <w:rsid w:val="00862613"/>
    <w:rsid w:val="008864CB"/>
    <w:rsid w:val="00896980"/>
    <w:rsid w:val="008A2747"/>
    <w:rsid w:val="008A70A5"/>
    <w:rsid w:val="008D2A9D"/>
    <w:rsid w:val="008F0791"/>
    <w:rsid w:val="008F4DEF"/>
    <w:rsid w:val="00903235"/>
    <w:rsid w:val="00910864"/>
    <w:rsid w:val="00920A9C"/>
    <w:rsid w:val="0093307A"/>
    <w:rsid w:val="009442AB"/>
    <w:rsid w:val="0096401B"/>
    <w:rsid w:val="00966701"/>
    <w:rsid w:val="009837CF"/>
    <w:rsid w:val="0099418A"/>
    <w:rsid w:val="009A4E3E"/>
    <w:rsid w:val="009A7982"/>
    <w:rsid w:val="009B031B"/>
    <w:rsid w:val="009D3B2F"/>
    <w:rsid w:val="009D7E9F"/>
    <w:rsid w:val="009E489F"/>
    <w:rsid w:val="009E6A74"/>
    <w:rsid w:val="009E71B6"/>
    <w:rsid w:val="00A11DF2"/>
    <w:rsid w:val="00A240CA"/>
    <w:rsid w:val="00A35B0D"/>
    <w:rsid w:val="00A376B7"/>
    <w:rsid w:val="00A4559F"/>
    <w:rsid w:val="00A462F2"/>
    <w:rsid w:val="00A9145C"/>
    <w:rsid w:val="00A92060"/>
    <w:rsid w:val="00A94779"/>
    <w:rsid w:val="00AB1898"/>
    <w:rsid w:val="00AC37F8"/>
    <w:rsid w:val="00AD228F"/>
    <w:rsid w:val="00AD3B97"/>
    <w:rsid w:val="00B13706"/>
    <w:rsid w:val="00B206A5"/>
    <w:rsid w:val="00B242AC"/>
    <w:rsid w:val="00B266FD"/>
    <w:rsid w:val="00B36F5A"/>
    <w:rsid w:val="00B53AC2"/>
    <w:rsid w:val="00B939E1"/>
    <w:rsid w:val="00BA7559"/>
    <w:rsid w:val="00BB577A"/>
    <w:rsid w:val="00BC63E0"/>
    <w:rsid w:val="00BD7993"/>
    <w:rsid w:val="00BF04B2"/>
    <w:rsid w:val="00C06FBD"/>
    <w:rsid w:val="00C2656E"/>
    <w:rsid w:val="00C46DA2"/>
    <w:rsid w:val="00C5160C"/>
    <w:rsid w:val="00C545DA"/>
    <w:rsid w:val="00C86A96"/>
    <w:rsid w:val="00CB43FD"/>
    <w:rsid w:val="00CD309F"/>
    <w:rsid w:val="00CE42D9"/>
    <w:rsid w:val="00CE59FB"/>
    <w:rsid w:val="00CE5B45"/>
    <w:rsid w:val="00CF1372"/>
    <w:rsid w:val="00D10899"/>
    <w:rsid w:val="00D44BD9"/>
    <w:rsid w:val="00D516FE"/>
    <w:rsid w:val="00D56F06"/>
    <w:rsid w:val="00D77351"/>
    <w:rsid w:val="00DA3C68"/>
    <w:rsid w:val="00DA5E20"/>
    <w:rsid w:val="00DB4631"/>
    <w:rsid w:val="00DC3274"/>
    <w:rsid w:val="00E15C56"/>
    <w:rsid w:val="00E27DA7"/>
    <w:rsid w:val="00E4464C"/>
    <w:rsid w:val="00E45709"/>
    <w:rsid w:val="00E507CC"/>
    <w:rsid w:val="00E75903"/>
    <w:rsid w:val="00E87017"/>
    <w:rsid w:val="00EA0FC8"/>
    <w:rsid w:val="00EC12B9"/>
    <w:rsid w:val="00F026E1"/>
    <w:rsid w:val="00F07414"/>
    <w:rsid w:val="00F22D35"/>
    <w:rsid w:val="00F34E47"/>
    <w:rsid w:val="00F372AA"/>
    <w:rsid w:val="00F53302"/>
    <w:rsid w:val="00F57A2C"/>
    <w:rsid w:val="00F66502"/>
    <w:rsid w:val="00F67E78"/>
    <w:rsid w:val="00F94109"/>
    <w:rsid w:val="00FB15CE"/>
    <w:rsid w:val="00FD0C8E"/>
    <w:rsid w:val="00FD5C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7D616-5275-4401-8FC3-0C536340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601"/>
  </w:style>
  <w:style w:type="paragraph" w:styleId="Heading1">
    <w:name w:val="heading 1"/>
    <w:basedOn w:val="Normal"/>
    <w:next w:val="Normal"/>
    <w:link w:val="Heading1Char"/>
    <w:uiPriority w:val="9"/>
    <w:qFormat/>
    <w:rsid w:val="00711C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1C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0F8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3B0F8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B0F87"/>
    <w:pPr>
      <w:keepNext/>
      <w:keepLines/>
      <w:spacing w:before="40" w:after="0" w:line="276" w:lineRule="auto"/>
      <w:outlineLvl w:val="4"/>
    </w:pPr>
    <w:rPr>
      <w:rFonts w:asciiTheme="majorHAnsi" w:eastAsiaTheme="majorEastAsia" w:hAnsiTheme="majorHAnsi" w:cstheme="majorBidi"/>
      <w:color w:val="2E74B5" w:themeColor="accent1" w:themeShade="BF"/>
      <w:lang w:val="en-GB"/>
    </w:rPr>
  </w:style>
  <w:style w:type="paragraph" w:styleId="Heading6">
    <w:name w:val="heading 6"/>
    <w:basedOn w:val="Normal"/>
    <w:next w:val="Normal"/>
    <w:link w:val="Heading6Char"/>
    <w:uiPriority w:val="9"/>
    <w:semiHidden/>
    <w:unhideWhenUsed/>
    <w:qFormat/>
    <w:rsid w:val="003B0F87"/>
    <w:pPr>
      <w:keepNext/>
      <w:keepLines/>
      <w:spacing w:before="40" w:after="0" w:line="276" w:lineRule="auto"/>
      <w:outlineLvl w:val="5"/>
    </w:pPr>
    <w:rPr>
      <w:rFonts w:asciiTheme="majorHAnsi" w:eastAsiaTheme="majorEastAsia" w:hAnsiTheme="majorHAnsi" w:cstheme="majorBidi"/>
      <w:color w:val="1F4D78"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C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1C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B0F8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3B0F8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3B0F87"/>
    <w:rPr>
      <w:rFonts w:asciiTheme="majorHAnsi" w:eastAsiaTheme="majorEastAsia" w:hAnsiTheme="majorHAnsi" w:cstheme="majorBidi"/>
      <w:color w:val="2E74B5" w:themeColor="accent1" w:themeShade="BF"/>
      <w:lang w:val="en-GB"/>
    </w:rPr>
  </w:style>
  <w:style w:type="character" w:styleId="Hyperlink">
    <w:name w:val="Hyperlink"/>
    <w:basedOn w:val="DefaultParagraphFont"/>
    <w:uiPriority w:val="99"/>
    <w:unhideWhenUsed/>
    <w:rsid w:val="009D3B2F"/>
    <w:rPr>
      <w:color w:val="0563C1" w:themeColor="hyperlink"/>
      <w:u w:val="single"/>
    </w:rPr>
  </w:style>
  <w:style w:type="paragraph" w:styleId="NormalWeb">
    <w:name w:val="Normal (Web)"/>
    <w:basedOn w:val="Normal"/>
    <w:uiPriority w:val="99"/>
    <w:semiHidden/>
    <w:unhideWhenUsed/>
    <w:rsid w:val="009D3B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text">
    <w:name w:val="quote__text"/>
    <w:basedOn w:val="Normal"/>
    <w:rsid w:val="009D3B2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A41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41E6"/>
    <w:rPr>
      <w:sz w:val="20"/>
      <w:szCs w:val="20"/>
    </w:rPr>
  </w:style>
  <w:style w:type="character" w:styleId="FootnoteReference">
    <w:name w:val="footnote reference"/>
    <w:basedOn w:val="DefaultParagraphFont"/>
    <w:uiPriority w:val="99"/>
    <w:semiHidden/>
    <w:unhideWhenUsed/>
    <w:rsid w:val="006A41E6"/>
    <w:rPr>
      <w:vertAlign w:val="superscript"/>
    </w:rPr>
  </w:style>
  <w:style w:type="paragraph" w:styleId="BalloonText">
    <w:name w:val="Balloon Text"/>
    <w:basedOn w:val="Normal"/>
    <w:link w:val="BalloonTextChar"/>
    <w:uiPriority w:val="99"/>
    <w:semiHidden/>
    <w:unhideWhenUsed/>
    <w:rsid w:val="00794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F49"/>
    <w:rPr>
      <w:rFonts w:ascii="Tahoma" w:hAnsi="Tahoma" w:cs="Tahoma"/>
      <w:sz w:val="16"/>
      <w:szCs w:val="16"/>
    </w:rPr>
  </w:style>
  <w:style w:type="paragraph" w:customStyle="1" w:styleId="Default">
    <w:name w:val="Default"/>
    <w:rsid w:val="00AB189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7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5F197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F197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5F197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link w:val="NoSpacingChar"/>
    <w:uiPriority w:val="1"/>
    <w:qFormat/>
    <w:rsid w:val="0050322C"/>
    <w:pPr>
      <w:spacing w:after="0" w:line="240" w:lineRule="auto"/>
    </w:pPr>
    <w:rPr>
      <w:rFonts w:eastAsiaTheme="minorEastAsia"/>
    </w:rPr>
  </w:style>
  <w:style w:type="character" w:customStyle="1" w:styleId="NoSpacingChar">
    <w:name w:val="No Spacing Char"/>
    <w:basedOn w:val="DefaultParagraphFont"/>
    <w:link w:val="NoSpacing"/>
    <w:uiPriority w:val="1"/>
    <w:rsid w:val="0050322C"/>
    <w:rPr>
      <w:rFonts w:eastAsiaTheme="minorEastAsia"/>
    </w:rPr>
  </w:style>
  <w:style w:type="character" w:customStyle="1" w:styleId="Heading6Char">
    <w:name w:val="Heading 6 Char"/>
    <w:basedOn w:val="DefaultParagraphFont"/>
    <w:link w:val="Heading6"/>
    <w:uiPriority w:val="9"/>
    <w:semiHidden/>
    <w:rsid w:val="003B0F87"/>
    <w:rPr>
      <w:rFonts w:asciiTheme="majorHAnsi" w:eastAsiaTheme="majorEastAsia" w:hAnsiTheme="majorHAnsi" w:cstheme="majorBidi"/>
      <w:color w:val="1F4D78" w:themeColor="accent1" w:themeShade="7F"/>
      <w:lang w:val="en-GB"/>
    </w:rPr>
  </w:style>
  <w:style w:type="paragraph" w:styleId="ListParagraph">
    <w:name w:val="List Paragraph"/>
    <w:aliases w:val="List Paragraph (numbered (a)),Naslov 1,Table of contents numbered,Foot note,Bullet Points,Liste Paragraf,lp1,List 100s,WB Para,Bullets,References,123 List Paragraph,List Paragraph1,Celula,Normal 2,List_Paragraph,Multilevel para_II"/>
    <w:basedOn w:val="Normal"/>
    <w:link w:val="ListParagraphChar"/>
    <w:uiPriority w:val="34"/>
    <w:qFormat/>
    <w:rsid w:val="003B0F87"/>
    <w:pPr>
      <w:spacing w:after="200" w:line="276" w:lineRule="auto"/>
      <w:ind w:left="720"/>
      <w:contextualSpacing/>
    </w:pPr>
    <w:rPr>
      <w:rFonts w:ascii="Calibri" w:eastAsia="Calibri" w:hAnsi="Calibri" w:cs="Times New Roman"/>
      <w:lang w:val="en-GB"/>
    </w:rPr>
  </w:style>
  <w:style w:type="character" w:customStyle="1" w:styleId="ListParagraphChar">
    <w:name w:val="List Paragraph Char"/>
    <w:aliases w:val="List Paragraph (numbered (a)) Char,Naslov 1 Char,Table of contents numbered Char,Foot note Char,Bullet Points Char,Liste Paragraf Char,lp1 Char,List 100s Char,WB Para Char,Bullets Char,References Char,123 List Paragraph Char"/>
    <w:link w:val="ListParagraph"/>
    <w:uiPriority w:val="34"/>
    <w:locked/>
    <w:rsid w:val="003B0F87"/>
    <w:rPr>
      <w:rFonts w:ascii="Calibri" w:eastAsia="Calibri" w:hAnsi="Calibri" w:cs="Times New Roman"/>
      <w:lang w:val="en-GB"/>
    </w:rPr>
  </w:style>
  <w:style w:type="paragraph" w:styleId="TOC1">
    <w:name w:val="toc 1"/>
    <w:basedOn w:val="Normal"/>
    <w:next w:val="Normal"/>
    <w:autoRedefine/>
    <w:uiPriority w:val="39"/>
    <w:unhideWhenUsed/>
    <w:rsid w:val="003B0F87"/>
    <w:pPr>
      <w:spacing w:after="100" w:line="276" w:lineRule="auto"/>
    </w:pPr>
    <w:rPr>
      <w:rFonts w:ascii="Calibri" w:eastAsia="Calibri" w:hAnsi="Calibri" w:cs="Times New Roman"/>
      <w:lang w:val="en-GB"/>
    </w:rPr>
  </w:style>
  <w:style w:type="paragraph" w:styleId="TOC2">
    <w:name w:val="toc 2"/>
    <w:basedOn w:val="Normal"/>
    <w:next w:val="Normal"/>
    <w:autoRedefine/>
    <w:uiPriority w:val="39"/>
    <w:unhideWhenUsed/>
    <w:rsid w:val="003B0F87"/>
    <w:pPr>
      <w:spacing w:after="100" w:line="276" w:lineRule="auto"/>
      <w:ind w:left="220"/>
    </w:pPr>
    <w:rPr>
      <w:rFonts w:ascii="Calibri" w:eastAsia="Calibri" w:hAnsi="Calibri" w:cs="Times New Roman"/>
      <w:lang w:val="en-GB"/>
    </w:rPr>
  </w:style>
  <w:style w:type="character" w:customStyle="1" w:styleId="HeaderChar">
    <w:name w:val="Header Char"/>
    <w:basedOn w:val="DefaultParagraphFont"/>
    <w:link w:val="Header"/>
    <w:uiPriority w:val="99"/>
    <w:semiHidden/>
    <w:rsid w:val="003B0F87"/>
    <w:rPr>
      <w:rFonts w:ascii="Calibri" w:eastAsia="Calibri" w:hAnsi="Calibri" w:cs="Times New Roman"/>
      <w:lang w:val="en-GB"/>
    </w:rPr>
  </w:style>
  <w:style w:type="paragraph" w:styleId="Header">
    <w:name w:val="header"/>
    <w:basedOn w:val="Normal"/>
    <w:link w:val="HeaderChar"/>
    <w:uiPriority w:val="99"/>
    <w:semiHidden/>
    <w:unhideWhenUsed/>
    <w:rsid w:val="003B0F87"/>
    <w:pPr>
      <w:tabs>
        <w:tab w:val="center" w:pos="4680"/>
        <w:tab w:val="right" w:pos="9360"/>
      </w:tabs>
      <w:spacing w:after="0" w:line="240" w:lineRule="auto"/>
    </w:pPr>
    <w:rPr>
      <w:rFonts w:ascii="Calibri" w:eastAsia="Calibri" w:hAnsi="Calibri" w:cs="Times New Roman"/>
      <w:lang w:val="en-GB"/>
    </w:rPr>
  </w:style>
  <w:style w:type="paragraph" w:styleId="Footer">
    <w:name w:val="footer"/>
    <w:basedOn w:val="Normal"/>
    <w:link w:val="FooterChar"/>
    <w:uiPriority w:val="99"/>
    <w:unhideWhenUsed/>
    <w:rsid w:val="003B0F87"/>
    <w:pPr>
      <w:tabs>
        <w:tab w:val="center" w:pos="4680"/>
        <w:tab w:val="right" w:pos="9360"/>
      </w:tabs>
      <w:spacing w:after="0" w:line="240" w:lineRule="auto"/>
    </w:pPr>
    <w:rPr>
      <w:rFonts w:ascii="Calibri" w:eastAsia="Calibri" w:hAnsi="Calibri" w:cs="Times New Roman"/>
      <w:lang w:val="en-GB"/>
    </w:rPr>
  </w:style>
  <w:style w:type="character" w:customStyle="1" w:styleId="FooterChar">
    <w:name w:val="Footer Char"/>
    <w:basedOn w:val="DefaultParagraphFont"/>
    <w:link w:val="Footer"/>
    <w:uiPriority w:val="99"/>
    <w:rsid w:val="003B0F87"/>
    <w:rPr>
      <w:rFonts w:ascii="Calibri" w:eastAsia="Calibri" w:hAnsi="Calibri" w:cs="Times New Roman"/>
      <w:lang w:val="en-GB"/>
    </w:rPr>
  </w:style>
  <w:style w:type="character" w:customStyle="1" w:styleId="jlqj4b">
    <w:name w:val="jlqj4b"/>
    <w:basedOn w:val="DefaultParagraphFont"/>
    <w:rsid w:val="003B0F87"/>
  </w:style>
  <w:style w:type="paragraph" w:styleId="TOC3">
    <w:name w:val="toc 3"/>
    <w:basedOn w:val="Normal"/>
    <w:next w:val="Normal"/>
    <w:autoRedefine/>
    <w:uiPriority w:val="39"/>
    <w:unhideWhenUsed/>
    <w:rsid w:val="003B0F87"/>
    <w:pPr>
      <w:spacing w:after="100" w:line="276" w:lineRule="auto"/>
      <w:ind w:left="440"/>
    </w:pPr>
    <w:rPr>
      <w:rFonts w:ascii="Calibri" w:eastAsia="Calibri" w:hAnsi="Calibri" w:cs="Times New Roman"/>
      <w:lang w:val="en-GB"/>
    </w:rPr>
  </w:style>
  <w:style w:type="character" w:customStyle="1" w:styleId="viiyi">
    <w:name w:val="viiyi"/>
    <w:basedOn w:val="DefaultParagraphFont"/>
    <w:rsid w:val="003B0F87"/>
  </w:style>
  <w:style w:type="paragraph" w:styleId="TOC4">
    <w:name w:val="toc 4"/>
    <w:basedOn w:val="Normal"/>
    <w:next w:val="Normal"/>
    <w:autoRedefine/>
    <w:uiPriority w:val="39"/>
    <w:unhideWhenUsed/>
    <w:rsid w:val="003B0F87"/>
    <w:pPr>
      <w:spacing w:after="100" w:line="276" w:lineRule="auto"/>
      <w:ind w:left="660"/>
    </w:pPr>
    <w:rPr>
      <w:rFonts w:eastAsiaTheme="minorEastAsia"/>
    </w:rPr>
  </w:style>
  <w:style w:type="paragraph" w:styleId="TOC5">
    <w:name w:val="toc 5"/>
    <w:basedOn w:val="Normal"/>
    <w:next w:val="Normal"/>
    <w:autoRedefine/>
    <w:uiPriority w:val="39"/>
    <w:unhideWhenUsed/>
    <w:rsid w:val="003B0F87"/>
    <w:pPr>
      <w:spacing w:after="100" w:line="276" w:lineRule="auto"/>
      <w:ind w:left="880"/>
    </w:pPr>
    <w:rPr>
      <w:rFonts w:eastAsiaTheme="minorEastAsia"/>
    </w:rPr>
  </w:style>
  <w:style w:type="paragraph" w:styleId="TOC6">
    <w:name w:val="toc 6"/>
    <w:basedOn w:val="Normal"/>
    <w:next w:val="Normal"/>
    <w:autoRedefine/>
    <w:uiPriority w:val="39"/>
    <w:unhideWhenUsed/>
    <w:rsid w:val="003B0F87"/>
    <w:pPr>
      <w:spacing w:after="100" w:line="276" w:lineRule="auto"/>
      <w:ind w:left="1100"/>
    </w:pPr>
    <w:rPr>
      <w:rFonts w:eastAsiaTheme="minorEastAsia"/>
    </w:rPr>
  </w:style>
  <w:style w:type="paragraph" w:styleId="TOC7">
    <w:name w:val="toc 7"/>
    <w:basedOn w:val="Normal"/>
    <w:next w:val="Normal"/>
    <w:autoRedefine/>
    <w:uiPriority w:val="39"/>
    <w:unhideWhenUsed/>
    <w:rsid w:val="003B0F87"/>
    <w:pPr>
      <w:spacing w:after="100" w:line="276" w:lineRule="auto"/>
      <w:ind w:left="1320"/>
    </w:pPr>
    <w:rPr>
      <w:rFonts w:eastAsiaTheme="minorEastAsia"/>
    </w:rPr>
  </w:style>
  <w:style w:type="paragraph" w:styleId="TOC8">
    <w:name w:val="toc 8"/>
    <w:basedOn w:val="Normal"/>
    <w:next w:val="Normal"/>
    <w:autoRedefine/>
    <w:uiPriority w:val="39"/>
    <w:unhideWhenUsed/>
    <w:rsid w:val="003B0F87"/>
    <w:pPr>
      <w:spacing w:after="100" w:line="276" w:lineRule="auto"/>
      <w:ind w:left="1540"/>
    </w:pPr>
    <w:rPr>
      <w:rFonts w:eastAsiaTheme="minorEastAsia"/>
    </w:rPr>
  </w:style>
  <w:style w:type="paragraph" w:styleId="TOC9">
    <w:name w:val="toc 9"/>
    <w:basedOn w:val="Normal"/>
    <w:next w:val="Normal"/>
    <w:autoRedefine/>
    <w:uiPriority w:val="39"/>
    <w:unhideWhenUsed/>
    <w:rsid w:val="003B0F87"/>
    <w:pPr>
      <w:spacing w:after="100" w:line="276" w:lineRule="auto"/>
      <w:ind w:left="1760"/>
    </w:pPr>
    <w:rPr>
      <w:rFonts w:eastAsiaTheme="minorEastAsia"/>
    </w:rPr>
  </w:style>
  <w:style w:type="table" w:styleId="LightShading-Accent6">
    <w:name w:val="Light Shading Accent 6"/>
    <w:basedOn w:val="TableNormal"/>
    <w:uiPriority w:val="60"/>
    <w:rsid w:val="00F22D3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TOCHeading">
    <w:name w:val="TOC Heading"/>
    <w:basedOn w:val="Heading1"/>
    <w:next w:val="Normal"/>
    <w:uiPriority w:val="39"/>
    <w:semiHidden/>
    <w:unhideWhenUsed/>
    <w:qFormat/>
    <w:rsid w:val="00A94779"/>
    <w:pPr>
      <w:spacing w:before="480" w:line="276" w:lineRule="auto"/>
      <w:outlineLvl w:val="9"/>
    </w:pPr>
    <w:rPr>
      <w:b/>
      <w:bCs/>
      <w:sz w:val="28"/>
      <w:szCs w:val="28"/>
    </w:rPr>
  </w:style>
  <w:style w:type="character" w:styleId="CommentReference">
    <w:name w:val="annotation reference"/>
    <w:basedOn w:val="DefaultParagraphFont"/>
    <w:uiPriority w:val="99"/>
    <w:semiHidden/>
    <w:unhideWhenUsed/>
    <w:rsid w:val="006C2DAD"/>
    <w:rPr>
      <w:sz w:val="16"/>
      <w:szCs w:val="16"/>
    </w:rPr>
  </w:style>
  <w:style w:type="paragraph" w:styleId="CommentText">
    <w:name w:val="annotation text"/>
    <w:basedOn w:val="Normal"/>
    <w:link w:val="CommentTextChar"/>
    <w:uiPriority w:val="99"/>
    <w:semiHidden/>
    <w:unhideWhenUsed/>
    <w:rsid w:val="006C2DAD"/>
    <w:pPr>
      <w:spacing w:line="240" w:lineRule="auto"/>
    </w:pPr>
    <w:rPr>
      <w:sz w:val="20"/>
      <w:szCs w:val="20"/>
    </w:rPr>
  </w:style>
  <w:style w:type="character" w:customStyle="1" w:styleId="CommentTextChar">
    <w:name w:val="Comment Text Char"/>
    <w:basedOn w:val="DefaultParagraphFont"/>
    <w:link w:val="CommentText"/>
    <w:uiPriority w:val="99"/>
    <w:semiHidden/>
    <w:rsid w:val="006C2DAD"/>
    <w:rPr>
      <w:sz w:val="20"/>
      <w:szCs w:val="20"/>
    </w:rPr>
  </w:style>
  <w:style w:type="paragraph" w:styleId="CommentSubject">
    <w:name w:val="annotation subject"/>
    <w:basedOn w:val="CommentText"/>
    <w:next w:val="CommentText"/>
    <w:link w:val="CommentSubjectChar"/>
    <w:uiPriority w:val="99"/>
    <w:semiHidden/>
    <w:unhideWhenUsed/>
    <w:rsid w:val="006C2DAD"/>
    <w:rPr>
      <w:b/>
      <w:bCs/>
    </w:rPr>
  </w:style>
  <w:style w:type="character" w:customStyle="1" w:styleId="CommentSubjectChar">
    <w:name w:val="Comment Subject Char"/>
    <w:basedOn w:val="CommentTextChar"/>
    <w:link w:val="CommentSubject"/>
    <w:uiPriority w:val="99"/>
    <w:semiHidden/>
    <w:rsid w:val="006C2DAD"/>
    <w:rPr>
      <w:b/>
      <w:bCs/>
      <w:sz w:val="20"/>
      <w:szCs w:val="20"/>
    </w:rPr>
  </w:style>
  <w:style w:type="character" w:styleId="FollowedHyperlink">
    <w:name w:val="FollowedHyperlink"/>
    <w:basedOn w:val="DefaultParagraphFont"/>
    <w:uiPriority w:val="99"/>
    <w:semiHidden/>
    <w:unhideWhenUsed/>
    <w:rsid w:val="004C67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2945">
      <w:bodyDiv w:val="1"/>
      <w:marLeft w:val="0"/>
      <w:marRight w:val="0"/>
      <w:marTop w:val="0"/>
      <w:marBottom w:val="0"/>
      <w:divBdr>
        <w:top w:val="none" w:sz="0" w:space="0" w:color="auto"/>
        <w:left w:val="none" w:sz="0" w:space="0" w:color="auto"/>
        <w:bottom w:val="none" w:sz="0" w:space="0" w:color="auto"/>
        <w:right w:val="none" w:sz="0" w:space="0" w:color="auto"/>
      </w:divBdr>
      <w:divsChild>
        <w:div w:id="84345819">
          <w:marLeft w:val="360"/>
          <w:marRight w:val="0"/>
          <w:marTop w:val="200"/>
          <w:marBottom w:val="0"/>
          <w:divBdr>
            <w:top w:val="none" w:sz="0" w:space="0" w:color="auto"/>
            <w:left w:val="none" w:sz="0" w:space="0" w:color="auto"/>
            <w:bottom w:val="none" w:sz="0" w:space="0" w:color="auto"/>
            <w:right w:val="none" w:sz="0" w:space="0" w:color="auto"/>
          </w:divBdr>
        </w:div>
      </w:divsChild>
    </w:div>
    <w:div w:id="77677923">
      <w:bodyDiv w:val="1"/>
      <w:marLeft w:val="0"/>
      <w:marRight w:val="0"/>
      <w:marTop w:val="0"/>
      <w:marBottom w:val="0"/>
      <w:divBdr>
        <w:top w:val="none" w:sz="0" w:space="0" w:color="auto"/>
        <w:left w:val="none" w:sz="0" w:space="0" w:color="auto"/>
        <w:bottom w:val="none" w:sz="0" w:space="0" w:color="auto"/>
        <w:right w:val="none" w:sz="0" w:space="0" w:color="auto"/>
      </w:divBdr>
      <w:divsChild>
        <w:div w:id="1743794953">
          <w:marLeft w:val="547"/>
          <w:marRight w:val="0"/>
          <w:marTop w:val="0"/>
          <w:marBottom w:val="0"/>
          <w:divBdr>
            <w:top w:val="none" w:sz="0" w:space="0" w:color="auto"/>
            <w:left w:val="none" w:sz="0" w:space="0" w:color="auto"/>
            <w:bottom w:val="none" w:sz="0" w:space="0" w:color="auto"/>
            <w:right w:val="none" w:sz="0" w:space="0" w:color="auto"/>
          </w:divBdr>
        </w:div>
        <w:div w:id="323896205">
          <w:marLeft w:val="547"/>
          <w:marRight w:val="0"/>
          <w:marTop w:val="0"/>
          <w:marBottom w:val="0"/>
          <w:divBdr>
            <w:top w:val="none" w:sz="0" w:space="0" w:color="auto"/>
            <w:left w:val="none" w:sz="0" w:space="0" w:color="auto"/>
            <w:bottom w:val="none" w:sz="0" w:space="0" w:color="auto"/>
            <w:right w:val="none" w:sz="0" w:space="0" w:color="auto"/>
          </w:divBdr>
        </w:div>
        <w:div w:id="1387142797">
          <w:marLeft w:val="547"/>
          <w:marRight w:val="0"/>
          <w:marTop w:val="0"/>
          <w:marBottom w:val="0"/>
          <w:divBdr>
            <w:top w:val="none" w:sz="0" w:space="0" w:color="auto"/>
            <w:left w:val="none" w:sz="0" w:space="0" w:color="auto"/>
            <w:bottom w:val="none" w:sz="0" w:space="0" w:color="auto"/>
            <w:right w:val="none" w:sz="0" w:space="0" w:color="auto"/>
          </w:divBdr>
        </w:div>
        <w:div w:id="650982151">
          <w:marLeft w:val="547"/>
          <w:marRight w:val="0"/>
          <w:marTop w:val="0"/>
          <w:marBottom w:val="0"/>
          <w:divBdr>
            <w:top w:val="none" w:sz="0" w:space="0" w:color="auto"/>
            <w:left w:val="none" w:sz="0" w:space="0" w:color="auto"/>
            <w:bottom w:val="none" w:sz="0" w:space="0" w:color="auto"/>
            <w:right w:val="none" w:sz="0" w:space="0" w:color="auto"/>
          </w:divBdr>
        </w:div>
        <w:div w:id="602763503">
          <w:marLeft w:val="547"/>
          <w:marRight w:val="0"/>
          <w:marTop w:val="0"/>
          <w:marBottom w:val="0"/>
          <w:divBdr>
            <w:top w:val="none" w:sz="0" w:space="0" w:color="auto"/>
            <w:left w:val="none" w:sz="0" w:space="0" w:color="auto"/>
            <w:bottom w:val="none" w:sz="0" w:space="0" w:color="auto"/>
            <w:right w:val="none" w:sz="0" w:space="0" w:color="auto"/>
          </w:divBdr>
        </w:div>
        <w:div w:id="205341911">
          <w:marLeft w:val="547"/>
          <w:marRight w:val="0"/>
          <w:marTop w:val="0"/>
          <w:marBottom w:val="0"/>
          <w:divBdr>
            <w:top w:val="none" w:sz="0" w:space="0" w:color="auto"/>
            <w:left w:val="none" w:sz="0" w:space="0" w:color="auto"/>
            <w:bottom w:val="none" w:sz="0" w:space="0" w:color="auto"/>
            <w:right w:val="none" w:sz="0" w:space="0" w:color="auto"/>
          </w:divBdr>
        </w:div>
        <w:div w:id="1887910028">
          <w:marLeft w:val="547"/>
          <w:marRight w:val="0"/>
          <w:marTop w:val="0"/>
          <w:marBottom w:val="0"/>
          <w:divBdr>
            <w:top w:val="none" w:sz="0" w:space="0" w:color="auto"/>
            <w:left w:val="none" w:sz="0" w:space="0" w:color="auto"/>
            <w:bottom w:val="none" w:sz="0" w:space="0" w:color="auto"/>
            <w:right w:val="none" w:sz="0" w:space="0" w:color="auto"/>
          </w:divBdr>
        </w:div>
        <w:div w:id="676153612">
          <w:marLeft w:val="547"/>
          <w:marRight w:val="0"/>
          <w:marTop w:val="0"/>
          <w:marBottom w:val="0"/>
          <w:divBdr>
            <w:top w:val="none" w:sz="0" w:space="0" w:color="auto"/>
            <w:left w:val="none" w:sz="0" w:space="0" w:color="auto"/>
            <w:bottom w:val="none" w:sz="0" w:space="0" w:color="auto"/>
            <w:right w:val="none" w:sz="0" w:space="0" w:color="auto"/>
          </w:divBdr>
        </w:div>
      </w:divsChild>
    </w:div>
    <w:div w:id="83116875">
      <w:bodyDiv w:val="1"/>
      <w:marLeft w:val="0"/>
      <w:marRight w:val="0"/>
      <w:marTop w:val="0"/>
      <w:marBottom w:val="0"/>
      <w:divBdr>
        <w:top w:val="none" w:sz="0" w:space="0" w:color="auto"/>
        <w:left w:val="none" w:sz="0" w:space="0" w:color="auto"/>
        <w:bottom w:val="none" w:sz="0" w:space="0" w:color="auto"/>
        <w:right w:val="none" w:sz="0" w:space="0" w:color="auto"/>
      </w:divBdr>
      <w:divsChild>
        <w:div w:id="1968461832">
          <w:marLeft w:val="360"/>
          <w:marRight w:val="0"/>
          <w:marTop w:val="200"/>
          <w:marBottom w:val="0"/>
          <w:divBdr>
            <w:top w:val="none" w:sz="0" w:space="0" w:color="auto"/>
            <w:left w:val="none" w:sz="0" w:space="0" w:color="auto"/>
            <w:bottom w:val="none" w:sz="0" w:space="0" w:color="auto"/>
            <w:right w:val="none" w:sz="0" w:space="0" w:color="auto"/>
          </w:divBdr>
        </w:div>
        <w:div w:id="1458647157">
          <w:marLeft w:val="360"/>
          <w:marRight w:val="0"/>
          <w:marTop w:val="200"/>
          <w:marBottom w:val="0"/>
          <w:divBdr>
            <w:top w:val="none" w:sz="0" w:space="0" w:color="auto"/>
            <w:left w:val="none" w:sz="0" w:space="0" w:color="auto"/>
            <w:bottom w:val="none" w:sz="0" w:space="0" w:color="auto"/>
            <w:right w:val="none" w:sz="0" w:space="0" w:color="auto"/>
          </w:divBdr>
        </w:div>
      </w:divsChild>
    </w:div>
    <w:div w:id="100536429">
      <w:bodyDiv w:val="1"/>
      <w:marLeft w:val="0"/>
      <w:marRight w:val="0"/>
      <w:marTop w:val="0"/>
      <w:marBottom w:val="0"/>
      <w:divBdr>
        <w:top w:val="none" w:sz="0" w:space="0" w:color="auto"/>
        <w:left w:val="none" w:sz="0" w:space="0" w:color="auto"/>
        <w:bottom w:val="none" w:sz="0" w:space="0" w:color="auto"/>
        <w:right w:val="none" w:sz="0" w:space="0" w:color="auto"/>
      </w:divBdr>
      <w:divsChild>
        <w:div w:id="775910228">
          <w:marLeft w:val="360"/>
          <w:marRight w:val="0"/>
          <w:marTop w:val="200"/>
          <w:marBottom w:val="0"/>
          <w:divBdr>
            <w:top w:val="none" w:sz="0" w:space="0" w:color="auto"/>
            <w:left w:val="none" w:sz="0" w:space="0" w:color="auto"/>
            <w:bottom w:val="none" w:sz="0" w:space="0" w:color="auto"/>
            <w:right w:val="none" w:sz="0" w:space="0" w:color="auto"/>
          </w:divBdr>
        </w:div>
      </w:divsChild>
    </w:div>
    <w:div w:id="118259676">
      <w:bodyDiv w:val="1"/>
      <w:marLeft w:val="0"/>
      <w:marRight w:val="0"/>
      <w:marTop w:val="0"/>
      <w:marBottom w:val="0"/>
      <w:divBdr>
        <w:top w:val="none" w:sz="0" w:space="0" w:color="auto"/>
        <w:left w:val="none" w:sz="0" w:space="0" w:color="auto"/>
        <w:bottom w:val="none" w:sz="0" w:space="0" w:color="auto"/>
        <w:right w:val="none" w:sz="0" w:space="0" w:color="auto"/>
      </w:divBdr>
      <w:divsChild>
        <w:div w:id="1639452870">
          <w:marLeft w:val="360"/>
          <w:marRight w:val="0"/>
          <w:marTop w:val="200"/>
          <w:marBottom w:val="0"/>
          <w:divBdr>
            <w:top w:val="none" w:sz="0" w:space="0" w:color="auto"/>
            <w:left w:val="none" w:sz="0" w:space="0" w:color="auto"/>
            <w:bottom w:val="none" w:sz="0" w:space="0" w:color="auto"/>
            <w:right w:val="none" w:sz="0" w:space="0" w:color="auto"/>
          </w:divBdr>
        </w:div>
        <w:div w:id="1906838586">
          <w:marLeft w:val="360"/>
          <w:marRight w:val="0"/>
          <w:marTop w:val="200"/>
          <w:marBottom w:val="0"/>
          <w:divBdr>
            <w:top w:val="none" w:sz="0" w:space="0" w:color="auto"/>
            <w:left w:val="none" w:sz="0" w:space="0" w:color="auto"/>
            <w:bottom w:val="none" w:sz="0" w:space="0" w:color="auto"/>
            <w:right w:val="none" w:sz="0" w:space="0" w:color="auto"/>
          </w:divBdr>
        </w:div>
      </w:divsChild>
    </w:div>
    <w:div w:id="121926310">
      <w:bodyDiv w:val="1"/>
      <w:marLeft w:val="0"/>
      <w:marRight w:val="0"/>
      <w:marTop w:val="0"/>
      <w:marBottom w:val="0"/>
      <w:divBdr>
        <w:top w:val="none" w:sz="0" w:space="0" w:color="auto"/>
        <w:left w:val="none" w:sz="0" w:space="0" w:color="auto"/>
        <w:bottom w:val="none" w:sz="0" w:space="0" w:color="auto"/>
        <w:right w:val="none" w:sz="0" w:space="0" w:color="auto"/>
      </w:divBdr>
      <w:divsChild>
        <w:div w:id="997613475">
          <w:marLeft w:val="360"/>
          <w:marRight w:val="0"/>
          <w:marTop w:val="200"/>
          <w:marBottom w:val="0"/>
          <w:divBdr>
            <w:top w:val="none" w:sz="0" w:space="0" w:color="auto"/>
            <w:left w:val="none" w:sz="0" w:space="0" w:color="auto"/>
            <w:bottom w:val="none" w:sz="0" w:space="0" w:color="auto"/>
            <w:right w:val="none" w:sz="0" w:space="0" w:color="auto"/>
          </w:divBdr>
        </w:div>
      </w:divsChild>
    </w:div>
    <w:div w:id="232735765">
      <w:bodyDiv w:val="1"/>
      <w:marLeft w:val="0"/>
      <w:marRight w:val="0"/>
      <w:marTop w:val="0"/>
      <w:marBottom w:val="0"/>
      <w:divBdr>
        <w:top w:val="none" w:sz="0" w:space="0" w:color="auto"/>
        <w:left w:val="none" w:sz="0" w:space="0" w:color="auto"/>
        <w:bottom w:val="none" w:sz="0" w:space="0" w:color="auto"/>
        <w:right w:val="none" w:sz="0" w:space="0" w:color="auto"/>
      </w:divBdr>
      <w:divsChild>
        <w:div w:id="1884828444">
          <w:marLeft w:val="360"/>
          <w:marRight w:val="0"/>
          <w:marTop w:val="200"/>
          <w:marBottom w:val="0"/>
          <w:divBdr>
            <w:top w:val="none" w:sz="0" w:space="0" w:color="auto"/>
            <w:left w:val="none" w:sz="0" w:space="0" w:color="auto"/>
            <w:bottom w:val="none" w:sz="0" w:space="0" w:color="auto"/>
            <w:right w:val="none" w:sz="0" w:space="0" w:color="auto"/>
          </w:divBdr>
        </w:div>
        <w:div w:id="1624925595">
          <w:marLeft w:val="360"/>
          <w:marRight w:val="0"/>
          <w:marTop w:val="200"/>
          <w:marBottom w:val="0"/>
          <w:divBdr>
            <w:top w:val="none" w:sz="0" w:space="0" w:color="auto"/>
            <w:left w:val="none" w:sz="0" w:space="0" w:color="auto"/>
            <w:bottom w:val="none" w:sz="0" w:space="0" w:color="auto"/>
            <w:right w:val="none" w:sz="0" w:space="0" w:color="auto"/>
          </w:divBdr>
        </w:div>
      </w:divsChild>
    </w:div>
    <w:div w:id="391270260">
      <w:bodyDiv w:val="1"/>
      <w:marLeft w:val="0"/>
      <w:marRight w:val="0"/>
      <w:marTop w:val="0"/>
      <w:marBottom w:val="0"/>
      <w:divBdr>
        <w:top w:val="none" w:sz="0" w:space="0" w:color="auto"/>
        <w:left w:val="none" w:sz="0" w:space="0" w:color="auto"/>
        <w:bottom w:val="none" w:sz="0" w:space="0" w:color="auto"/>
        <w:right w:val="none" w:sz="0" w:space="0" w:color="auto"/>
      </w:divBdr>
    </w:div>
    <w:div w:id="403185304">
      <w:bodyDiv w:val="1"/>
      <w:marLeft w:val="0"/>
      <w:marRight w:val="0"/>
      <w:marTop w:val="0"/>
      <w:marBottom w:val="0"/>
      <w:divBdr>
        <w:top w:val="none" w:sz="0" w:space="0" w:color="auto"/>
        <w:left w:val="none" w:sz="0" w:space="0" w:color="auto"/>
        <w:bottom w:val="none" w:sz="0" w:space="0" w:color="auto"/>
        <w:right w:val="none" w:sz="0" w:space="0" w:color="auto"/>
      </w:divBdr>
      <w:divsChild>
        <w:div w:id="1951744915">
          <w:marLeft w:val="360"/>
          <w:marRight w:val="0"/>
          <w:marTop w:val="200"/>
          <w:marBottom w:val="0"/>
          <w:divBdr>
            <w:top w:val="none" w:sz="0" w:space="0" w:color="auto"/>
            <w:left w:val="none" w:sz="0" w:space="0" w:color="auto"/>
            <w:bottom w:val="none" w:sz="0" w:space="0" w:color="auto"/>
            <w:right w:val="none" w:sz="0" w:space="0" w:color="auto"/>
          </w:divBdr>
        </w:div>
        <w:div w:id="1458984587">
          <w:marLeft w:val="360"/>
          <w:marRight w:val="0"/>
          <w:marTop w:val="200"/>
          <w:marBottom w:val="0"/>
          <w:divBdr>
            <w:top w:val="none" w:sz="0" w:space="0" w:color="auto"/>
            <w:left w:val="none" w:sz="0" w:space="0" w:color="auto"/>
            <w:bottom w:val="none" w:sz="0" w:space="0" w:color="auto"/>
            <w:right w:val="none" w:sz="0" w:space="0" w:color="auto"/>
          </w:divBdr>
        </w:div>
        <w:div w:id="1045912409">
          <w:marLeft w:val="360"/>
          <w:marRight w:val="0"/>
          <w:marTop w:val="200"/>
          <w:marBottom w:val="0"/>
          <w:divBdr>
            <w:top w:val="none" w:sz="0" w:space="0" w:color="auto"/>
            <w:left w:val="none" w:sz="0" w:space="0" w:color="auto"/>
            <w:bottom w:val="none" w:sz="0" w:space="0" w:color="auto"/>
            <w:right w:val="none" w:sz="0" w:space="0" w:color="auto"/>
          </w:divBdr>
        </w:div>
      </w:divsChild>
    </w:div>
    <w:div w:id="406656188">
      <w:bodyDiv w:val="1"/>
      <w:marLeft w:val="0"/>
      <w:marRight w:val="0"/>
      <w:marTop w:val="0"/>
      <w:marBottom w:val="0"/>
      <w:divBdr>
        <w:top w:val="none" w:sz="0" w:space="0" w:color="auto"/>
        <w:left w:val="none" w:sz="0" w:space="0" w:color="auto"/>
        <w:bottom w:val="none" w:sz="0" w:space="0" w:color="auto"/>
        <w:right w:val="none" w:sz="0" w:space="0" w:color="auto"/>
      </w:divBdr>
      <w:divsChild>
        <w:div w:id="2122607353">
          <w:marLeft w:val="360"/>
          <w:marRight w:val="0"/>
          <w:marTop w:val="200"/>
          <w:marBottom w:val="0"/>
          <w:divBdr>
            <w:top w:val="none" w:sz="0" w:space="0" w:color="auto"/>
            <w:left w:val="none" w:sz="0" w:space="0" w:color="auto"/>
            <w:bottom w:val="none" w:sz="0" w:space="0" w:color="auto"/>
            <w:right w:val="none" w:sz="0" w:space="0" w:color="auto"/>
          </w:divBdr>
        </w:div>
        <w:div w:id="1578979251">
          <w:marLeft w:val="360"/>
          <w:marRight w:val="0"/>
          <w:marTop w:val="200"/>
          <w:marBottom w:val="0"/>
          <w:divBdr>
            <w:top w:val="none" w:sz="0" w:space="0" w:color="auto"/>
            <w:left w:val="none" w:sz="0" w:space="0" w:color="auto"/>
            <w:bottom w:val="none" w:sz="0" w:space="0" w:color="auto"/>
            <w:right w:val="none" w:sz="0" w:space="0" w:color="auto"/>
          </w:divBdr>
        </w:div>
        <w:div w:id="1962807962">
          <w:marLeft w:val="360"/>
          <w:marRight w:val="0"/>
          <w:marTop w:val="200"/>
          <w:marBottom w:val="0"/>
          <w:divBdr>
            <w:top w:val="none" w:sz="0" w:space="0" w:color="auto"/>
            <w:left w:val="none" w:sz="0" w:space="0" w:color="auto"/>
            <w:bottom w:val="none" w:sz="0" w:space="0" w:color="auto"/>
            <w:right w:val="none" w:sz="0" w:space="0" w:color="auto"/>
          </w:divBdr>
        </w:div>
      </w:divsChild>
    </w:div>
    <w:div w:id="497620970">
      <w:bodyDiv w:val="1"/>
      <w:marLeft w:val="0"/>
      <w:marRight w:val="0"/>
      <w:marTop w:val="0"/>
      <w:marBottom w:val="0"/>
      <w:divBdr>
        <w:top w:val="none" w:sz="0" w:space="0" w:color="auto"/>
        <w:left w:val="none" w:sz="0" w:space="0" w:color="auto"/>
        <w:bottom w:val="none" w:sz="0" w:space="0" w:color="auto"/>
        <w:right w:val="none" w:sz="0" w:space="0" w:color="auto"/>
      </w:divBdr>
    </w:div>
    <w:div w:id="538008062">
      <w:bodyDiv w:val="1"/>
      <w:marLeft w:val="0"/>
      <w:marRight w:val="0"/>
      <w:marTop w:val="0"/>
      <w:marBottom w:val="0"/>
      <w:divBdr>
        <w:top w:val="none" w:sz="0" w:space="0" w:color="auto"/>
        <w:left w:val="none" w:sz="0" w:space="0" w:color="auto"/>
        <w:bottom w:val="none" w:sz="0" w:space="0" w:color="auto"/>
        <w:right w:val="none" w:sz="0" w:space="0" w:color="auto"/>
      </w:divBdr>
      <w:divsChild>
        <w:div w:id="1287811887">
          <w:marLeft w:val="0"/>
          <w:marRight w:val="0"/>
          <w:marTop w:val="405"/>
          <w:marBottom w:val="0"/>
          <w:divBdr>
            <w:top w:val="none" w:sz="0" w:space="0" w:color="auto"/>
            <w:left w:val="none" w:sz="0" w:space="0" w:color="auto"/>
            <w:bottom w:val="none" w:sz="0" w:space="0" w:color="auto"/>
            <w:right w:val="none" w:sz="0" w:space="0" w:color="auto"/>
          </w:divBdr>
          <w:divsChild>
            <w:div w:id="1739859455">
              <w:marLeft w:val="0"/>
              <w:marRight w:val="0"/>
              <w:marTop w:val="0"/>
              <w:marBottom w:val="0"/>
              <w:divBdr>
                <w:top w:val="none" w:sz="0" w:space="0" w:color="auto"/>
                <w:left w:val="none" w:sz="0" w:space="0" w:color="auto"/>
                <w:bottom w:val="none" w:sz="0" w:space="0" w:color="auto"/>
                <w:right w:val="none" w:sz="0" w:space="0" w:color="auto"/>
              </w:divBdr>
            </w:div>
          </w:divsChild>
        </w:div>
        <w:div w:id="1016811183">
          <w:marLeft w:val="0"/>
          <w:marRight w:val="0"/>
          <w:marTop w:val="900"/>
          <w:marBottom w:val="450"/>
          <w:divBdr>
            <w:top w:val="none" w:sz="0" w:space="0" w:color="auto"/>
            <w:left w:val="none" w:sz="0" w:space="0" w:color="auto"/>
            <w:bottom w:val="none" w:sz="0" w:space="0" w:color="auto"/>
            <w:right w:val="none" w:sz="0" w:space="0" w:color="auto"/>
          </w:divBdr>
          <w:divsChild>
            <w:div w:id="19902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4070">
      <w:bodyDiv w:val="1"/>
      <w:marLeft w:val="0"/>
      <w:marRight w:val="0"/>
      <w:marTop w:val="0"/>
      <w:marBottom w:val="0"/>
      <w:divBdr>
        <w:top w:val="none" w:sz="0" w:space="0" w:color="auto"/>
        <w:left w:val="none" w:sz="0" w:space="0" w:color="auto"/>
        <w:bottom w:val="none" w:sz="0" w:space="0" w:color="auto"/>
        <w:right w:val="none" w:sz="0" w:space="0" w:color="auto"/>
      </w:divBdr>
      <w:divsChild>
        <w:div w:id="1194542651">
          <w:marLeft w:val="360"/>
          <w:marRight w:val="0"/>
          <w:marTop w:val="200"/>
          <w:marBottom w:val="0"/>
          <w:divBdr>
            <w:top w:val="none" w:sz="0" w:space="0" w:color="auto"/>
            <w:left w:val="none" w:sz="0" w:space="0" w:color="auto"/>
            <w:bottom w:val="none" w:sz="0" w:space="0" w:color="auto"/>
            <w:right w:val="none" w:sz="0" w:space="0" w:color="auto"/>
          </w:divBdr>
        </w:div>
        <w:div w:id="1300694471">
          <w:marLeft w:val="360"/>
          <w:marRight w:val="0"/>
          <w:marTop w:val="200"/>
          <w:marBottom w:val="0"/>
          <w:divBdr>
            <w:top w:val="none" w:sz="0" w:space="0" w:color="auto"/>
            <w:left w:val="none" w:sz="0" w:space="0" w:color="auto"/>
            <w:bottom w:val="none" w:sz="0" w:space="0" w:color="auto"/>
            <w:right w:val="none" w:sz="0" w:space="0" w:color="auto"/>
          </w:divBdr>
        </w:div>
      </w:divsChild>
    </w:div>
    <w:div w:id="678889309">
      <w:bodyDiv w:val="1"/>
      <w:marLeft w:val="0"/>
      <w:marRight w:val="0"/>
      <w:marTop w:val="0"/>
      <w:marBottom w:val="0"/>
      <w:divBdr>
        <w:top w:val="none" w:sz="0" w:space="0" w:color="auto"/>
        <w:left w:val="none" w:sz="0" w:space="0" w:color="auto"/>
        <w:bottom w:val="none" w:sz="0" w:space="0" w:color="auto"/>
        <w:right w:val="none" w:sz="0" w:space="0" w:color="auto"/>
      </w:divBdr>
    </w:div>
    <w:div w:id="782069486">
      <w:bodyDiv w:val="1"/>
      <w:marLeft w:val="0"/>
      <w:marRight w:val="0"/>
      <w:marTop w:val="0"/>
      <w:marBottom w:val="0"/>
      <w:divBdr>
        <w:top w:val="none" w:sz="0" w:space="0" w:color="auto"/>
        <w:left w:val="none" w:sz="0" w:space="0" w:color="auto"/>
        <w:bottom w:val="none" w:sz="0" w:space="0" w:color="auto"/>
        <w:right w:val="none" w:sz="0" w:space="0" w:color="auto"/>
      </w:divBdr>
      <w:divsChild>
        <w:div w:id="301036434">
          <w:marLeft w:val="360"/>
          <w:marRight w:val="0"/>
          <w:marTop w:val="200"/>
          <w:marBottom w:val="0"/>
          <w:divBdr>
            <w:top w:val="none" w:sz="0" w:space="0" w:color="auto"/>
            <w:left w:val="none" w:sz="0" w:space="0" w:color="auto"/>
            <w:bottom w:val="none" w:sz="0" w:space="0" w:color="auto"/>
            <w:right w:val="none" w:sz="0" w:space="0" w:color="auto"/>
          </w:divBdr>
        </w:div>
        <w:div w:id="1857378419">
          <w:marLeft w:val="360"/>
          <w:marRight w:val="0"/>
          <w:marTop w:val="200"/>
          <w:marBottom w:val="0"/>
          <w:divBdr>
            <w:top w:val="none" w:sz="0" w:space="0" w:color="auto"/>
            <w:left w:val="none" w:sz="0" w:space="0" w:color="auto"/>
            <w:bottom w:val="none" w:sz="0" w:space="0" w:color="auto"/>
            <w:right w:val="none" w:sz="0" w:space="0" w:color="auto"/>
          </w:divBdr>
        </w:div>
        <w:div w:id="712732521">
          <w:marLeft w:val="360"/>
          <w:marRight w:val="0"/>
          <w:marTop w:val="200"/>
          <w:marBottom w:val="0"/>
          <w:divBdr>
            <w:top w:val="none" w:sz="0" w:space="0" w:color="auto"/>
            <w:left w:val="none" w:sz="0" w:space="0" w:color="auto"/>
            <w:bottom w:val="none" w:sz="0" w:space="0" w:color="auto"/>
            <w:right w:val="none" w:sz="0" w:space="0" w:color="auto"/>
          </w:divBdr>
        </w:div>
        <w:div w:id="994801713">
          <w:marLeft w:val="360"/>
          <w:marRight w:val="0"/>
          <w:marTop w:val="200"/>
          <w:marBottom w:val="0"/>
          <w:divBdr>
            <w:top w:val="none" w:sz="0" w:space="0" w:color="auto"/>
            <w:left w:val="none" w:sz="0" w:space="0" w:color="auto"/>
            <w:bottom w:val="none" w:sz="0" w:space="0" w:color="auto"/>
            <w:right w:val="none" w:sz="0" w:space="0" w:color="auto"/>
          </w:divBdr>
        </w:div>
      </w:divsChild>
    </w:div>
    <w:div w:id="908419672">
      <w:bodyDiv w:val="1"/>
      <w:marLeft w:val="0"/>
      <w:marRight w:val="0"/>
      <w:marTop w:val="0"/>
      <w:marBottom w:val="0"/>
      <w:divBdr>
        <w:top w:val="none" w:sz="0" w:space="0" w:color="auto"/>
        <w:left w:val="none" w:sz="0" w:space="0" w:color="auto"/>
        <w:bottom w:val="none" w:sz="0" w:space="0" w:color="auto"/>
        <w:right w:val="none" w:sz="0" w:space="0" w:color="auto"/>
      </w:divBdr>
    </w:div>
    <w:div w:id="1034844701">
      <w:bodyDiv w:val="1"/>
      <w:marLeft w:val="0"/>
      <w:marRight w:val="0"/>
      <w:marTop w:val="0"/>
      <w:marBottom w:val="0"/>
      <w:divBdr>
        <w:top w:val="none" w:sz="0" w:space="0" w:color="auto"/>
        <w:left w:val="none" w:sz="0" w:space="0" w:color="auto"/>
        <w:bottom w:val="none" w:sz="0" w:space="0" w:color="auto"/>
        <w:right w:val="none" w:sz="0" w:space="0" w:color="auto"/>
      </w:divBdr>
      <w:divsChild>
        <w:div w:id="1392968299">
          <w:marLeft w:val="547"/>
          <w:marRight w:val="0"/>
          <w:marTop w:val="0"/>
          <w:marBottom w:val="0"/>
          <w:divBdr>
            <w:top w:val="none" w:sz="0" w:space="0" w:color="auto"/>
            <w:left w:val="none" w:sz="0" w:space="0" w:color="auto"/>
            <w:bottom w:val="none" w:sz="0" w:space="0" w:color="auto"/>
            <w:right w:val="none" w:sz="0" w:space="0" w:color="auto"/>
          </w:divBdr>
        </w:div>
      </w:divsChild>
    </w:div>
    <w:div w:id="1064766538">
      <w:bodyDiv w:val="1"/>
      <w:marLeft w:val="0"/>
      <w:marRight w:val="0"/>
      <w:marTop w:val="0"/>
      <w:marBottom w:val="0"/>
      <w:divBdr>
        <w:top w:val="none" w:sz="0" w:space="0" w:color="auto"/>
        <w:left w:val="none" w:sz="0" w:space="0" w:color="auto"/>
        <w:bottom w:val="none" w:sz="0" w:space="0" w:color="auto"/>
        <w:right w:val="none" w:sz="0" w:space="0" w:color="auto"/>
      </w:divBdr>
      <w:divsChild>
        <w:div w:id="1905800701">
          <w:marLeft w:val="360"/>
          <w:marRight w:val="0"/>
          <w:marTop w:val="200"/>
          <w:marBottom w:val="0"/>
          <w:divBdr>
            <w:top w:val="none" w:sz="0" w:space="0" w:color="auto"/>
            <w:left w:val="none" w:sz="0" w:space="0" w:color="auto"/>
            <w:bottom w:val="none" w:sz="0" w:space="0" w:color="auto"/>
            <w:right w:val="none" w:sz="0" w:space="0" w:color="auto"/>
          </w:divBdr>
        </w:div>
      </w:divsChild>
    </w:div>
    <w:div w:id="1119715113">
      <w:bodyDiv w:val="1"/>
      <w:marLeft w:val="0"/>
      <w:marRight w:val="0"/>
      <w:marTop w:val="0"/>
      <w:marBottom w:val="0"/>
      <w:divBdr>
        <w:top w:val="none" w:sz="0" w:space="0" w:color="auto"/>
        <w:left w:val="none" w:sz="0" w:space="0" w:color="auto"/>
        <w:bottom w:val="none" w:sz="0" w:space="0" w:color="auto"/>
        <w:right w:val="none" w:sz="0" w:space="0" w:color="auto"/>
      </w:divBdr>
    </w:div>
    <w:div w:id="1229457146">
      <w:bodyDiv w:val="1"/>
      <w:marLeft w:val="0"/>
      <w:marRight w:val="0"/>
      <w:marTop w:val="0"/>
      <w:marBottom w:val="0"/>
      <w:divBdr>
        <w:top w:val="none" w:sz="0" w:space="0" w:color="auto"/>
        <w:left w:val="none" w:sz="0" w:space="0" w:color="auto"/>
        <w:bottom w:val="none" w:sz="0" w:space="0" w:color="auto"/>
        <w:right w:val="none" w:sz="0" w:space="0" w:color="auto"/>
      </w:divBdr>
      <w:divsChild>
        <w:div w:id="379789348">
          <w:marLeft w:val="360"/>
          <w:marRight w:val="0"/>
          <w:marTop w:val="200"/>
          <w:marBottom w:val="0"/>
          <w:divBdr>
            <w:top w:val="none" w:sz="0" w:space="0" w:color="auto"/>
            <w:left w:val="none" w:sz="0" w:space="0" w:color="auto"/>
            <w:bottom w:val="none" w:sz="0" w:space="0" w:color="auto"/>
            <w:right w:val="none" w:sz="0" w:space="0" w:color="auto"/>
          </w:divBdr>
        </w:div>
        <w:div w:id="1669288387">
          <w:marLeft w:val="360"/>
          <w:marRight w:val="0"/>
          <w:marTop w:val="200"/>
          <w:marBottom w:val="0"/>
          <w:divBdr>
            <w:top w:val="none" w:sz="0" w:space="0" w:color="auto"/>
            <w:left w:val="none" w:sz="0" w:space="0" w:color="auto"/>
            <w:bottom w:val="none" w:sz="0" w:space="0" w:color="auto"/>
            <w:right w:val="none" w:sz="0" w:space="0" w:color="auto"/>
          </w:divBdr>
        </w:div>
      </w:divsChild>
    </w:div>
    <w:div w:id="1263881082">
      <w:bodyDiv w:val="1"/>
      <w:marLeft w:val="0"/>
      <w:marRight w:val="0"/>
      <w:marTop w:val="0"/>
      <w:marBottom w:val="0"/>
      <w:divBdr>
        <w:top w:val="none" w:sz="0" w:space="0" w:color="auto"/>
        <w:left w:val="none" w:sz="0" w:space="0" w:color="auto"/>
        <w:bottom w:val="none" w:sz="0" w:space="0" w:color="auto"/>
        <w:right w:val="none" w:sz="0" w:space="0" w:color="auto"/>
      </w:divBdr>
    </w:div>
    <w:div w:id="1303119470">
      <w:bodyDiv w:val="1"/>
      <w:marLeft w:val="0"/>
      <w:marRight w:val="0"/>
      <w:marTop w:val="0"/>
      <w:marBottom w:val="0"/>
      <w:divBdr>
        <w:top w:val="none" w:sz="0" w:space="0" w:color="auto"/>
        <w:left w:val="none" w:sz="0" w:space="0" w:color="auto"/>
        <w:bottom w:val="none" w:sz="0" w:space="0" w:color="auto"/>
        <w:right w:val="none" w:sz="0" w:space="0" w:color="auto"/>
      </w:divBdr>
    </w:div>
    <w:div w:id="1391418635">
      <w:bodyDiv w:val="1"/>
      <w:marLeft w:val="0"/>
      <w:marRight w:val="0"/>
      <w:marTop w:val="0"/>
      <w:marBottom w:val="0"/>
      <w:divBdr>
        <w:top w:val="none" w:sz="0" w:space="0" w:color="auto"/>
        <w:left w:val="none" w:sz="0" w:space="0" w:color="auto"/>
        <w:bottom w:val="none" w:sz="0" w:space="0" w:color="auto"/>
        <w:right w:val="none" w:sz="0" w:space="0" w:color="auto"/>
      </w:divBdr>
      <w:divsChild>
        <w:div w:id="1457868722">
          <w:marLeft w:val="360"/>
          <w:marRight w:val="0"/>
          <w:marTop w:val="200"/>
          <w:marBottom w:val="0"/>
          <w:divBdr>
            <w:top w:val="none" w:sz="0" w:space="0" w:color="auto"/>
            <w:left w:val="none" w:sz="0" w:space="0" w:color="auto"/>
            <w:bottom w:val="none" w:sz="0" w:space="0" w:color="auto"/>
            <w:right w:val="none" w:sz="0" w:space="0" w:color="auto"/>
          </w:divBdr>
        </w:div>
        <w:div w:id="231670457">
          <w:marLeft w:val="360"/>
          <w:marRight w:val="0"/>
          <w:marTop w:val="200"/>
          <w:marBottom w:val="0"/>
          <w:divBdr>
            <w:top w:val="none" w:sz="0" w:space="0" w:color="auto"/>
            <w:left w:val="none" w:sz="0" w:space="0" w:color="auto"/>
            <w:bottom w:val="none" w:sz="0" w:space="0" w:color="auto"/>
            <w:right w:val="none" w:sz="0" w:space="0" w:color="auto"/>
          </w:divBdr>
        </w:div>
        <w:div w:id="259417474">
          <w:marLeft w:val="360"/>
          <w:marRight w:val="0"/>
          <w:marTop w:val="200"/>
          <w:marBottom w:val="0"/>
          <w:divBdr>
            <w:top w:val="none" w:sz="0" w:space="0" w:color="auto"/>
            <w:left w:val="none" w:sz="0" w:space="0" w:color="auto"/>
            <w:bottom w:val="none" w:sz="0" w:space="0" w:color="auto"/>
            <w:right w:val="none" w:sz="0" w:space="0" w:color="auto"/>
          </w:divBdr>
        </w:div>
      </w:divsChild>
    </w:div>
    <w:div w:id="1410615221">
      <w:bodyDiv w:val="1"/>
      <w:marLeft w:val="0"/>
      <w:marRight w:val="0"/>
      <w:marTop w:val="0"/>
      <w:marBottom w:val="0"/>
      <w:divBdr>
        <w:top w:val="none" w:sz="0" w:space="0" w:color="auto"/>
        <w:left w:val="none" w:sz="0" w:space="0" w:color="auto"/>
        <w:bottom w:val="none" w:sz="0" w:space="0" w:color="auto"/>
        <w:right w:val="none" w:sz="0" w:space="0" w:color="auto"/>
      </w:divBdr>
      <w:divsChild>
        <w:div w:id="1943953544">
          <w:marLeft w:val="547"/>
          <w:marRight w:val="0"/>
          <w:marTop w:val="0"/>
          <w:marBottom w:val="0"/>
          <w:divBdr>
            <w:top w:val="none" w:sz="0" w:space="0" w:color="auto"/>
            <w:left w:val="none" w:sz="0" w:space="0" w:color="auto"/>
            <w:bottom w:val="none" w:sz="0" w:space="0" w:color="auto"/>
            <w:right w:val="none" w:sz="0" w:space="0" w:color="auto"/>
          </w:divBdr>
        </w:div>
        <w:div w:id="1944610314">
          <w:marLeft w:val="1166"/>
          <w:marRight w:val="0"/>
          <w:marTop w:val="0"/>
          <w:marBottom w:val="0"/>
          <w:divBdr>
            <w:top w:val="none" w:sz="0" w:space="0" w:color="auto"/>
            <w:left w:val="none" w:sz="0" w:space="0" w:color="auto"/>
            <w:bottom w:val="none" w:sz="0" w:space="0" w:color="auto"/>
            <w:right w:val="none" w:sz="0" w:space="0" w:color="auto"/>
          </w:divBdr>
        </w:div>
        <w:div w:id="1273366453">
          <w:marLeft w:val="1800"/>
          <w:marRight w:val="0"/>
          <w:marTop w:val="0"/>
          <w:marBottom w:val="0"/>
          <w:divBdr>
            <w:top w:val="none" w:sz="0" w:space="0" w:color="auto"/>
            <w:left w:val="none" w:sz="0" w:space="0" w:color="auto"/>
            <w:bottom w:val="none" w:sz="0" w:space="0" w:color="auto"/>
            <w:right w:val="none" w:sz="0" w:space="0" w:color="auto"/>
          </w:divBdr>
        </w:div>
        <w:div w:id="854347832">
          <w:marLeft w:val="2520"/>
          <w:marRight w:val="0"/>
          <w:marTop w:val="0"/>
          <w:marBottom w:val="0"/>
          <w:divBdr>
            <w:top w:val="none" w:sz="0" w:space="0" w:color="auto"/>
            <w:left w:val="none" w:sz="0" w:space="0" w:color="auto"/>
            <w:bottom w:val="none" w:sz="0" w:space="0" w:color="auto"/>
            <w:right w:val="none" w:sz="0" w:space="0" w:color="auto"/>
          </w:divBdr>
        </w:div>
        <w:div w:id="1344358021">
          <w:marLeft w:val="1166"/>
          <w:marRight w:val="0"/>
          <w:marTop w:val="0"/>
          <w:marBottom w:val="0"/>
          <w:divBdr>
            <w:top w:val="none" w:sz="0" w:space="0" w:color="auto"/>
            <w:left w:val="none" w:sz="0" w:space="0" w:color="auto"/>
            <w:bottom w:val="none" w:sz="0" w:space="0" w:color="auto"/>
            <w:right w:val="none" w:sz="0" w:space="0" w:color="auto"/>
          </w:divBdr>
        </w:div>
        <w:div w:id="1856266881">
          <w:marLeft w:val="1800"/>
          <w:marRight w:val="0"/>
          <w:marTop w:val="0"/>
          <w:marBottom w:val="0"/>
          <w:divBdr>
            <w:top w:val="none" w:sz="0" w:space="0" w:color="auto"/>
            <w:left w:val="none" w:sz="0" w:space="0" w:color="auto"/>
            <w:bottom w:val="none" w:sz="0" w:space="0" w:color="auto"/>
            <w:right w:val="none" w:sz="0" w:space="0" w:color="auto"/>
          </w:divBdr>
        </w:div>
        <w:div w:id="904336698">
          <w:marLeft w:val="1166"/>
          <w:marRight w:val="0"/>
          <w:marTop w:val="0"/>
          <w:marBottom w:val="0"/>
          <w:divBdr>
            <w:top w:val="none" w:sz="0" w:space="0" w:color="auto"/>
            <w:left w:val="none" w:sz="0" w:space="0" w:color="auto"/>
            <w:bottom w:val="none" w:sz="0" w:space="0" w:color="auto"/>
            <w:right w:val="none" w:sz="0" w:space="0" w:color="auto"/>
          </w:divBdr>
        </w:div>
        <w:div w:id="277881016">
          <w:marLeft w:val="1800"/>
          <w:marRight w:val="0"/>
          <w:marTop w:val="0"/>
          <w:marBottom w:val="0"/>
          <w:divBdr>
            <w:top w:val="none" w:sz="0" w:space="0" w:color="auto"/>
            <w:left w:val="none" w:sz="0" w:space="0" w:color="auto"/>
            <w:bottom w:val="none" w:sz="0" w:space="0" w:color="auto"/>
            <w:right w:val="none" w:sz="0" w:space="0" w:color="auto"/>
          </w:divBdr>
        </w:div>
        <w:div w:id="814026670">
          <w:marLeft w:val="1166"/>
          <w:marRight w:val="0"/>
          <w:marTop w:val="0"/>
          <w:marBottom w:val="0"/>
          <w:divBdr>
            <w:top w:val="none" w:sz="0" w:space="0" w:color="auto"/>
            <w:left w:val="none" w:sz="0" w:space="0" w:color="auto"/>
            <w:bottom w:val="none" w:sz="0" w:space="0" w:color="auto"/>
            <w:right w:val="none" w:sz="0" w:space="0" w:color="auto"/>
          </w:divBdr>
        </w:div>
        <w:div w:id="137840214">
          <w:marLeft w:val="547"/>
          <w:marRight w:val="0"/>
          <w:marTop w:val="0"/>
          <w:marBottom w:val="0"/>
          <w:divBdr>
            <w:top w:val="none" w:sz="0" w:space="0" w:color="auto"/>
            <w:left w:val="none" w:sz="0" w:space="0" w:color="auto"/>
            <w:bottom w:val="none" w:sz="0" w:space="0" w:color="auto"/>
            <w:right w:val="none" w:sz="0" w:space="0" w:color="auto"/>
          </w:divBdr>
        </w:div>
        <w:div w:id="2019503285">
          <w:marLeft w:val="547"/>
          <w:marRight w:val="0"/>
          <w:marTop w:val="0"/>
          <w:marBottom w:val="0"/>
          <w:divBdr>
            <w:top w:val="none" w:sz="0" w:space="0" w:color="auto"/>
            <w:left w:val="none" w:sz="0" w:space="0" w:color="auto"/>
            <w:bottom w:val="none" w:sz="0" w:space="0" w:color="auto"/>
            <w:right w:val="none" w:sz="0" w:space="0" w:color="auto"/>
          </w:divBdr>
        </w:div>
        <w:div w:id="364714578">
          <w:marLeft w:val="547"/>
          <w:marRight w:val="0"/>
          <w:marTop w:val="0"/>
          <w:marBottom w:val="0"/>
          <w:divBdr>
            <w:top w:val="none" w:sz="0" w:space="0" w:color="auto"/>
            <w:left w:val="none" w:sz="0" w:space="0" w:color="auto"/>
            <w:bottom w:val="none" w:sz="0" w:space="0" w:color="auto"/>
            <w:right w:val="none" w:sz="0" w:space="0" w:color="auto"/>
          </w:divBdr>
        </w:div>
      </w:divsChild>
    </w:div>
    <w:div w:id="1438020628">
      <w:bodyDiv w:val="1"/>
      <w:marLeft w:val="0"/>
      <w:marRight w:val="0"/>
      <w:marTop w:val="0"/>
      <w:marBottom w:val="0"/>
      <w:divBdr>
        <w:top w:val="none" w:sz="0" w:space="0" w:color="auto"/>
        <w:left w:val="none" w:sz="0" w:space="0" w:color="auto"/>
        <w:bottom w:val="none" w:sz="0" w:space="0" w:color="auto"/>
        <w:right w:val="none" w:sz="0" w:space="0" w:color="auto"/>
      </w:divBdr>
    </w:div>
    <w:div w:id="1454713014">
      <w:bodyDiv w:val="1"/>
      <w:marLeft w:val="0"/>
      <w:marRight w:val="0"/>
      <w:marTop w:val="0"/>
      <w:marBottom w:val="0"/>
      <w:divBdr>
        <w:top w:val="none" w:sz="0" w:space="0" w:color="auto"/>
        <w:left w:val="none" w:sz="0" w:space="0" w:color="auto"/>
        <w:bottom w:val="none" w:sz="0" w:space="0" w:color="auto"/>
        <w:right w:val="none" w:sz="0" w:space="0" w:color="auto"/>
      </w:divBdr>
      <w:divsChild>
        <w:div w:id="1338460841">
          <w:marLeft w:val="360"/>
          <w:marRight w:val="0"/>
          <w:marTop w:val="200"/>
          <w:marBottom w:val="0"/>
          <w:divBdr>
            <w:top w:val="none" w:sz="0" w:space="0" w:color="auto"/>
            <w:left w:val="none" w:sz="0" w:space="0" w:color="auto"/>
            <w:bottom w:val="none" w:sz="0" w:space="0" w:color="auto"/>
            <w:right w:val="none" w:sz="0" w:space="0" w:color="auto"/>
          </w:divBdr>
        </w:div>
      </w:divsChild>
    </w:div>
    <w:div w:id="1492141950">
      <w:bodyDiv w:val="1"/>
      <w:marLeft w:val="0"/>
      <w:marRight w:val="0"/>
      <w:marTop w:val="0"/>
      <w:marBottom w:val="0"/>
      <w:divBdr>
        <w:top w:val="none" w:sz="0" w:space="0" w:color="auto"/>
        <w:left w:val="none" w:sz="0" w:space="0" w:color="auto"/>
        <w:bottom w:val="none" w:sz="0" w:space="0" w:color="auto"/>
        <w:right w:val="none" w:sz="0" w:space="0" w:color="auto"/>
      </w:divBdr>
      <w:divsChild>
        <w:div w:id="1957443734">
          <w:marLeft w:val="547"/>
          <w:marRight w:val="0"/>
          <w:marTop w:val="0"/>
          <w:marBottom w:val="0"/>
          <w:divBdr>
            <w:top w:val="none" w:sz="0" w:space="0" w:color="auto"/>
            <w:left w:val="none" w:sz="0" w:space="0" w:color="auto"/>
            <w:bottom w:val="none" w:sz="0" w:space="0" w:color="auto"/>
            <w:right w:val="none" w:sz="0" w:space="0" w:color="auto"/>
          </w:divBdr>
        </w:div>
        <w:div w:id="1890920798">
          <w:marLeft w:val="547"/>
          <w:marRight w:val="0"/>
          <w:marTop w:val="0"/>
          <w:marBottom w:val="0"/>
          <w:divBdr>
            <w:top w:val="none" w:sz="0" w:space="0" w:color="auto"/>
            <w:left w:val="none" w:sz="0" w:space="0" w:color="auto"/>
            <w:bottom w:val="none" w:sz="0" w:space="0" w:color="auto"/>
            <w:right w:val="none" w:sz="0" w:space="0" w:color="auto"/>
          </w:divBdr>
        </w:div>
        <w:div w:id="925772079">
          <w:marLeft w:val="547"/>
          <w:marRight w:val="0"/>
          <w:marTop w:val="0"/>
          <w:marBottom w:val="0"/>
          <w:divBdr>
            <w:top w:val="none" w:sz="0" w:space="0" w:color="auto"/>
            <w:left w:val="none" w:sz="0" w:space="0" w:color="auto"/>
            <w:bottom w:val="none" w:sz="0" w:space="0" w:color="auto"/>
            <w:right w:val="none" w:sz="0" w:space="0" w:color="auto"/>
          </w:divBdr>
        </w:div>
        <w:div w:id="585576502">
          <w:marLeft w:val="547"/>
          <w:marRight w:val="0"/>
          <w:marTop w:val="0"/>
          <w:marBottom w:val="0"/>
          <w:divBdr>
            <w:top w:val="none" w:sz="0" w:space="0" w:color="auto"/>
            <w:left w:val="none" w:sz="0" w:space="0" w:color="auto"/>
            <w:bottom w:val="none" w:sz="0" w:space="0" w:color="auto"/>
            <w:right w:val="none" w:sz="0" w:space="0" w:color="auto"/>
          </w:divBdr>
        </w:div>
        <w:div w:id="1793086442">
          <w:marLeft w:val="547"/>
          <w:marRight w:val="0"/>
          <w:marTop w:val="0"/>
          <w:marBottom w:val="0"/>
          <w:divBdr>
            <w:top w:val="none" w:sz="0" w:space="0" w:color="auto"/>
            <w:left w:val="none" w:sz="0" w:space="0" w:color="auto"/>
            <w:bottom w:val="none" w:sz="0" w:space="0" w:color="auto"/>
            <w:right w:val="none" w:sz="0" w:space="0" w:color="auto"/>
          </w:divBdr>
        </w:div>
      </w:divsChild>
    </w:div>
    <w:div w:id="1621261965">
      <w:bodyDiv w:val="1"/>
      <w:marLeft w:val="0"/>
      <w:marRight w:val="0"/>
      <w:marTop w:val="0"/>
      <w:marBottom w:val="0"/>
      <w:divBdr>
        <w:top w:val="none" w:sz="0" w:space="0" w:color="auto"/>
        <w:left w:val="none" w:sz="0" w:space="0" w:color="auto"/>
        <w:bottom w:val="none" w:sz="0" w:space="0" w:color="auto"/>
        <w:right w:val="none" w:sz="0" w:space="0" w:color="auto"/>
      </w:divBdr>
      <w:divsChild>
        <w:div w:id="177627379">
          <w:marLeft w:val="360"/>
          <w:marRight w:val="0"/>
          <w:marTop w:val="200"/>
          <w:marBottom w:val="0"/>
          <w:divBdr>
            <w:top w:val="none" w:sz="0" w:space="0" w:color="auto"/>
            <w:left w:val="none" w:sz="0" w:space="0" w:color="auto"/>
            <w:bottom w:val="none" w:sz="0" w:space="0" w:color="auto"/>
            <w:right w:val="none" w:sz="0" w:space="0" w:color="auto"/>
          </w:divBdr>
        </w:div>
        <w:div w:id="1237014964">
          <w:marLeft w:val="360"/>
          <w:marRight w:val="0"/>
          <w:marTop w:val="200"/>
          <w:marBottom w:val="0"/>
          <w:divBdr>
            <w:top w:val="none" w:sz="0" w:space="0" w:color="auto"/>
            <w:left w:val="none" w:sz="0" w:space="0" w:color="auto"/>
            <w:bottom w:val="none" w:sz="0" w:space="0" w:color="auto"/>
            <w:right w:val="none" w:sz="0" w:space="0" w:color="auto"/>
          </w:divBdr>
        </w:div>
      </w:divsChild>
    </w:div>
    <w:div w:id="1642998126">
      <w:bodyDiv w:val="1"/>
      <w:marLeft w:val="0"/>
      <w:marRight w:val="0"/>
      <w:marTop w:val="0"/>
      <w:marBottom w:val="0"/>
      <w:divBdr>
        <w:top w:val="none" w:sz="0" w:space="0" w:color="auto"/>
        <w:left w:val="none" w:sz="0" w:space="0" w:color="auto"/>
        <w:bottom w:val="none" w:sz="0" w:space="0" w:color="auto"/>
        <w:right w:val="none" w:sz="0" w:space="0" w:color="auto"/>
      </w:divBdr>
      <w:divsChild>
        <w:div w:id="30303808">
          <w:marLeft w:val="547"/>
          <w:marRight w:val="0"/>
          <w:marTop w:val="0"/>
          <w:marBottom w:val="0"/>
          <w:divBdr>
            <w:top w:val="none" w:sz="0" w:space="0" w:color="auto"/>
            <w:left w:val="none" w:sz="0" w:space="0" w:color="auto"/>
            <w:bottom w:val="none" w:sz="0" w:space="0" w:color="auto"/>
            <w:right w:val="none" w:sz="0" w:space="0" w:color="auto"/>
          </w:divBdr>
        </w:div>
        <w:div w:id="1915778200">
          <w:marLeft w:val="1166"/>
          <w:marRight w:val="0"/>
          <w:marTop w:val="0"/>
          <w:marBottom w:val="0"/>
          <w:divBdr>
            <w:top w:val="none" w:sz="0" w:space="0" w:color="auto"/>
            <w:left w:val="none" w:sz="0" w:space="0" w:color="auto"/>
            <w:bottom w:val="none" w:sz="0" w:space="0" w:color="auto"/>
            <w:right w:val="none" w:sz="0" w:space="0" w:color="auto"/>
          </w:divBdr>
        </w:div>
        <w:div w:id="1561793599">
          <w:marLeft w:val="1800"/>
          <w:marRight w:val="0"/>
          <w:marTop w:val="0"/>
          <w:marBottom w:val="0"/>
          <w:divBdr>
            <w:top w:val="none" w:sz="0" w:space="0" w:color="auto"/>
            <w:left w:val="none" w:sz="0" w:space="0" w:color="auto"/>
            <w:bottom w:val="none" w:sz="0" w:space="0" w:color="auto"/>
            <w:right w:val="none" w:sz="0" w:space="0" w:color="auto"/>
          </w:divBdr>
        </w:div>
        <w:div w:id="1765682427">
          <w:marLeft w:val="2520"/>
          <w:marRight w:val="0"/>
          <w:marTop w:val="0"/>
          <w:marBottom w:val="0"/>
          <w:divBdr>
            <w:top w:val="none" w:sz="0" w:space="0" w:color="auto"/>
            <w:left w:val="none" w:sz="0" w:space="0" w:color="auto"/>
            <w:bottom w:val="none" w:sz="0" w:space="0" w:color="auto"/>
            <w:right w:val="none" w:sz="0" w:space="0" w:color="auto"/>
          </w:divBdr>
        </w:div>
        <w:div w:id="1534729299">
          <w:marLeft w:val="1166"/>
          <w:marRight w:val="0"/>
          <w:marTop w:val="0"/>
          <w:marBottom w:val="0"/>
          <w:divBdr>
            <w:top w:val="none" w:sz="0" w:space="0" w:color="auto"/>
            <w:left w:val="none" w:sz="0" w:space="0" w:color="auto"/>
            <w:bottom w:val="none" w:sz="0" w:space="0" w:color="auto"/>
            <w:right w:val="none" w:sz="0" w:space="0" w:color="auto"/>
          </w:divBdr>
        </w:div>
        <w:div w:id="734551950">
          <w:marLeft w:val="1800"/>
          <w:marRight w:val="0"/>
          <w:marTop w:val="0"/>
          <w:marBottom w:val="0"/>
          <w:divBdr>
            <w:top w:val="none" w:sz="0" w:space="0" w:color="auto"/>
            <w:left w:val="none" w:sz="0" w:space="0" w:color="auto"/>
            <w:bottom w:val="none" w:sz="0" w:space="0" w:color="auto"/>
            <w:right w:val="none" w:sz="0" w:space="0" w:color="auto"/>
          </w:divBdr>
        </w:div>
        <w:div w:id="1083181257">
          <w:marLeft w:val="1166"/>
          <w:marRight w:val="0"/>
          <w:marTop w:val="0"/>
          <w:marBottom w:val="0"/>
          <w:divBdr>
            <w:top w:val="none" w:sz="0" w:space="0" w:color="auto"/>
            <w:left w:val="none" w:sz="0" w:space="0" w:color="auto"/>
            <w:bottom w:val="none" w:sz="0" w:space="0" w:color="auto"/>
            <w:right w:val="none" w:sz="0" w:space="0" w:color="auto"/>
          </w:divBdr>
        </w:div>
        <w:div w:id="1088845719">
          <w:marLeft w:val="1800"/>
          <w:marRight w:val="0"/>
          <w:marTop w:val="0"/>
          <w:marBottom w:val="0"/>
          <w:divBdr>
            <w:top w:val="none" w:sz="0" w:space="0" w:color="auto"/>
            <w:left w:val="none" w:sz="0" w:space="0" w:color="auto"/>
            <w:bottom w:val="none" w:sz="0" w:space="0" w:color="auto"/>
            <w:right w:val="none" w:sz="0" w:space="0" w:color="auto"/>
          </w:divBdr>
        </w:div>
        <w:div w:id="355153574">
          <w:marLeft w:val="1166"/>
          <w:marRight w:val="0"/>
          <w:marTop w:val="0"/>
          <w:marBottom w:val="0"/>
          <w:divBdr>
            <w:top w:val="none" w:sz="0" w:space="0" w:color="auto"/>
            <w:left w:val="none" w:sz="0" w:space="0" w:color="auto"/>
            <w:bottom w:val="none" w:sz="0" w:space="0" w:color="auto"/>
            <w:right w:val="none" w:sz="0" w:space="0" w:color="auto"/>
          </w:divBdr>
        </w:div>
        <w:div w:id="1144857719">
          <w:marLeft w:val="547"/>
          <w:marRight w:val="0"/>
          <w:marTop w:val="0"/>
          <w:marBottom w:val="0"/>
          <w:divBdr>
            <w:top w:val="none" w:sz="0" w:space="0" w:color="auto"/>
            <w:left w:val="none" w:sz="0" w:space="0" w:color="auto"/>
            <w:bottom w:val="none" w:sz="0" w:space="0" w:color="auto"/>
            <w:right w:val="none" w:sz="0" w:space="0" w:color="auto"/>
          </w:divBdr>
        </w:div>
        <w:div w:id="1780103067">
          <w:marLeft w:val="547"/>
          <w:marRight w:val="0"/>
          <w:marTop w:val="0"/>
          <w:marBottom w:val="0"/>
          <w:divBdr>
            <w:top w:val="none" w:sz="0" w:space="0" w:color="auto"/>
            <w:left w:val="none" w:sz="0" w:space="0" w:color="auto"/>
            <w:bottom w:val="none" w:sz="0" w:space="0" w:color="auto"/>
            <w:right w:val="none" w:sz="0" w:space="0" w:color="auto"/>
          </w:divBdr>
        </w:div>
        <w:div w:id="459029544">
          <w:marLeft w:val="547"/>
          <w:marRight w:val="0"/>
          <w:marTop w:val="0"/>
          <w:marBottom w:val="0"/>
          <w:divBdr>
            <w:top w:val="none" w:sz="0" w:space="0" w:color="auto"/>
            <w:left w:val="none" w:sz="0" w:space="0" w:color="auto"/>
            <w:bottom w:val="none" w:sz="0" w:space="0" w:color="auto"/>
            <w:right w:val="none" w:sz="0" w:space="0" w:color="auto"/>
          </w:divBdr>
        </w:div>
      </w:divsChild>
    </w:div>
    <w:div w:id="1686011123">
      <w:bodyDiv w:val="1"/>
      <w:marLeft w:val="0"/>
      <w:marRight w:val="0"/>
      <w:marTop w:val="0"/>
      <w:marBottom w:val="0"/>
      <w:divBdr>
        <w:top w:val="none" w:sz="0" w:space="0" w:color="auto"/>
        <w:left w:val="none" w:sz="0" w:space="0" w:color="auto"/>
        <w:bottom w:val="none" w:sz="0" w:space="0" w:color="auto"/>
        <w:right w:val="none" w:sz="0" w:space="0" w:color="auto"/>
      </w:divBdr>
      <w:divsChild>
        <w:div w:id="2122138331">
          <w:marLeft w:val="547"/>
          <w:marRight w:val="0"/>
          <w:marTop w:val="0"/>
          <w:marBottom w:val="0"/>
          <w:divBdr>
            <w:top w:val="none" w:sz="0" w:space="0" w:color="auto"/>
            <w:left w:val="none" w:sz="0" w:space="0" w:color="auto"/>
            <w:bottom w:val="none" w:sz="0" w:space="0" w:color="auto"/>
            <w:right w:val="none" w:sz="0" w:space="0" w:color="auto"/>
          </w:divBdr>
        </w:div>
      </w:divsChild>
    </w:div>
    <w:div w:id="1780569058">
      <w:bodyDiv w:val="1"/>
      <w:marLeft w:val="0"/>
      <w:marRight w:val="0"/>
      <w:marTop w:val="0"/>
      <w:marBottom w:val="0"/>
      <w:divBdr>
        <w:top w:val="none" w:sz="0" w:space="0" w:color="auto"/>
        <w:left w:val="none" w:sz="0" w:space="0" w:color="auto"/>
        <w:bottom w:val="none" w:sz="0" w:space="0" w:color="auto"/>
        <w:right w:val="none" w:sz="0" w:space="0" w:color="auto"/>
      </w:divBdr>
    </w:div>
    <w:div w:id="1859152996">
      <w:bodyDiv w:val="1"/>
      <w:marLeft w:val="0"/>
      <w:marRight w:val="0"/>
      <w:marTop w:val="0"/>
      <w:marBottom w:val="0"/>
      <w:divBdr>
        <w:top w:val="none" w:sz="0" w:space="0" w:color="auto"/>
        <w:left w:val="none" w:sz="0" w:space="0" w:color="auto"/>
        <w:bottom w:val="none" w:sz="0" w:space="0" w:color="auto"/>
        <w:right w:val="none" w:sz="0" w:space="0" w:color="auto"/>
      </w:divBdr>
    </w:div>
    <w:div w:id="1866553742">
      <w:bodyDiv w:val="1"/>
      <w:marLeft w:val="0"/>
      <w:marRight w:val="0"/>
      <w:marTop w:val="0"/>
      <w:marBottom w:val="0"/>
      <w:divBdr>
        <w:top w:val="none" w:sz="0" w:space="0" w:color="auto"/>
        <w:left w:val="none" w:sz="0" w:space="0" w:color="auto"/>
        <w:bottom w:val="none" w:sz="0" w:space="0" w:color="auto"/>
        <w:right w:val="none" w:sz="0" w:space="0" w:color="auto"/>
      </w:divBdr>
      <w:divsChild>
        <w:div w:id="615865295">
          <w:marLeft w:val="360"/>
          <w:marRight w:val="0"/>
          <w:marTop w:val="200"/>
          <w:marBottom w:val="0"/>
          <w:divBdr>
            <w:top w:val="none" w:sz="0" w:space="0" w:color="auto"/>
            <w:left w:val="none" w:sz="0" w:space="0" w:color="auto"/>
            <w:bottom w:val="none" w:sz="0" w:space="0" w:color="auto"/>
            <w:right w:val="none" w:sz="0" w:space="0" w:color="auto"/>
          </w:divBdr>
        </w:div>
        <w:div w:id="224029707">
          <w:marLeft w:val="360"/>
          <w:marRight w:val="0"/>
          <w:marTop w:val="200"/>
          <w:marBottom w:val="0"/>
          <w:divBdr>
            <w:top w:val="none" w:sz="0" w:space="0" w:color="auto"/>
            <w:left w:val="none" w:sz="0" w:space="0" w:color="auto"/>
            <w:bottom w:val="none" w:sz="0" w:space="0" w:color="auto"/>
            <w:right w:val="none" w:sz="0" w:space="0" w:color="auto"/>
          </w:divBdr>
        </w:div>
        <w:div w:id="1602031146">
          <w:marLeft w:val="360"/>
          <w:marRight w:val="0"/>
          <w:marTop w:val="200"/>
          <w:marBottom w:val="0"/>
          <w:divBdr>
            <w:top w:val="none" w:sz="0" w:space="0" w:color="auto"/>
            <w:left w:val="none" w:sz="0" w:space="0" w:color="auto"/>
            <w:bottom w:val="none" w:sz="0" w:space="0" w:color="auto"/>
            <w:right w:val="none" w:sz="0" w:space="0" w:color="auto"/>
          </w:divBdr>
        </w:div>
      </w:divsChild>
    </w:div>
    <w:div w:id="1885175756">
      <w:bodyDiv w:val="1"/>
      <w:marLeft w:val="0"/>
      <w:marRight w:val="0"/>
      <w:marTop w:val="0"/>
      <w:marBottom w:val="0"/>
      <w:divBdr>
        <w:top w:val="none" w:sz="0" w:space="0" w:color="auto"/>
        <w:left w:val="none" w:sz="0" w:space="0" w:color="auto"/>
        <w:bottom w:val="none" w:sz="0" w:space="0" w:color="auto"/>
        <w:right w:val="none" w:sz="0" w:space="0" w:color="auto"/>
      </w:divBdr>
      <w:divsChild>
        <w:div w:id="227153631">
          <w:marLeft w:val="360"/>
          <w:marRight w:val="0"/>
          <w:marTop w:val="200"/>
          <w:marBottom w:val="0"/>
          <w:divBdr>
            <w:top w:val="none" w:sz="0" w:space="0" w:color="auto"/>
            <w:left w:val="none" w:sz="0" w:space="0" w:color="auto"/>
            <w:bottom w:val="none" w:sz="0" w:space="0" w:color="auto"/>
            <w:right w:val="none" w:sz="0" w:space="0" w:color="auto"/>
          </w:divBdr>
        </w:div>
      </w:divsChild>
    </w:div>
    <w:div w:id="1887252238">
      <w:bodyDiv w:val="1"/>
      <w:marLeft w:val="0"/>
      <w:marRight w:val="0"/>
      <w:marTop w:val="0"/>
      <w:marBottom w:val="0"/>
      <w:divBdr>
        <w:top w:val="none" w:sz="0" w:space="0" w:color="auto"/>
        <w:left w:val="none" w:sz="0" w:space="0" w:color="auto"/>
        <w:bottom w:val="none" w:sz="0" w:space="0" w:color="auto"/>
        <w:right w:val="none" w:sz="0" w:space="0" w:color="auto"/>
      </w:divBdr>
    </w:div>
    <w:div w:id="1900240478">
      <w:bodyDiv w:val="1"/>
      <w:marLeft w:val="0"/>
      <w:marRight w:val="0"/>
      <w:marTop w:val="0"/>
      <w:marBottom w:val="0"/>
      <w:divBdr>
        <w:top w:val="none" w:sz="0" w:space="0" w:color="auto"/>
        <w:left w:val="none" w:sz="0" w:space="0" w:color="auto"/>
        <w:bottom w:val="none" w:sz="0" w:space="0" w:color="auto"/>
        <w:right w:val="none" w:sz="0" w:space="0" w:color="auto"/>
      </w:divBdr>
    </w:div>
    <w:div w:id="1941182596">
      <w:bodyDiv w:val="1"/>
      <w:marLeft w:val="0"/>
      <w:marRight w:val="0"/>
      <w:marTop w:val="0"/>
      <w:marBottom w:val="0"/>
      <w:divBdr>
        <w:top w:val="none" w:sz="0" w:space="0" w:color="auto"/>
        <w:left w:val="none" w:sz="0" w:space="0" w:color="auto"/>
        <w:bottom w:val="none" w:sz="0" w:space="0" w:color="auto"/>
        <w:right w:val="none" w:sz="0" w:space="0" w:color="auto"/>
      </w:divBdr>
      <w:divsChild>
        <w:div w:id="160505687">
          <w:marLeft w:val="360"/>
          <w:marRight w:val="0"/>
          <w:marTop w:val="200"/>
          <w:marBottom w:val="0"/>
          <w:divBdr>
            <w:top w:val="none" w:sz="0" w:space="0" w:color="auto"/>
            <w:left w:val="none" w:sz="0" w:space="0" w:color="auto"/>
            <w:bottom w:val="none" w:sz="0" w:space="0" w:color="auto"/>
            <w:right w:val="none" w:sz="0" w:space="0" w:color="auto"/>
          </w:divBdr>
        </w:div>
        <w:div w:id="1842893676">
          <w:marLeft w:val="360"/>
          <w:marRight w:val="0"/>
          <w:marTop w:val="200"/>
          <w:marBottom w:val="0"/>
          <w:divBdr>
            <w:top w:val="none" w:sz="0" w:space="0" w:color="auto"/>
            <w:left w:val="none" w:sz="0" w:space="0" w:color="auto"/>
            <w:bottom w:val="none" w:sz="0" w:space="0" w:color="auto"/>
            <w:right w:val="none" w:sz="0" w:space="0" w:color="auto"/>
          </w:divBdr>
        </w:div>
      </w:divsChild>
    </w:div>
    <w:div w:id="2052611335">
      <w:bodyDiv w:val="1"/>
      <w:marLeft w:val="0"/>
      <w:marRight w:val="0"/>
      <w:marTop w:val="0"/>
      <w:marBottom w:val="0"/>
      <w:divBdr>
        <w:top w:val="none" w:sz="0" w:space="0" w:color="auto"/>
        <w:left w:val="none" w:sz="0" w:space="0" w:color="auto"/>
        <w:bottom w:val="none" w:sz="0" w:space="0" w:color="auto"/>
        <w:right w:val="none" w:sz="0" w:space="0" w:color="auto"/>
      </w:divBdr>
      <w:divsChild>
        <w:div w:id="1909728947">
          <w:marLeft w:val="360"/>
          <w:marRight w:val="0"/>
          <w:marTop w:val="200"/>
          <w:marBottom w:val="0"/>
          <w:divBdr>
            <w:top w:val="none" w:sz="0" w:space="0" w:color="auto"/>
            <w:left w:val="none" w:sz="0" w:space="0" w:color="auto"/>
            <w:bottom w:val="none" w:sz="0" w:space="0" w:color="auto"/>
            <w:right w:val="none" w:sz="0" w:space="0" w:color="auto"/>
          </w:divBdr>
        </w:div>
        <w:div w:id="1055276820">
          <w:marLeft w:val="360"/>
          <w:marRight w:val="0"/>
          <w:marTop w:val="200"/>
          <w:marBottom w:val="0"/>
          <w:divBdr>
            <w:top w:val="none" w:sz="0" w:space="0" w:color="auto"/>
            <w:left w:val="none" w:sz="0" w:space="0" w:color="auto"/>
            <w:bottom w:val="none" w:sz="0" w:space="0" w:color="auto"/>
            <w:right w:val="none" w:sz="0" w:space="0" w:color="auto"/>
          </w:divBdr>
        </w:div>
      </w:divsChild>
    </w:div>
    <w:div w:id="2141875154">
      <w:bodyDiv w:val="1"/>
      <w:marLeft w:val="0"/>
      <w:marRight w:val="0"/>
      <w:marTop w:val="0"/>
      <w:marBottom w:val="0"/>
      <w:divBdr>
        <w:top w:val="none" w:sz="0" w:space="0" w:color="auto"/>
        <w:left w:val="none" w:sz="0" w:space="0" w:color="auto"/>
        <w:bottom w:val="none" w:sz="0" w:space="0" w:color="auto"/>
        <w:right w:val="none" w:sz="0" w:space="0" w:color="auto"/>
      </w:divBdr>
      <w:divsChild>
        <w:div w:id="144056119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fccc.int/topics/gender/workstreams/the-enhanced-lima-work-programme-on-gender" TargetMode="External"/><Relationship Id="rId18" Type="http://schemas.openxmlformats.org/officeDocument/2006/relationships/hyperlink" Target="https://narratives-study-georgia.github.io/gender-climate-change/index.html?fbclid=IwAR0vmKFbXEPoYxQSnt0EgdgHSlxIsbQjXs-J_hWoEBFX8O79IgTEwddcMas"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unfccc.int/files/essential_background/convention/application/pdf/english_paris_agreement.pdf" TargetMode="External"/><Relationship Id="rId17" Type="http://schemas.openxmlformats.org/officeDocument/2006/relationships/hyperlink" Target="https://api.klimatskipromeni.mk/data/rest/file/download/8d47e610e8991b47f1377ecb0d5af3f4821d9541987d6e7044806ad522835cb3.pdf" TargetMode="External"/><Relationship Id="rId2" Type="http://schemas.openxmlformats.org/officeDocument/2006/relationships/customXml" Target="../customXml/item2.xml"/><Relationship Id="rId16" Type="http://schemas.openxmlformats.org/officeDocument/2006/relationships/hyperlink" Target="https://api.klimatskipromeni.mk/data/rest/file/download/9d2deb47ef993e8856e2b6e00bab2727993f42e596519ba75156915277c8249a.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tainabledevelopment.un.org/futurewewant.html" TargetMode="External"/><Relationship Id="rId5" Type="http://schemas.openxmlformats.org/officeDocument/2006/relationships/settings" Target="settings.xml"/><Relationship Id="rId15" Type="http://schemas.openxmlformats.org/officeDocument/2006/relationships/hyperlink" Target="http://www.unfccc.org.mk/content/Documents/Action%20Plans/MK-FBUR-gender.pdf" TargetMode="External"/><Relationship Id="rId10" Type="http://schemas.openxmlformats.org/officeDocument/2006/relationships/hyperlink" Target="http://www.uncsd2012.org/rio20/" TargetMode="Externa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tbinternet.ohchr.org/Treaties/CEDAW/Shared%20Documents/1_Global/CEDAW_C_GC_37_8642_E.pdf" TargetMode="External"/><Relationship Id="rId14" Type="http://schemas.openxmlformats.org/officeDocument/2006/relationships/hyperlink" Target="http://unfccc.org.mk/content/Publikacii/Gender%20and%20Climate%20Change%20in%20Macedonia.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ige.europa.eu/publications/gender-equality-and-climate-change-report" TargetMode="External"/><Relationship Id="rId7" Type="http://schemas.openxmlformats.org/officeDocument/2006/relationships/hyperlink" Target="https://eige.europa.eu/publications/gender-equality-and-climate-change-report" TargetMode="External"/><Relationship Id="rId2" Type="http://schemas.openxmlformats.org/officeDocument/2006/relationships/hyperlink" Target="https://mk.voanews.com/a/2899338.html" TargetMode="External"/><Relationship Id="rId1" Type="http://schemas.openxmlformats.org/officeDocument/2006/relationships/hyperlink" Target="https://oxfamilibrary.openrepository.com/bitstream/handle/10546/115038/bn-tsunami-impact-on-women-250305-en.pdf" TargetMode="External"/><Relationship Id="rId6" Type="http://schemas.openxmlformats.org/officeDocument/2006/relationships/hyperlink" Target="https://www.academia.edu/25294970/Human_Ecological_Implications_of_Climate_Change_in_the_Himalaya_Investigating_Opportunities_for_Adaptation_in_the_Kaligandaki_Basin_Nepal" TargetMode="External"/><Relationship Id="rId5" Type="http://schemas.openxmlformats.org/officeDocument/2006/relationships/hyperlink" Target="https://www.sciencedirect.com/science/article/abs/pii/S0176268017304500" TargetMode="External"/><Relationship Id="rId4" Type="http://schemas.openxmlformats.org/officeDocument/2006/relationships/hyperlink" Target="https://gsdrc.org/topic-guides/gender/gender-and-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EEBFE9-3D05-44E7-B0AD-3054C6BD9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3064</TotalTime>
  <Pages>55</Pages>
  <Words>18988</Words>
  <Characters>108236</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Gender and climate change monitoring report of local plans and programs in Macedonia</vt:lpstr>
    </vt:vector>
  </TitlesOfParts>
  <Company>Center for Research and Policy Making – Gender Budget Watchdog Network </Company>
  <LinksUpToDate>false</LinksUpToDate>
  <CharactersWithSpaces>126971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climate change monitoring report of local plans and programs in Macedonia</dc:title>
  <dc:subject/>
  <dc:creator>Biljana Matevska</dc:creator>
  <cp:lastModifiedBy>Zlatko Simonovski</cp:lastModifiedBy>
  <cp:revision>10</cp:revision>
  <dcterms:created xsi:type="dcterms:W3CDTF">2022-10-21T13:50:00Z</dcterms:created>
  <dcterms:modified xsi:type="dcterms:W3CDTF">2023-01-25T09:42:00Z</dcterms:modified>
</cp:coreProperties>
</file>